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ind w:left="7200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>
        <w:rPr>
          <w:rFonts w:ascii="Arial" w:eastAsia="Times New Roman" w:hAnsi="Arial" w:cs="Arial"/>
          <w:color w:val="222222"/>
          <w:sz w:val="25"/>
          <w:szCs w:val="25"/>
          <w:lang w:eastAsia="en-IN"/>
        </w:rPr>
        <w:t xml:space="preserve">                                                                                                                                         15 Sep 2020     </w:t>
      </w:r>
      <w:r>
        <w:rPr>
          <w:rFonts w:ascii="Arial" w:eastAsia="Times New Roman" w:hAnsi="Arial" w:cs="Arial"/>
          <w:color w:val="222222"/>
          <w:sz w:val="25"/>
          <w:szCs w:val="25"/>
          <w:lang w:eastAsia="en-IN"/>
        </w:rPr>
        <w:tab/>
      </w:r>
      <w:r>
        <w:rPr>
          <w:rFonts w:ascii="Arial" w:eastAsia="Times New Roman" w:hAnsi="Arial" w:cs="Arial"/>
          <w:color w:val="222222"/>
          <w:sz w:val="25"/>
          <w:szCs w:val="25"/>
          <w:lang w:eastAsia="en-IN"/>
        </w:rPr>
        <w:tab/>
        <w:t>B</w:t>
      </w: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ahrain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          P.DINESH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          (B.E Mechanical Engineering)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          Manama,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          Bahrain.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          </w:t>
      </w:r>
      <w:proofErr w:type="gramStart"/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cell</w:t>
      </w:r>
      <w:proofErr w:type="gramEnd"/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: +973 32149890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Respected Sir,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           Sub: Application request for the position of ''Quantity Surveyor''.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 xml:space="preserve">         I would like to begin my career with a company where, I will have effective environment for my knowledge, where with my skills and </w:t>
      </w:r>
      <w:proofErr w:type="gramStart"/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>knowledge ,I</w:t>
      </w:r>
      <w:proofErr w:type="gramEnd"/>
      <w:r w:rsidRPr="00513D73">
        <w:rPr>
          <w:rFonts w:ascii="Arial" w:eastAsia="Times New Roman" w:hAnsi="Arial" w:cs="Arial"/>
          <w:color w:val="222222"/>
          <w:sz w:val="25"/>
          <w:szCs w:val="25"/>
          <w:lang w:eastAsia="en-IN"/>
        </w:rPr>
        <w:t xml:space="preserve"> will able to know about new things and where my performance will be meet to company's goals/needs. My CV is enclosed herewith for your kind perusal. Expecting a favourable response from your end.</w:t>
      </w:r>
    </w:p>
    <w:p w:rsidR="00513D73" w:rsidRPr="00513D73" w:rsidRDefault="00513D73" w:rsidP="00513D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en-IN"/>
        </w:rPr>
      </w:pPr>
      <w:r w:rsidRPr="00513D7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Thanks &amp; Regards</w:t>
      </w:r>
      <w:bookmarkStart w:id="0" w:name="_GoBack"/>
      <w:bookmarkEnd w:id="0"/>
    </w:p>
    <w:p w:rsidR="00513D73" w:rsidRPr="00513D73" w:rsidRDefault="00513D73" w:rsidP="00513D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513D7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P.DINESH</w:t>
      </w:r>
    </w:p>
    <w:p w:rsidR="00A705BC" w:rsidRDefault="00A705BC"/>
    <w:sectPr w:rsidR="00A70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1"/>
    <w:rsid w:val="000B5E11"/>
    <w:rsid w:val="00513D73"/>
    <w:rsid w:val="00A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188C2-175C-4C82-970B-7735288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2020-09-15T18:15:00Z</dcterms:created>
  <dcterms:modified xsi:type="dcterms:W3CDTF">2020-09-15T18:15:00Z</dcterms:modified>
</cp:coreProperties>
</file>