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8D" w:rsidRPr="004F661A" w:rsidRDefault="006D588D" w:rsidP="006D588D">
      <w:pPr>
        <w:widowControl w:val="0"/>
        <w:shd w:val="clear" w:color="auto" w:fill="E6E6E6"/>
        <w:tabs>
          <w:tab w:val="left" w:pos="1306"/>
        </w:tabs>
        <w:autoSpaceDE w:val="0"/>
        <w:ind w:left="-142"/>
        <w:rPr>
          <w:sz w:val="18"/>
          <w:szCs w:val="18"/>
        </w:rPr>
      </w:pPr>
      <w:r w:rsidRPr="00B83EBE">
        <w:rPr>
          <w:sz w:val="36"/>
          <w:szCs w:val="36"/>
        </w:rPr>
        <w:tab/>
      </w:r>
    </w:p>
    <w:p w:rsidR="006D588D" w:rsidRPr="007445E4" w:rsidRDefault="006D588D" w:rsidP="006D588D">
      <w:pPr>
        <w:widowControl w:val="0"/>
        <w:shd w:val="clear" w:color="auto" w:fill="E6E6E6"/>
        <w:autoSpaceDE w:val="0"/>
        <w:ind w:left="-142"/>
        <w:rPr>
          <w:i/>
          <w:iCs/>
          <w:color w:val="984806" w:themeColor="accent6" w:themeShade="80"/>
          <w:spacing w:val="224"/>
          <w:sz w:val="18"/>
          <w:szCs w:val="18"/>
        </w:rPr>
      </w:pPr>
    </w:p>
    <w:p w:rsidR="006D588D" w:rsidRPr="007445E4" w:rsidRDefault="007445E4" w:rsidP="00CB616A">
      <w:pPr>
        <w:widowControl w:val="0"/>
        <w:shd w:val="clear" w:color="auto" w:fill="E6E6E6"/>
        <w:autoSpaceDE w:val="0"/>
        <w:ind w:left="-142"/>
        <w:jc w:val="center"/>
        <w:rPr>
          <w:rFonts w:asciiTheme="majorBidi" w:hAnsiTheme="majorBidi" w:cstheme="majorBidi"/>
          <w:b/>
          <w:bCs/>
          <w:color w:val="984806" w:themeColor="accent6" w:themeShade="80"/>
          <w:sz w:val="36"/>
          <w:szCs w:val="36"/>
        </w:rPr>
      </w:pPr>
      <w:r w:rsidRPr="007445E4">
        <w:rPr>
          <w:rFonts w:asciiTheme="majorBidi" w:hAnsiTheme="majorBidi" w:cstheme="majorBidi"/>
          <w:b/>
          <w:bCs/>
          <w:color w:val="984806" w:themeColor="accent6" w:themeShade="80"/>
          <w:position w:val="11"/>
          <w:sz w:val="36"/>
          <w:szCs w:val="36"/>
        </w:rPr>
        <w:t>ANANDHU</w:t>
      </w:r>
      <w:r w:rsidR="009A3BB0" w:rsidRPr="007445E4">
        <w:rPr>
          <w:rFonts w:asciiTheme="majorBidi" w:hAnsiTheme="majorBidi" w:cstheme="majorBidi"/>
          <w:b/>
          <w:bCs/>
          <w:color w:val="984806" w:themeColor="accent6" w:themeShade="80"/>
          <w:position w:val="11"/>
          <w:sz w:val="36"/>
          <w:szCs w:val="36"/>
        </w:rPr>
        <w:t xml:space="preserve"> A</w:t>
      </w:r>
      <w:r w:rsidRPr="007445E4">
        <w:rPr>
          <w:rFonts w:asciiTheme="majorBidi" w:hAnsiTheme="majorBidi" w:cstheme="majorBidi"/>
          <w:b/>
          <w:bCs/>
          <w:color w:val="984806" w:themeColor="accent6" w:themeShade="80"/>
          <w:position w:val="11"/>
          <w:sz w:val="36"/>
          <w:szCs w:val="36"/>
        </w:rPr>
        <w:t>RAVINDH</w:t>
      </w:r>
    </w:p>
    <w:p w:rsidR="006D588D" w:rsidRPr="007445E4" w:rsidRDefault="000F5DE9" w:rsidP="006D588D">
      <w:pPr>
        <w:rPr>
          <w:i/>
          <w:iCs/>
          <w:sz w:val="18"/>
          <w:szCs w:val="18"/>
          <w:lang w:val="en-US"/>
        </w:rPr>
      </w:pPr>
      <w:r>
        <w:rPr>
          <w:i/>
          <w:iCs/>
          <w:noProof/>
          <w:lang w:val="en-US" w:eastAsia="en-US"/>
        </w:rPr>
        <mc:AlternateContent>
          <mc:Choice Requires="wps">
            <w:drawing>
              <wp:anchor distT="45720" distB="45720" distL="114935" distR="114935" simplePos="0" relativeHeight="251660288" behindDoc="0" locked="0" layoutInCell="1" allowOverlap="1">
                <wp:simplePos x="0" y="0"/>
                <wp:positionH relativeFrom="column">
                  <wp:posOffset>4886325</wp:posOffset>
                </wp:positionH>
                <wp:positionV relativeFrom="paragraph">
                  <wp:posOffset>62865</wp:posOffset>
                </wp:positionV>
                <wp:extent cx="10668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88D" w:rsidRDefault="00101837" w:rsidP="006D588D">
                            <w:r>
                              <w:rPr>
                                <w:noProof/>
                                <w:lang w:val="en-US" w:eastAsia="en-US"/>
                              </w:rPr>
                              <w:drawing>
                                <wp:inline distT="0" distB="0" distL="0" distR="0">
                                  <wp:extent cx="1066800" cy="1422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66800" cy="1422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4.75pt;margin-top:4.95pt;width:84pt;height:99pt;z-index:25166028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" stroked="f">
                <v:textbox inset="0,0,0,0">
                  <w:txbxContent>
                    <w:p w:rsidR="006D588D" w:rsidRDefault="00101837" w:rsidP="006D588D">
                      <w:r>
                        <w:rPr>
                          <w:noProof/>
                          <w:lang w:val="en-US" w:eastAsia="en-US"/>
                        </w:rPr>
                        <w:drawing>
                          <wp:inline distT="0" distB="0" distL="0" distR="0">
                            <wp:extent cx="1066800" cy="1422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66800" cy="1422400"/>
                                    </a:xfrm>
                                    <a:prstGeom prst="rect">
                                      <a:avLst/>
                                    </a:prstGeom>
                                    <a:noFill/>
                                    <a:ln w="9525">
                                      <a:noFill/>
                                      <a:miter lim="800000"/>
                                      <a:headEnd/>
                                      <a:tailEnd/>
                                    </a:ln>
                                  </pic:spPr>
                                </pic:pic>
                              </a:graphicData>
                            </a:graphic>
                          </wp:inline>
                        </w:drawing>
                      </w:r>
                    </w:p>
                  </w:txbxContent>
                </v:textbox>
                <w10:wrap type="square"/>
              </v:shape>
            </w:pict>
          </mc:Fallback>
        </mc:AlternateContent>
      </w:r>
      <w:r>
        <w:rPr>
          <w:i/>
          <w:iCs/>
          <w:noProof/>
          <w:sz w:val="20"/>
          <w:szCs w:val="20"/>
          <w:u w:val="single"/>
          <w:lang w:val="en-US" w:eastAsia="en-US"/>
        </w:rPr>
        <mc:AlternateContent>
          <mc:Choice Requires="wps">
            <w:drawing>
              <wp:anchor distT="0" distB="0" distL="114300" distR="114300" simplePos="0" relativeHeight="251661312" behindDoc="0" locked="0" layoutInCell="1" allowOverlap="1">
                <wp:simplePos x="0" y="0"/>
                <wp:positionH relativeFrom="column">
                  <wp:posOffset>3438525</wp:posOffset>
                </wp:positionH>
                <wp:positionV relativeFrom="paragraph">
                  <wp:posOffset>38735</wp:posOffset>
                </wp:positionV>
                <wp:extent cx="840105" cy="15227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152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88D" w:rsidRDefault="006D588D" w:rsidP="006D588D"/>
                          <w:p w:rsidR="006D588D" w:rsidRDefault="006D588D" w:rsidP="006D588D"/>
                          <w:p w:rsidR="006D588D" w:rsidRDefault="006D588D" w:rsidP="006D588D"/>
                          <w:p w:rsidR="006D588D" w:rsidRPr="00002A0F" w:rsidRDefault="006D588D" w:rsidP="006D588D"/>
                          <w:p w:rsidR="006D588D" w:rsidRPr="00002A0F" w:rsidRDefault="006D588D" w:rsidP="006D58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270.75pt;margin-top:3.05pt;width:66.15pt;height:1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tN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" filled="f" stroked="f">
                <v:textbox>
                  <w:txbxContent>
                    <w:p w:rsidR="006D588D" w:rsidRDefault="006D588D" w:rsidP="006D588D"/>
                    <w:p w:rsidR="006D588D" w:rsidRDefault="006D588D" w:rsidP="006D588D"/>
                    <w:p w:rsidR="006D588D" w:rsidRDefault="006D588D" w:rsidP="006D588D"/>
                    <w:p w:rsidR="006D588D" w:rsidRPr="00002A0F" w:rsidRDefault="006D588D" w:rsidP="006D588D"/>
                    <w:p w:rsidR="006D588D" w:rsidRPr="00002A0F" w:rsidRDefault="006D588D" w:rsidP="006D588D"/>
                  </w:txbxContent>
                </v:textbox>
              </v:shape>
            </w:pict>
          </mc:Fallback>
        </mc:AlternateContent>
      </w:r>
    </w:p>
    <w:p w:rsidR="006D588D" w:rsidRPr="004F661A" w:rsidRDefault="006D588D" w:rsidP="00BC1484">
      <w:pPr>
        <w:rPr>
          <w:i/>
          <w:iCs/>
          <w:sz w:val="18"/>
          <w:szCs w:val="18"/>
          <w:lang w:val="en-US"/>
        </w:rPr>
      </w:pPr>
    </w:p>
    <w:p w:rsidR="006D588D" w:rsidRPr="00060974" w:rsidRDefault="006D588D" w:rsidP="009A3BB0">
      <w:pPr>
        <w:spacing w:line="360" w:lineRule="auto"/>
        <w:ind w:left="-180" w:right="-154" w:firstLine="180"/>
        <w:rPr>
          <w:color w:val="632423" w:themeColor="accent2" w:themeShade="80"/>
          <w:lang w:val="fr-BE"/>
        </w:rPr>
      </w:pPr>
      <w:r w:rsidRPr="00BC1484">
        <w:rPr>
          <w:b/>
          <w:lang w:val="fr-BE"/>
        </w:rPr>
        <w:t>Mobile</w:t>
      </w:r>
      <w:r w:rsidR="009A3BB0">
        <w:rPr>
          <w:b/>
          <w:lang w:val="fr-BE"/>
        </w:rPr>
        <w:t> </w:t>
      </w:r>
      <w:r w:rsidR="009A3BB0">
        <w:rPr>
          <w:lang w:val="fr-BE"/>
        </w:rPr>
        <w:t xml:space="preserve">: </w:t>
      </w:r>
      <w:r w:rsidR="009A3BB0" w:rsidRPr="00060974">
        <w:rPr>
          <w:rFonts w:ascii="Cambria" w:eastAsia="Cambria" w:hAnsi="Cambria"/>
          <w:b/>
          <w:i/>
          <w:color w:val="632423" w:themeColor="accent2" w:themeShade="80"/>
        </w:rPr>
        <w:t>+973 39419589</w:t>
      </w:r>
    </w:p>
    <w:p w:rsidR="009A3BB0" w:rsidRPr="00060974" w:rsidRDefault="006D588D" w:rsidP="009A3BB0">
      <w:pPr>
        <w:spacing w:line="0" w:lineRule="atLeast"/>
        <w:rPr>
          <w:rFonts w:ascii="Cambria" w:eastAsia="Cambria" w:hAnsi="Cambria"/>
          <w:b/>
          <w:i/>
          <w:color w:val="943634" w:themeColor="accent2" w:themeShade="BF"/>
          <w:sz w:val="20"/>
          <w:szCs w:val="20"/>
        </w:rPr>
      </w:pPr>
      <w:r w:rsidRPr="00BC1484">
        <w:rPr>
          <w:b/>
          <w:lang w:val="fr-BE"/>
        </w:rPr>
        <w:t>E-mail</w:t>
      </w:r>
      <w:r w:rsidR="009A3BB0">
        <w:rPr>
          <w:b/>
          <w:lang w:val="fr-BE"/>
        </w:rPr>
        <w:t> </w:t>
      </w:r>
      <w:r w:rsidR="009A3BB0">
        <w:rPr>
          <w:lang w:val="fr-BE"/>
        </w:rPr>
        <w:t xml:space="preserve">: </w:t>
      </w:r>
      <w:hyperlink r:id="rId7" w:history="1">
        <w:r w:rsidR="009A3BB0" w:rsidRPr="00060974">
          <w:rPr>
            <w:rFonts w:ascii="Cambria" w:eastAsia="Cambria" w:hAnsi="Cambria"/>
            <w:b/>
            <w:i/>
            <w:color w:val="632423" w:themeColor="accent2" w:themeShade="80"/>
            <w:sz w:val="20"/>
            <w:szCs w:val="20"/>
          </w:rPr>
          <w:t>aravindhanandhu@gmail.com</w:t>
        </w:r>
      </w:hyperlink>
    </w:p>
    <w:p w:rsidR="00A95032" w:rsidRPr="009A3BB0" w:rsidRDefault="00A95032" w:rsidP="009A3BB0">
      <w:pPr>
        <w:spacing w:line="360" w:lineRule="auto"/>
        <w:ind w:right="-154"/>
        <w:rPr>
          <w:sz w:val="20"/>
          <w:szCs w:val="20"/>
          <w:lang w:val="fr-BE"/>
        </w:rPr>
      </w:pPr>
    </w:p>
    <w:p w:rsidR="009A3BB0" w:rsidRPr="00060974" w:rsidRDefault="009A3BB0" w:rsidP="009A3BB0">
      <w:pPr>
        <w:shd w:val="clear" w:color="auto" w:fill="F3F3F3"/>
        <w:spacing w:line="360" w:lineRule="auto"/>
        <w:rPr>
          <w:rFonts w:asciiTheme="majorHAnsi" w:hAnsiTheme="majorHAnsi"/>
          <w:b/>
          <w:color w:val="984806" w:themeColor="accent6" w:themeShade="80"/>
          <w:sz w:val="28"/>
          <w:szCs w:val="28"/>
          <w:lang w:val="en-US"/>
        </w:rPr>
      </w:pPr>
      <w:r w:rsidRPr="00060974">
        <w:rPr>
          <w:rFonts w:asciiTheme="majorHAnsi" w:hAnsiTheme="majorHAnsi"/>
          <w:b/>
          <w:color w:val="984806" w:themeColor="accent6" w:themeShade="80"/>
          <w:sz w:val="28"/>
          <w:szCs w:val="28"/>
          <w:lang w:val="en-US"/>
        </w:rPr>
        <w:t>Professional Experience</w:t>
      </w:r>
    </w:p>
    <w:p w:rsidR="009A3BB0" w:rsidRPr="009A3BB0" w:rsidRDefault="009A3BB0" w:rsidP="009A3BB0">
      <w:pPr>
        <w:spacing w:line="263" w:lineRule="exact"/>
        <w:rPr>
          <w:rFonts w:asciiTheme="majorHAnsi" w:eastAsia="Century Gothic" w:hAnsiTheme="majorHAnsi"/>
          <w:b/>
          <w:lang w:val="en-US"/>
        </w:rPr>
      </w:pPr>
    </w:p>
    <w:p w:rsidR="009A3BB0" w:rsidRPr="007C7E1F" w:rsidRDefault="009A3BB0" w:rsidP="007C7E1F">
      <w:pPr>
        <w:pStyle w:val="ListParagraph"/>
        <w:numPr>
          <w:ilvl w:val="0"/>
          <w:numId w:val="20"/>
        </w:numPr>
        <w:spacing w:line="263" w:lineRule="exact"/>
        <w:rPr>
          <w:rFonts w:asciiTheme="majorHAnsi" w:eastAsia="Century Gothic" w:hAnsiTheme="majorHAnsi"/>
          <w:b/>
          <w:sz w:val="22"/>
          <w:szCs w:val="22"/>
        </w:rPr>
      </w:pPr>
      <w:r w:rsidRPr="007C7E1F">
        <w:rPr>
          <w:rFonts w:asciiTheme="majorHAnsi" w:eastAsia="Century Gothic" w:hAnsiTheme="majorHAnsi"/>
          <w:b/>
          <w:sz w:val="22"/>
          <w:szCs w:val="22"/>
        </w:rPr>
        <w:t>Electronic &amp; Instrumentation QA Engineer ( April 2020- Present)</w:t>
      </w:r>
    </w:p>
    <w:p w:rsidR="009A3BB0" w:rsidRPr="009A3BB0" w:rsidRDefault="009A3BB0" w:rsidP="009A3BB0">
      <w:pPr>
        <w:spacing w:line="263" w:lineRule="exact"/>
        <w:rPr>
          <w:rFonts w:asciiTheme="majorHAnsi" w:eastAsia="Century Gothic" w:hAnsiTheme="majorHAnsi"/>
          <w:b/>
          <w:sz w:val="22"/>
          <w:szCs w:val="22"/>
        </w:rPr>
      </w:pPr>
    </w:p>
    <w:p w:rsidR="009A3BB0" w:rsidRPr="009A3BB0" w:rsidRDefault="009A3BB0" w:rsidP="009A3BB0">
      <w:pPr>
        <w:spacing w:line="263" w:lineRule="exact"/>
        <w:rPr>
          <w:rFonts w:asciiTheme="majorHAnsi" w:eastAsia="Century Gothic" w:hAnsiTheme="majorHAnsi"/>
          <w:b/>
          <w:bCs/>
          <w:sz w:val="22"/>
          <w:szCs w:val="22"/>
        </w:rPr>
      </w:pPr>
      <w:r w:rsidRPr="009A3BB0">
        <w:rPr>
          <w:rFonts w:asciiTheme="majorHAnsi" w:eastAsia="Century Gothic" w:hAnsiTheme="majorHAnsi"/>
          <w:b/>
          <w:bCs/>
          <w:sz w:val="22"/>
          <w:szCs w:val="22"/>
        </w:rPr>
        <w:t xml:space="preserve">DUQM Refinery Project EPC Package-1 for </w:t>
      </w:r>
      <w:proofErr w:type="spellStart"/>
      <w:r w:rsidRPr="009A3BB0">
        <w:rPr>
          <w:rFonts w:asciiTheme="majorHAnsi" w:eastAsia="Century Gothic" w:hAnsiTheme="majorHAnsi"/>
          <w:b/>
          <w:bCs/>
          <w:sz w:val="22"/>
          <w:szCs w:val="22"/>
        </w:rPr>
        <w:t>Tecnicas</w:t>
      </w:r>
      <w:proofErr w:type="spellEnd"/>
      <w:r w:rsidRPr="009A3BB0">
        <w:rPr>
          <w:rFonts w:asciiTheme="majorHAnsi" w:eastAsia="Century Gothic" w:hAnsiTheme="majorHAnsi"/>
          <w:b/>
          <w:bCs/>
          <w:sz w:val="22"/>
          <w:szCs w:val="22"/>
        </w:rPr>
        <w:t xml:space="preserve"> </w:t>
      </w:r>
      <w:proofErr w:type="spellStart"/>
      <w:r w:rsidRPr="009A3BB0">
        <w:rPr>
          <w:rFonts w:asciiTheme="majorHAnsi" w:eastAsia="Century Gothic" w:hAnsiTheme="majorHAnsi"/>
          <w:b/>
          <w:bCs/>
          <w:sz w:val="22"/>
          <w:szCs w:val="22"/>
        </w:rPr>
        <w:t>Reunidas</w:t>
      </w:r>
      <w:proofErr w:type="spellEnd"/>
      <w:r w:rsidRPr="009A3BB0">
        <w:rPr>
          <w:rFonts w:asciiTheme="majorHAnsi" w:eastAsia="Century Gothic" w:hAnsiTheme="majorHAnsi"/>
          <w:b/>
          <w:bCs/>
          <w:sz w:val="22"/>
          <w:szCs w:val="22"/>
        </w:rPr>
        <w:t xml:space="preserve"> at Yokogawa </w:t>
      </w:r>
      <w:proofErr w:type="spellStart"/>
      <w:r w:rsidRPr="009A3BB0">
        <w:rPr>
          <w:rFonts w:asciiTheme="majorHAnsi" w:eastAsia="Century Gothic" w:hAnsiTheme="majorHAnsi"/>
          <w:b/>
          <w:bCs/>
          <w:sz w:val="22"/>
          <w:szCs w:val="22"/>
        </w:rPr>
        <w:t>MiddleEast</w:t>
      </w:r>
      <w:proofErr w:type="spellEnd"/>
      <w:r w:rsidRPr="009A3BB0">
        <w:rPr>
          <w:rFonts w:asciiTheme="majorHAnsi" w:eastAsia="Century Gothic" w:hAnsiTheme="majorHAnsi"/>
          <w:b/>
          <w:bCs/>
          <w:sz w:val="22"/>
          <w:szCs w:val="22"/>
        </w:rPr>
        <w:t xml:space="preserve"> &amp; </w:t>
      </w:r>
      <w:proofErr w:type="spellStart"/>
      <w:r w:rsidRPr="009A3BB0">
        <w:rPr>
          <w:rFonts w:asciiTheme="majorHAnsi" w:eastAsia="Century Gothic" w:hAnsiTheme="majorHAnsi"/>
          <w:b/>
          <w:bCs/>
          <w:sz w:val="22"/>
          <w:szCs w:val="22"/>
        </w:rPr>
        <w:t>Africa</w:t>
      </w:r>
      <w:proofErr w:type="gramStart"/>
      <w:r w:rsidRPr="009A3BB0">
        <w:rPr>
          <w:rFonts w:asciiTheme="majorHAnsi" w:eastAsia="Century Gothic" w:hAnsiTheme="majorHAnsi"/>
          <w:b/>
          <w:bCs/>
          <w:sz w:val="22"/>
          <w:szCs w:val="22"/>
        </w:rPr>
        <w:t>,Bahrain</w:t>
      </w:r>
      <w:proofErr w:type="spellEnd"/>
      <w:proofErr w:type="gramEnd"/>
    </w:p>
    <w:p w:rsidR="009A3BB0" w:rsidRPr="009A3BB0" w:rsidRDefault="009A3BB0" w:rsidP="009A3BB0">
      <w:pPr>
        <w:spacing w:line="263" w:lineRule="exact"/>
        <w:rPr>
          <w:rFonts w:asciiTheme="majorHAnsi" w:eastAsia="Century Gothic" w:hAnsiTheme="majorHAnsi"/>
          <w:b/>
          <w:bCs/>
          <w:sz w:val="22"/>
          <w:szCs w:val="22"/>
        </w:rPr>
      </w:pPr>
    </w:p>
    <w:p w:rsidR="009A3BB0" w:rsidRPr="00C00968" w:rsidRDefault="009A3BB0" w:rsidP="009A3BB0">
      <w:pPr>
        <w:spacing w:line="0" w:lineRule="atLeast"/>
        <w:rPr>
          <w:sz w:val="22"/>
          <w:szCs w:val="22"/>
          <w:u w:val="single"/>
        </w:rPr>
      </w:pPr>
      <w:r w:rsidRPr="00C00968">
        <w:rPr>
          <w:sz w:val="22"/>
          <w:szCs w:val="22"/>
          <w:u w:val="single"/>
        </w:rPr>
        <w:t>Responsibilities:</w:t>
      </w:r>
    </w:p>
    <w:p w:rsidR="009A3BB0" w:rsidRPr="00C00968" w:rsidRDefault="009A3BB0" w:rsidP="009A3BB0">
      <w:pPr>
        <w:spacing w:line="179" w:lineRule="exact"/>
        <w:rPr>
          <w:sz w:val="22"/>
          <w:szCs w:val="22"/>
        </w:rPr>
      </w:pPr>
    </w:p>
    <w:p w:rsidR="009A3BB0" w:rsidRPr="00C00968" w:rsidRDefault="009A3BB0" w:rsidP="009A3BB0">
      <w:pPr>
        <w:numPr>
          <w:ilvl w:val="0"/>
          <w:numId w:val="9"/>
        </w:numPr>
        <w:suppressAutoHyphens w:val="0"/>
        <w:spacing w:line="239" w:lineRule="auto"/>
        <w:rPr>
          <w:rFonts w:eastAsia="Century Gothic"/>
          <w:sz w:val="22"/>
          <w:szCs w:val="22"/>
        </w:rPr>
      </w:pPr>
      <w:r w:rsidRPr="00C00968">
        <w:rPr>
          <w:rFonts w:eastAsia="Century Gothic"/>
          <w:sz w:val="22"/>
          <w:szCs w:val="22"/>
        </w:rPr>
        <w:t xml:space="preserve">Carrying out Vendor and Third party inspection for the process control system which includes DCS, FGS, BMS, </w:t>
      </w:r>
      <w:proofErr w:type="gramStart"/>
      <w:r w:rsidRPr="00C00968">
        <w:rPr>
          <w:rFonts w:eastAsia="Century Gothic"/>
          <w:sz w:val="22"/>
          <w:szCs w:val="22"/>
        </w:rPr>
        <w:t>CCB ,NSC</w:t>
      </w:r>
      <w:proofErr w:type="gramEnd"/>
      <w:r w:rsidRPr="00C00968">
        <w:rPr>
          <w:rFonts w:eastAsia="Century Gothic"/>
          <w:sz w:val="22"/>
          <w:szCs w:val="22"/>
        </w:rPr>
        <w:t xml:space="preserve"> and ESD systems at Vendor facilities. Witnessed PIM, in process, Pre-FAT / FAT / IFAT for the Process Control System. Witnessed Inspections for following activities, system readiness review, Visual Inspection, Electrical Power connection, wiring check, DCS system hardware functionality check, DCS configuration, Loop &amp; spares check , Historian and Report check, Graphics dynamics and Navigation check, Failure mode &amp; Diagnostics check, Foundation field bus functional checks, Network Configuration &amp; Time Synchronization test, Hardware functionality checks, System management and workstation verification, FAT and IFAT completion record and Packing test.</w:t>
      </w:r>
    </w:p>
    <w:p w:rsidR="009A3BB0" w:rsidRPr="00C00968" w:rsidRDefault="009A3BB0" w:rsidP="009A3BB0">
      <w:pPr>
        <w:spacing w:line="262" w:lineRule="exact"/>
        <w:rPr>
          <w:sz w:val="22"/>
          <w:szCs w:val="22"/>
        </w:rPr>
      </w:pPr>
    </w:p>
    <w:p w:rsidR="009A3BB0" w:rsidRPr="00C00968" w:rsidRDefault="009A3BB0" w:rsidP="009A3BB0">
      <w:pPr>
        <w:numPr>
          <w:ilvl w:val="0"/>
          <w:numId w:val="9"/>
        </w:numPr>
        <w:suppressAutoHyphens w:val="0"/>
        <w:spacing w:line="263" w:lineRule="exact"/>
        <w:rPr>
          <w:rFonts w:eastAsia="Century Gothic"/>
          <w:b/>
          <w:bCs/>
          <w:sz w:val="22"/>
          <w:szCs w:val="22"/>
        </w:rPr>
      </w:pPr>
      <w:r w:rsidRPr="00C00968">
        <w:rPr>
          <w:rFonts w:eastAsia="Century Gothic"/>
          <w:sz w:val="22"/>
          <w:szCs w:val="22"/>
        </w:rPr>
        <w:t>Review of inspection and Test plan. Material verification as per the applicable standards, Functional testing in all stages of inspection in accordance with clients specification and requirements, ITP and international standards</w:t>
      </w:r>
    </w:p>
    <w:p w:rsidR="009A3BB0" w:rsidRPr="009A3BB0" w:rsidRDefault="009A3BB0" w:rsidP="009A3BB0">
      <w:pPr>
        <w:spacing w:line="263" w:lineRule="exact"/>
        <w:rPr>
          <w:rFonts w:asciiTheme="majorHAnsi" w:hAnsiTheme="majorHAnsi"/>
          <w:b/>
          <w:bCs/>
        </w:rPr>
      </w:pPr>
    </w:p>
    <w:p w:rsidR="009A3BB0" w:rsidRPr="009A3BB0" w:rsidRDefault="009A3BB0" w:rsidP="009A3BB0">
      <w:pPr>
        <w:spacing w:line="263" w:lineRule="exact"/>
        <w:rPr>
          <w:rFonts w:asciiTheme="majorHAnsi" w:hAnsiTheme="majorHAnsi"/>
        </w:rPr>
      </w:pPr>
    </w:p>
    <w:p w:rsidR="009A3BB0" w:rsidRPr="007C7E1F" w:rsidRDefault="009A3BB0" w:rsidP="007C7E1F">
      <w:pPr>
        <w:pStyle w:val="ListParagraph"/>
        <w:numPr>
          <w:ilvl w:val="0"/>
          <w:numId w:val="20"/>
        </w:numPr>
        <w:spacing w:line="0" w:lineRule="atLeast"/>
        <w:rPr>
          <w:rFonts w:asciiTheme="majorHAnsi" w:hAnsiTheme="majorHAnsi"/>
          <w:b/>
          <w:sz w:val="22"/>
        </w:rPr>
      </w:pPr>
      <w:r w:rsidRPr="007C7E1F">
        <w:rPr>
          <w:rFonts w:asciiTheme="majorHAnsi" w:hAnsiTheme="majorHAnsi"/>
          <w:b/>
          <w:sz w:val="22"/>
        </w:rPr>
        <w:t>Business Development Executive ( June 2019- Dec 2019)</w:t>
      </w:r>
    </w:p>
    <w:p w:rsidR="009A3BB0" w:rsidRPr="009A3BB0" w:rsidRDefault="009A3BB0" w:rsidP="009A3BB0">
      <w:pPr>
        <w:spacing w:line="251" w:lineRule="exact"/>
        <w:rPr>
          <w:rFonts w:asciiTheme="majorHAnsi" w:hAnsiTheme="majorHAnsi"/>
        </w:rPr>
      </w:pPr>
    </w:p>
    <w:p w:rsidR="009A3BB0" w:rsidRPr="009A3BB0" w:rsidRDefault="009A3BB0" w:rsidP="009A3BB0">
      <w:pPr>
        <w:spacing w:line="0" w:lineRule="atLeast"/>
        <w:rPr>
          <w:rFonts w:asciiTheme="majorHAnsi" w:hAnsiTheme="majorHAnsi"/>
          <w:b/>
          <w:sz w:val="22"/>
        </w:rPr>
      </w:pPr>
      <w:proofErr w:type="spellStart"/>
      <w:r w:rsidRPr="009A3BB0">
        <w:rPr>
          <w:rFonts w:asciiTheme="majorHAnsi" w:hAnsiTheme="majorHAnsi"/>
          <w:b/>
          <w:sz w:val="22"/>
        </w:rPr>
        <w:t>Brillianz</w:t>
      </w:r>
      <w:proofErr w:type="spellEnd"/>
      <w:r w:rsidRPr="009A3BB0">
        <w:rPr>
          <w:rFonts w:asciiTheme="majorHAnsi" w:hAnsiTheme="majorHAnsi"/>
          <w:b/>
          <w:sz w:val="22"/>
        </w:rPr>
        <w:t xml:space="preserve"> Education </w:t>
      </w:r>
      <w:proofErr w:type="gramStart"/>
      <w:r w:rsidRPr="009A3BB0">
        <w:rPr>
          <w:rFonts w:asciiTheme="majorHAnsi" w:hAnsiTheme="majorHAnsi"/>
          <w:b/>
          <w:sz w:val="22"/>
        </w:rPr>
        <w:t>W.L.L ,Bahrain</w:t>
      </w:r>
      <w:proofErr w:type="gramEnd"/>
    </w:p>
    <w:p w:rsidR="009A3BB0" w:rsidRPr="009A3BB0" w:rsidRDefault="009A3BB0" w:rsidP="009A3BB0">
      <w:pPr>
        <w:spacing w:line="388" w:lineRule="exact"/>
        <w:rPr>
          <w:rFonts w:asciiTheme="majorHAnsi" w:hAnsiTheme="majorHAnsi"/>
        </w:rPr>
      </w:pPr>
    </w:p>
    <w:p w:rsidR="009A3BB0" w:rsidRPr="009A3BB0" w:rsidRDefault="009A3BB0" w:rsidP="009A3BB0">
      <w:pPr>
        <w:spacing w:line="0" w:lineRule="atLeast"/>
        <w:rPr>
          <w:rFonts w:asciiTheme="majorHAnsi" w:hAnsiTheme="majorHAnsi"/>
          <w:sz w:val="22"/>
          <w:u w:val="single"/>
        </w:rPr>
      </w:pPr>
      <w:r w:rsidRPr="009A3BB0">
        <w:rPr>
          <w:rFonts w:asciiTheme="majorHAnsi" w:hAnsiTheme="majorHAnsi"/>
          <w:sz w:val="22"/>
          <w:u w:val="single"/>
        </w:rPr>
        <w:t>Responsibilities:</w:t>
      </w:r>
    </w:p>
    <w:p w:rsidR="009A3BB0" w:rsidRPr="00060974" w:rsidRDefault="009A3BB0" w:rsidP="009A3BB0">
      <w:pPr>
        <w:spacing w:line="179" w:lineRule="exact"/>
      </w:pPr>
    </w:p>
    <w:p w:rsidR="009A3BB0" w:rsidRPr="00060974" w:rsidRDefault="009A3BB0" w:rsidP="009A3BB0">
      <w:pPr>
        <w:numPr>
          <w:ilvl w:val="0"/>
          <w:numId w:val="13"/>
        </w:numPr>
        <w:tabs>
          <w:tab w:val="left" w:pos="720"/>
        </w:tabs>
        <w:suppressAutoHyphens w:val="0"/>
        <w:spacing w:line="213" w:lineRule="auto"/>
        <w:ind w:left="720" w:hanging="360"/>
        <w:rPr>
          <w:rFonts w:eastAsia="Symbol"/>
          <w:sz w:val="22"/>
        </w:rPr>
      </w:pPr>
      <w:r w:rsidRPr="00060974">
        <w:rPr>
          <w:sz w:val="22"/>
        </w:rPr>
        <w:t>Educate and consistently persuade potential customers about our education services.</w:t>
      </w:r>
    </w:p>
    <w:p w:rsidR="009A3BB0" w:rsidRPr="00060974" w:rsidRDefault="009A3BB0" w:rsidP="009A3BB0">
      <w:pPr>
        <w:spacing w:line="60" w:lineRule="exact"/>
        <w:rPr>
          <w:rFonts w:eastAsia="Symbol"/>
          <w:sz w:val="22"/>
        </w:rPr>
      </w:pPr>
    </w:p>
    <w:p w:rsidR="009A3BB0" w:rsidRPr="00060974" w:rsidRDefault="009A3BB0" w:rsidP="009A3BB0">
      <w:pPr>
        <w:numPr>
          <w:ilvl w:val="0"/>
          <w:numId w:val="13"/>
        </w:numPr>
        <w:tabs>
          <w:tab w:val="left" w:pos="720"/>
        </w:tabs>
        <w:suppressAutoHyphens w:val="0"/>
        <w:spacing w:line="215" w:lineRule="auto"/>
        <w:ind w:left="720" w:hanging="360"/>
        <w:rPr>
          <w:rFonts w:eastAsia="Symbol"/>
          <w:sz w:val="22"/>
        </w:rPr>
      </w:pPr>
      <w:r w:rsidRPr="00060974">
        <w:rPr>
          <w:sz w:val="22"/>
        </w:rPr>
        <w:t>Outdoor Promotional Campaigns and events to find potential business leads.</w:t>
      </w:r>
    </w:p>
    <w:p w:rsidR="009A3BB0" w:rsidRPr="00060974" w:rsidRDefault="009A3BB0" w:rsidP="009A3BB0">
      <w:pPr>
        <w:spacing w:line="60" w:lineRule="exact"/>
        <w:rPr>
          <w:rFonts w:eastAsia="Symbol"/>
          <w:sz w:val="22"/>
        </w:rPr>
      </w:pPr>
    </w:p>
    <w:p w:rsidR="009A3BB0" w:rsidRPr="00060974" w:rsidRDefault="009A3BB0" w:rsidP="009A3BB0">
      <w:pPr>
        <w:numPr>
          <w:ilvl w:val="0"/>
          <w:numId w:val="13"/>
        </w:numPr>
        <w:tabs>
          <w:tab w:val="left" w:pos="720"/>
        </w:tabs>
        <w:suppressAutoHyphens w:val="0"/>
        <w:spacing w:line="213" w:lineRule="auto"/>
        <w:ind w:left="720" w:hanging="360"/>
        <w:rPr>
          <w:rFonts w:eastAsia="Symbol"/>
          <w:sz w:val="22"/>
        </w:rPr>
      </w:pPr>
      <w:r w:rsidRPr="00060974">
        <w:rPr>
          <w:sz w:val="22"/>
        </w:rPr>
        <w:t>Tele calling &amp; Tele marketing to aware various education Programs.</w:t>
      </w:r>
    </w:p>
    <w:p w:rsidR="009A3BB0" w:rsidRPr="00060974" w:rsidRDefault="009A3BB0" w:rsidP="009A3BB0">
      <w:pPr>
        <w:spacing w:line="60" w:lineRule="exact"/>
        <w:rPr>
          <w:rFonts w:eastAsia="Symbol"/>
          <w:sz w:val="22"/>
        </w:rPr>
      </w:pPr>
    </w:p>
    <w:p w:rsidR="009A3BB0" w:rsidRPr="00060974" w:rsidRDefault="009A3BB0" w:rsidP="009A3BB0">
      <w:pPr>
        <w:numPr>
          <w:ilvl w:val="0"/>
          <w:numId w:val="13"/>
        </w:numPr>
        <w:tabs>
          <w:tab w:val="left" w:pos="720"/>
        </w:tabs>
        <w:suppressAutoHyphens w:val="0"/>
        <w:spacing w:line="215" w:lineRule="auto"/>
        <w:ind w:left="720" w:hanging="360"/>
        <w:rPr>
          <w:rFonts w:eastAsia="Symbol"/>
          <w:sz w:val="22"/>
        </w:rPr>
      </w:pPr>
      <w:r w:rsidRPr="00060974">
        <w:rPr>
          <w:sz w:val="22"/>
        </w:rPr>
        <w:t>Collection of Potential Business Leads and reporting them into management.</w:t>
      </w:r>
    </w:p>
    <w:p w:rsidR="009A3BB0" w:rsidRPr="009A3BB0" w:rsidRDefault="009A3BB0" w:rsidP="009A3BB0">
      <w:pPr>
        <w:spacing w:line="200" w:lineRule="exact"/>
        <w:rPr>
          <w:rFonts w:asciiTheme="majorHAnsi" w:hAnsiTheme="majorHAnsi"/>
        </w:rPr>
      </w:pPr>
    </w:p>
    <w:p w:rsidR="009A3BB0" w:rsidRPr="009A3BB0" w:rsidRDefault="009A3BB0" w:rsidP="009A3BB0">
      <w:pPr>
        <w:spacing w:line="311" w:lineRule="exact"/>
        <w:rPr>
          <w:rFonts w:asciiTheme="majorHAnsi" w:hAnsiTheme="majorHAnsi"/>
        </w:rPr>
      </w:pPr>
    </w:p>
    <w:p w:rsidR="007C7E1F" w:rsidRPr="007C7E1F" w:rsidRDefault="009A3BB0" w:rsidP="007C7E1F">
      <w:pPr>
        <w:pStyle w:val="ListParagraph"/>
        <w:numPr>
          <w:ilvl w:val="0"/>
          <w:numId w:val="20"/>
        </w:numPr>
        <w:spacing w:line="353" w:lineRule="auto"/>
        <w:ind w:right="60"/>
        <w:rPr>
          <w:rFonts w:asciiTheme="majorHAnsi" w:eastAsia="Cambria" w:hAnsiTheme="majorHAnsi"/>
          <w:b/>
          <w:sz w:val="22"/>
        </w:rPr>
      </w:pPr>
      <w:r w:rsidRPr="007C7E1F">
        <w:rPr>
          <w:rFonts w:asciiTheme="majorHAnsi" w:eastAsia="Cambria" w:hAnsiTheme="majorHAnsi"/>
          <w:b/>
          <w:sz w:val="22"/>
        </w:rPr>
        <w:t xml:space="preserve">Material &amp; Production Planning Engineer (Nov 2017 – Feb 2019) </w:t>
      </w:r>
    </w:p>
    <w:p w:rsidR="009A3BB0" w:rsidRPr="009A3BB0" w:rsidRDefault="009A3BB0" w:rsidP="009A3BB0">
      <w:pPr>
        <w:spacing w:line="353" w:lineRule="auto"/>
        <w:ind w:right="60"/>
        <w:rPr>
          <w:rFonts w:asciiTheme="majorHAnsi" w:eastAsia="Cambria" w:hAnsiTheme="majorHAnsi"/>
          <w:b/>
          <w:sz w:val="22"/>
        </w:rPr>
      </w:pPr>
      <w:r w:rsidRPr="009A3BB0">
        <w:rPr>
          <w:rFonts w:asciiTheme="majorHAnsi" w:eastAsia="Cambria" w:hAnsiTheme="majorHAnsi"/>
          <w:b/>
          <w:sz w:val="22"/>
        </w:rPr>
        <w:t>SFO Technology Pvt Ltd, Cochin</w:t>
      </w:r>
    </w:p>
    <w:p w:rsidR="009A3BB0" w:rsidRPr="009A3BB0" w:rsidRDefault="009A3BB0" w:rsidP="009A3BB0">
      <w:pPr>
        <w:spacing w:line="235" w:lineRule="auto"/>
        <w:rPr>
          <w:rFonts w:asciiTheme="majorHAnsi" w:hAnsiTheme="majorHAnsi"/>
          <w:sz w:val="22"/>
          <w:u w:val="single"/>
        </w:rPr>
      </w:pPr>
      <w:r w:rsidRPr="009A3BB0">
        <w:rPr>
          <w:rFonts w:asciiTheme="majorHAnsi" w:hAnsiTheme="majorHAnsi"/>
          <w:sz w:val="22"/>
          <w:u w:val="single"/>
        </w:rPr>
        <w:t>Responsibilities:</w:t>
      </w:r>
    </w:p>
    <w:p w:rsidR="009A3BB0" w:rsidRPr="009A3BB0" w:rsidRDefault="009A3BB0" w:rsidP="009A3BB0">
      <w:pPr>
        <w:spacing w:line="180" w:lineRule="exact"/>
        <w:rPr>
          <w:rFonts w:asciiTheme="majorHAnsi" w:hAnsiTheme="majorHAnsi"/>
        </w:rPr>
      </w:pPr>
    </w:p>
    <w:p w:rsidR="009A3BB0" w:rsidRPr="009A3BB0" w:rsidRDefault="009A3BB0" w:rsidP="009A3BB0">
      <w:pPr>
        <w:pStyle w:val="ListParagraph"/>
        <w:numPr>
          <w:ilvl w:val="0"/>
          <w:numId w:val="14"/>
        </w:numPr>
        <w:tabs>
          <w:tab w:val="left" w:pos="720"/>
        </w:tabs>
        <w:suppressAutoHyphens w:val="0"/>
        <w:spacing w:line="247" w:lineRule="auto"/>
        <w:ind w:right="780"/>
        <w:rPr>
          <w:rFonts w:asciiTheme="majorHAnsi" w:eastAsia="Symbol" w:hAnsiTheme="majorHAnsi"/>
          <w:sz w:val="22"/>
        </w:rPr>
      </w:pPr>
      <w:r w:rsidRPr="009A3BB0">
        <w:rPr>
          <w:rFonts w:asciiTheme="majorHAnsi" w:hAnsiTheme="majorHAnsi"/>
          <w:sz w:val="22"/>
        </w:rPr>
        <w:t>Was in charge of material planning/ factory loading of GENERATOR modality (used in X-ray Generations) for GE HEALTH care at SFO Technologies.</w:t>
      </w:r>
    </w:p>
    <w:p w:rsidR="009A3BB0" w:rsidRDefault="009A3BB0" w:rsidP="009A3BB0">
      <w:pPr>
        <w:spacing w:line="95" w:lineRule="exact"/>
        <w:rPr>
          <w:rFonts w:ascii="Symbol" w:eastAsia="Symbol" w:hAnsi="Symbol"/>
          <w:sz w:val="22"/>
        </w:rPr>
      </w:pPr>
    </w:p>
    <w:p w:rsidR="009A3BB0" w:rsidRDefault="009A3BB0" w:rsidP="009A3BB0">
      <w:pPr>
        <w:numPr>
          <w:ilvl w:val="0"/>
          <w:numId w:val="10"/>
        </w:numPr>
        <w:tabs>
          <w:tab w:val="left" w:pos="720"/>
        </w:tabs>
        <w:suppressAutoHyphens w:val="0"/>
        <w:ind w:left="720" w:right="1660" w:hanging="360"/>
        <w:rPr>
          <w:rFonts w:ascii="Symbol" w:eastAsia="Symbol" w:hAnsi="Symbol"/>
          <w:sz w:val="21"/>
        </w:rPr>
      </w:pPr>
      <w:r>
        <w:rPr>
          <w:sz w:val="21"/>
        </w:rPr>
        <w:t>Managed and controlled material flow to meet production demand and customer lead time.</w:t>
      </w:r>
    </w:p>
    <w:p w:rsidR="009A3BB0" w:rsidRDefault="009A3BB0" w:rsidP="009A3BB0">
      <w:pPr>
        <w:spacing w:line="95" w:lineRule="exact"/>
        <w:rPr>
          <w:rFonts w:ascii="Symbol" w:eastAsia="Symbol" w:hAnsi="Symbol"/>
          <w:sz w:val="21"/>
        </w:rPr>
      </w:pPr>
    </w:p>
    <w:p w:rsidR="009A3BB0" w:rsidRDefault="009A3BB0" w:rsidP="009A3BB0">
      <w:pPr>
        <w:numPr>
          <w:ilvl w:val="0"/>
          <w:numId w:val="10"/>
        </w:numPr>
        <w:tabs>
          <w:tab w:val="left" w:pos="720"/>
        </w:tabs>
        <w:suppressAutoHyphens w:val="0"/>
        <w:spacing w:line="211" w:lineRule="auto"/>
        <w:ind w:left="720" w:hanging="360"/>
        <w:rPr>
          <w:rFonts w:ascii="Symbol" w:eastAsia="Symbol" w:hAnsi="Symbol"/>
          <w:sz w:val="22"/>
        </w:rPr>
      </w:pPr>
      <w:r>
        <w:rPr>
          <w:sz w:val="22"/>
        </w:rPr>
        <w:t>Coordinated work order planning strategies with production to ensure the full utilization of equipment capacity and inventory</w:t>
      </w:r>
    </w:p>
    <w:p w:rsidR="009A3BB0" w:rsidRDefault="009A3BB0" w:rsidP="009A3BB0">
      <w:pPr>
        <w:spacing w:line="1" w:lineRule="exact"/>
        <w:rPr>
          <w:rFonts w:ascii="Symbol" w:eastAsia="Symbol" w:hAnsi="Symbol"/>
          <w:sz w:val="22"/>
        </w:rPr>
      </w:pPr>
    </w:p>
    <w:p w:rsidR="009A3BB0" w:rsidRDefault="009A3BB0" w:rsidP="009A3BB0">
      <w:pPr>
        <w:numPr>
          <w:ilvl w:val="0"/>
          <w:numId w:val="10"/>
        </w:numPr>
        <w:tabs>
          <w:tab w:val="left" w:pos="720"/>
        </w:tabs>
        <w:suppressAutoHyphens w:val="0"/>
        <w:spacing w:line="237" w:lineRule="auto"/>
        <w:ind w:left="720" w:hanging="360"/>
        <w:rPr>
          <w:rFonts w:ascii="Symbol" w:eastAsia="Symbol" w:hAnsi="Symbol"/>
          <w:sz w:val="22"/>
        </w:rPr>
      </w:pPr>
      <w:r>
        <w:rPr>
          <w:sz w:val="22"/>
        </w:rPr>
        <w:t>Prepared and distributed work order schedules.</w:t>
      </w:r>
    </w:p>
    <w:p w:rsidR="009A3BB0" w:rsidRDefault="009A3BB0" w:rsidP="009A3BB0">
      <w:pPr>
        <w:spacing w:line="107" w:lineRule="exact"/>
        <w:rPr>
          <w:rFonts w:ascii="Symbol" w:eastAsia="Symbol" w:hAnsi="Symbol"/>
          <w:sz w:val="22"/>
        </w:rPr>
      </w:pPr>
    </w:p>
    <w:p w:rsidR="009A3BB0" w:rsidRDefault="009A3BB0" w:rsidP="009A3BB0">
      <w:pPr>
        <w:numPr>
          <w:ilvl w:val="0"/>
          <w:numId w:val="10"/>
        </w:numPr>
        <w:tabs>
          <w:tab w:val="left" w:pos="720"/>
        </w:tabs>
        <w:suppressAutoHyphens w:val="0"/>
        <w:spacing w:line="228" w:lineRule="auto"/>
        <w:ind w:left="720" w:right="1880" w:hanging="360"/>
        <w:rPr>
          <w:rFonts w:ascii="Symbol" w:eastAsia="Symbol" w:hAnsi="Symbol"/>
          <w:sz w:val="22"/>
        </w:rPr>
      </w:pPr>
      <w:r>
        <w:rPr>
          <w:sz w:val="22"/>
        </w:rPr>
        <w:t>Second hand knowledge of PO releasing and material acquirement</w:t>
      </w:r>
    </w:p>
    <w:p w:rsidR="009A3BB0" w:rsidRDefault="009A3BB0" w:rsidP="009A3BB0">
      <w:pPr>
        <w:spacing w:line="102" w:lineRule="exact"/>
        <w:rPr>
          <w:rFonts w:ascii="Symbol" w:eastAsia="Symbol" w:hAnsi="Symbol"/>
          <w:sz w:val="22"/>
        </w:rPr>
      </w:pPr>
    </w:p>
    <w:p w:rsidR="009A3BB0" w:rsidRDefault="009A3BB0" w:rsidP="009A3BB0">
      <w:pPr>
        <w:numPr>
          <w:ilvl w:val="0"/>
          <w:numId w:val="10"/>
        </w:numPr>
        <w:tabs>
          <w:tab w:val="left" w:pos="720"/>
        </w:tabs>
        <w:suppressAutoHyphens w:val="0"/>
        <w:spacing w:line="244" w:lineRule="auto"/>
        <w:ind w:left="720" w:right="380" w:hanging="360"/>
        <w:rPr>
          <w:rFonts w:ascii="Symbol" w:eastAsia="Symbol" w:hAnsi="Symbol"/>
          <w:sz w:val="22"/>
        </w:rPr>
      </w:pPr>
      <w:r>
        <w:rPr>
          <w:sz w:val="22"/>
        </w:rPr>
        <w:lastRenderedPageBreak/>
        <w:t>Worked closely with purchase team &amp; commodity to monitor material status to timely highlight risk and changes in production schedule.</w:t>
      </w:r>
    </w:p>
    <w:p w:rsidR="009A3BB0" w:rsidRDefault="009A3BB0" w:rsidP="009A3BB0">
      <w:pPr>
        <w:spacing w:line="358" w:lineRule="exact"/>
      </w:pPr>
    </w:p>
    <w:p w:rsidR="009A3BB0" w:rsidRDefault="009A3BB0" w:rsidP="009A3BB0">
      <w:pPr>
        <w:tabs>
          <w:tab w:val="left" w:pos="720"/>
        </w:tabs>
        <w:spacing w:line="0" w:lineRule="atLeast"/>
        <w:ind w:left="360"/>
        <w:rPr>
          <w:rFonts w:ascii="Symbol" w:eastAsia="Symbol" w:hAnsi="Symbol"/>
          <w:sz w:val="22"/>
        </w:rPr>
      </w:pPr>
    </w:p>
    <w:p w:rsidR="007C7E1F" w:rsidRPr="007C7E1F" w:rsidRDefault="009A3BB0" w:rsidP="007C7E1F">
      <w:pPr>
        <w:pStyle w:val="ListParagraph"/>
        <w:numPr>
          <w:ilvl w:val="0"/>
          <w:numId w:val="20"/>
        </w:numPr>
        <w:spacing w:line="336" w:lineRule="auto"/>
        <w:ind w:right="1600"/>
        <w:rPr>
          <w:rFonts w:ascii="Cambria" w:eastAsia="Cambria" w:hAnsi="Cambria"/>
          <w:b/>
          <w:sz w:val="22"/>
        </w:rPr>
      </w:pPr>
      <w:r w:rsidRPr="007C7E1F">
        <w:rPr>
          <w:b/>
          <w:sz w:val="22"/>
        </w:rPr>
        <w:t>PRODUCTION SUPERVISOR (Oct 2016- Sep 2017)</w:t>
      </w:r>
    </w:p>
    <w:p w:rsidR="00C00968" w:rsidRPr="007C7E1F" w:rsidRDefault="007C7E1F" w:rsidP="007C7E1F">
      <w:pPr>
        <w:pStyle w:val="ListParagraph"/>
        <w:spacing w:line="336" w:lineRule="auto"/>
        <w:ind w:right="1600"/>
        <w:rPr>
          <w:rFonts w:ascii="Cambria" w:eastAsia="Cambria" w:hAnsi="Cambria"/>
          <w:b/>
          <w:sz w:val="22"/>
        </w:rPr>
      </w:pPr>
      <w:r>
        <w:rPr>
          <w:b/>
          <w:sz w:val="22"/>
        </w:rPr>
        <w:t xml:space="preserve">   </w:t>
      </w:r>
      <w:r w:rsidR="009A3BB0" w:rsidRPr="007C7E1F">
        <w:rPr>
          <w:b/>
          <w:sz w:val="22"/>
        </w:rPr>
        <w:t xml:space="preserve"> </w:t>
      </w:r>
      <w:r w:rsidRPr="007C7E1F">
        <w:rPr>
          <w:rFonts w:ascii="Cambria" w:eastAsia="Cambria" w:hAnsi="Cambria"/>
          <w:b/>
          <w:sz w:val="22"/>
        </w:rPr>
        <w:t xml:space="preserve">KIZHAKKETHIL STEELS PRIVATE </w:t>
      </w:r>
      <w:r w:rsidR="009A3BB0" w:rsidRPr="007C7E1F">
        <w:rPr>
          <w:rFonts w:ascii="Cambria" w:eastAsia="Cambria" w:hAnsi="Cambria"/>
          <w:b/>
          <w:sz w:val="22"/>
        </w:rPr>
        <w:t>LIMITED</w:t>
      </w:r>
    </w:p>
    <w:p w:rsidR="009A3BB0" w:rsidRDefault="008948DF" w:rsidP="00C00968">
      <w:pPr>
        <w:spacing w:line="336" w:lineRule="auto"/>
        <w:ind w:right="1600"/>
        <w:rPr>
          <w:sz w:val="22"/>
          <w:u w:val="single"/>
        </w:rPr>
      </w:pPr>
      <w:r>
        <w:rPr>
          <w:b/>
          <w:bCs/>
          <w:sz w:val="22"/>
          <w:u w:val="single"/>
        </w:rPr>
        <w:t xml:space="preserve">Duties and </w:t>
      </w:r>
      <w:r w:rsidR="009A3BB0" w:rsidRPr="00C00968">
        <w:rPr>
          <w:b/>
          <w:bCs/>
          <w:sz w:val="22"/>
          <w:u w:val="single"/>
        </w:rPr>
        <w:t>Responsibilities</w:t>
      </w:r>
    </w:p>
    <w:p w:rsidR="008948DF" w:rsidRDefault="008948DF" w:rsidP="008948DF">
      <w:pPr>
        <w:pStyle w:val="ListParagraph"/>
        <w:numPr>
          <w:ilvl w:val="0"/>
          <w:numId w:val="14"/>
        </w:numPr>
        <w:tabs>
          <w:tab w:val="left" w:pos="720"/>
        </w:tabs>
        <w:suppressAutoHyphens w:val="0"/>
        <w:spacing w:line="223" w:lineRule="auto"/>
        <w:rPr>
          <w:sz w:val="22"/>
        </w:rPr>
      </w:pPr>
      <w:r w:rsidRPr="008948DF">
        <w:rPr>
          <w:sz w:val="22"/>
        </w:rPr>
        <w:t>Installation and commissioning</w:t>
      </w:r>
      <w:r>
        <w:rPr>
          <w:sz w:val="22"/>
        </w:rPr>
        <w:t xml:space="preserve"> of</w:t>
      </w:r>
      <w:r w:rsidRPr="008948DF">
        <w:rPr>
          <w:sz w:val="22"/>
        </w:rPr>
        <w:t xml:space="preserve"> VFD</w:t>
      </w:r>
      <w:r>
        <w:rPr>
          <w:sz w:val="22"/>
        </w:rPr>
        <w:t xml:space="preserve"> for the ESCALATOR used in the production plant.</w:t>
      </w:r>
    </w:p>
    <w:p w:rsidR="008948DF" w:rsidRPr="008948DF" w:rsidRDefault="008948DF" w:rsidP="008948DF">
      <w:pPr>
        <w:pStyle w:val="ListParagraph"/>
        <w:numPr>
          <w:ilvl w:val="0"/>
          <w:numId w:val="14"/>
        </w:numPr>
        <w:tabs>
          <w:tab w:val="left" w:pos="720"/>
        </w:tabs>
        <w:suppressAutoHyphens w:val="0"/>
        <w:spacing w:line="223" w:lineRule="auto"/>
        <w:rPr>
          <w:sz w:val="22"/>
        </w:rPr>
      </w:pPr>
      <w:r>
        <w:rPr>
          <w:sz w:val="22"/>
        </w:rPr>
        <w:t>SCADA operator for the raw material production.</w:t>
      </w:r>
    </w:p>
    <w:p w:rsidR="009A3BB0" w:rsidRPr="008948DF" w:rsidRDefault="009A3BB0" w:rsidP="008948DF">
      <w:pPr>
        <w:numPr>
          <w:ilvl w:val="0"/>
          <w:numId w:val="11"/>
        </w:numPr>
        <w:tabs>
          <w:tab w:val="left" w:pos="720"/>
        </w:tabs>
        <w:suppressAutoHyphens w:val="0"/>
        <w:spacing w:line="223" w:lineRule="auto"/>
        <w:ind w:left="720" w:hanging="360"/>
        <w:rPr>
          <w:rFonts w:ascii="Verdana" w:eastAsia="Verdana" w:hAnsi="Verdana"/>
          <w:sz w:val="22"/>
        </w:rPr>
      </w:pPr>
      <w:r>
        <w:rPr>
          <w:sz w:val="22"/>
        </w:rPr>
        <w:t>Supervising the production of steel with the desired size</w:t>
      </w:r>
      <w:r>
        <w:rPr>
          <w:sz w:val="27"/>
        </w:rPr>
        <w:t>.</w:t>
      </w:r>
    </w:p>
    <w:p w:rsidR="009A3BB0" w:rsidRPr="008948DF" w:rsidRDefault="009A3BB0" w:rsidP="008948DF">
      <w:pPr>
        <w:numPr>
          <w:ilvl w:val="0"/>
          <w:numId w:val="11"/>
        </w:numPr>
        <w:tabs>
          <w:tab w:val="left" w:pos="720"/>
        </w:tabs>
        <w:suppressAutoHyphens w:val="0"/>
        <w:spacing w:line="0" w:lineRule="atLeast"/>
        <w:ind w:left="720" w:hanging="360"/>
        <w:rPr>
          <w:rFonts w:ascii="Verdana" w:eastAsia="Verdana" w:hAnsi="Verdana"/>
          <w:sz w:val="22"/>
        </w:rPr>
      </w:pPr>
      <w:r>
        <w:rPr>
          <w:sz w:val="22"/>
        </w:rPr>
        <w:t>Managed the customer with 100% OTD</w:t>
      </w:r>
    </w:p>
    <w:p w:rsidR="009A3BB0" w:rsidRDefault="009A3BB0" w:rsidP="008948DF">
      <w:pPr>
        <w:numPr>
          <w:ilvl w:val="0"/>
          <w:numId w:val="11"/>
        </w:numPr>
        <w:tabs>
          <w:tab w:val="left" w:pos="720"/>
        </w:tabs>
        <w:suppressAutoHyphens w:val="0"/>
        <w:spacing w:line="211" w:lineRule="auto"/>
        <w:ind w:left="720" w:right="540" w:hanging="360"/>
        <w:rPr>
          <w:rFonts w:ascii="Verdana" w:eastAsia="Verdana" w:hAnsi="Verdana"/>
          <w:sz w:val="22"/>
        </w:rPr>
      </w:pPr>
      <w:r>
        <w:rPr>
          <w:sz w:val="22"/>
        </w:rPr>
        <w:t>Worked closely with the operators &amp; workers to ensure the production demands</w:t>
      </w:r>
    </w:p>
    <w:p w:rsidR="009A3BB0" w:rsidRDefault="009A3BB0" w:rsidP="008948DF">
      <w:pPr>
        <w:spacing w:before="240" w:line="2" w:lineRule="exact"/>
      </w:pPr>
    </w:p>
    <w:p w:rsidR="009A3BB0" w:rsidRDefault="009A3BB0" w:rsidP="008948DF">
      <w:pPr>
        <w:spacing w:before="240" w:line="0" w:lineRule="atLeast"/>
        <w:rPr>
          <w:b/>
          <w:sz w:val="22"/>
          <w:u w:val="single"/>
        </w:rPr>
      </w:pPr>
      <w:r>
        <w:rPr>
          <w:b/>
          <w:sz w:val="22"/>
          <w:u w:val="single"/>
        </w:rPr>
        <w:t>Achievements:</w:t>
      </w:r>
    </w:p>
    <w:p w:rsidR="009A3BB0" w:rsidRDefault="009A3BB0" w:rsidP="00C00968">
      <w:pPr>
        <w:spacing w:line="118" w:lineRule="exact"/>
      </w:pPr>
    </w:p>
    <w:p w:rsidR="009A3BB0" w:rsidRPr="00C00968" w:rsidRDefault="009A3BB0" w:rsidP="00C00968">
      <w:pPr>
        <w:pStyle w:val="ListParagraph"/>
        <w:numPr>
          <w:ilvl w:val="0"/>
          <w:numId w:val="14"/>
        </w:numPr>
        <w:tabs>
          <w:tab w:val="left" w:pos="720"/>
        </w:tabs>
        <w:suppressAutoHyphens w:val="0"/>
        <w:spacing w:line="0" w:lineRule="atLeast"/>
        <w:rPr>
          <w:rFonts w:ascii="Symbol" w:eastAsia="Symbol" w:hAnsi="Symbol"/>
          <w:sz w:val="22"/>
        </w:rPr>
      </w:pPr>
      <w:r w:rsidRPr="00C00968">
        <w:rPr>
          <w:sz w:val="22"/>
        </w:rPr>
        <w:t>Excellent customer feedback on customer relationship</w:t>
      </w:r>
    </w:p>
    <w:p w:rsidR="009A3BB0" w:rsidRPr="00C00968" w:rsidRDefault="009A3BB0" w:rsidP="00C00968">
      <w:pPr>
        <w:pStyle w:val="ListParagraph"/>
        <w:numPr>
          <w:ilvl w:val="0"/>
          <w:numId w:val="14"/>
        </w:numPr>
        <w:tabs>
          <w:tab w:val="left" w:pos="720"/>
        </w:tabs>
        <w:suppressAutoHyphens w:val="0"/>
        <w:spacing w:line="237" w:lineRule="auto"/>
        <w:rPr>
          <w:rFonts w:ascii="Symbol" w:eastAsia="Symbol" w:hAnsi="Symbol"/>
          <w:sz w:val="22"/>
        </w:rPr>
      </w:pPr>
      <w:r w:rsidRPr="00C00968">
        <w:rPr>
          <w:sz w:val="22"/>
        </w:rPr>
        <w:t>Developed a better sales pipeline</w:t>
      </w:r>
    </w:p>
    <w:p w:rsidR="009A3BB0" w:rsidRDefault="009A3BB0" w:rsidP="00C00968">
      <w:pPr>
        <w:spacing w:line="3" w:lineRule="exact"/>
        <w:rPr>
          <w:rFonts w:ascii="Symbol" w:eastAsia="Symbol" w:hAnsi="Symbol"/>
          <w:sz w:val="22"/>
        </w:rPr>
      </w:pPr>
    </w:p>
    <w:p w:rsidR="009A3BB0" w:rsidRPr="00C00968" w:rsidRDefault="009A3BB0" w:rsidP="00C00968">
      <w:pPr>
        <w:pStyle w:val="ListParagraph"/>
        <w:numPr>
          <w:ilvl w:val="0"/>
          <w:numId w:val="14"/>
        </w:numPr>
        <w:tabs>
          <w:tab w:val="left" w:pos="720"/>
        </w:tabs>
        <w:suppressAutoHyphens w:val="0"/>
        <w:spacing w:line="0" w:lineRule="atLeast"/>
        <w:rPr>
          <w:rFonts w:ascii="Symbol" w:eastAsia="Symbol" w:hAnsi="Symbol"/>
          <w:sz w:val="22"/>
        </w:rPr>
      </w:pPr>
      <w:r w:rsidRPr="00C00968">
        <w:rPr>
          <w:sz w:val="22"/>
        </w:rPr>
        <w:t>Developed excellent presentation skills</w:t>
      </w:r>
    </w:p>
    <w:p w:rsidR="006D588D" w:rsidRDefault="006D588D" w:rsidP="00C00968">
      <w:pPr>
        <w:spacing w:line="360" w:lineRule="auto"/>
        <w:ind w:left="450"/>
        <w:jc w:val="both"/>
        <w:rPr>
          <w:lang w:val="en-US"/>
        </w:rPr>
      </w:pPr>
    </w:p>
    <w:p w:rsidR="009A3BB0" w:rsidRPr="007C7E1F" w:rsidRDefault="007C7E1F" w:rsidP="007C7E1F">
      <w:pPr>
        <w:pStyle w:val="ListParagraph"/>
        <w:numPr>
          <w:ilvl w:val="0"/>
          <w:numId w:val="20"/>
        </w:numPr>
        <w:spacing w:line="360" w:lineRule="auto"/>
        <w:jc w:val="both"/>
        <w:rPr>
          <w:b/>
          <w:sz w:val="22"/>
        </w:rPr>
      </w:pPr>
      <w:r w:rsidRPr="007C7E1F">
        <w:rPr>
          <w:b/>
          <w:sz w:val="22"/>
        </w:rPr>
        <w:t>SMEC Labs,</w:t>
      </w:r>
      <w:r w:rsidR="000F5DE9">
        <w:rPr>
          <w:b/>
          <w:sz w:val="22"/>
        </w:rPr>
        <w:t xml:space="preserve"> </w:t>
      </w:r>
      <w:proofErr w:type="spellStart"/>
      <w:r w:rsidRPr="007C7E1F">
        <w:rPr>
          <w:b/>
          <w:sz w:val="22"/>
        </w:rPr>
        <w:t>Ernakulam</w:t>
      </w:r>
      <w:proofErr w:type="spellEnd"/>
    </w:p>
    <w:p w:rsidR="007C7E1F" w:rsidRPr="0022672F" w:rsidRDefault="000F5DE9" w:rsidP="00BC1484">
      <w:pPr>
        <w:spacing w:line="360" w:lineRule="auto"/>
        <w:ind w:left="450"/>
        <w:jc w:val="both"/>
        <w:rPr>
          <w:b/>
          <w:sz w:val="22"/>
        </w:rPr>
      </w:pPr>
      <w:r w:rsidRPr="0022672F">
        <w:rPr>
          <w:b/>
          <w:sz w:val="22"/>
        </w:rPr>
        <w:t>3 Month Training and Internship Programmme at SMEC Labs, Ernakulam</w:t>
      </w:r>
    </w:p>
    <w:p w:rsidR="0022672F" w:rsidRDefault="0022672F" w:rsidP="0022672F">
      <w:pPr>
        <w:pStyle w:val="ListParagraph"/>
        <w:spacing w:line="360" w:lineRule="auto"/>
        <w:jc w:val="both"/>
        <w:rPr>
          <w:lang w:val="en-US"/>
        </w:rPr>
      </w:pPr>
    </w:p>
    <w:p w:rsidR="007C7E1F" w:rsidRPr="003C1495" w:rsidRDefault="007C7E1F" w:rsidP="007C7E1F">
      <w:pPr>
        <w:pStyle w:val="ListParagraph"/>
        <w:numPr>
          <w:ilvl w:val="0"/>
          <w:numId w:val="22"/>
        </w:numPr>
        <w:spacing w:line="360" w:lineRule="auto"/>
        <w:jc w:val="both"/>
        <w:rPr>
          <w:sz w:val="22"/>
        </w:rPr>
      </w:pPr>
      <w:r w:rsidRPr="003C1495">
        <w:rPr>
          <w:sz w:val="22"/>
        </w:rPr>
        <w:t xml:space="preserve">Designing </w:t>
      </w:r>
      <w:r w:rsidR="000F5DE9" w:rsidRPr="003C1495">
        <w:rPr>
          <w:sz w:val="22"/>
        </w:rPr>
        <w:t>and working with SCADA-</w:t>
      </w:r>
      <w:r w:rsidR="001A25E5" w:rsidRPr="003C1495">
        <w:rPr>
          <w:sz w:val="22"/>
        </w:rPr>
        <w:t xml:space="preserve"> </w:t>
      </w:r>
      <w:r w:rsidR="000F5DE9" w:rsidRPr="003C1495">
        <w:rPr>
          <w:sz w:val="22"/>
        </w:rPr>
        <w:t>SIEMENS (</w:t>
      </w:r>
      <w:r w:rsidR="001A25E5" w:rsidRPr="003C1495">
        <w:rPr>
          <w:sz w:val="22"/>
        </w:rPr>
        <w:t>SIMATIC WINCC</w:t>
      </w:r>
      <w:r w:rsidR="000F5DE9" w:rsidRPr="003C1495">
        <w:rPr>
          <w:sz w:val="22"/>
        </w:rPr>
        <w:t>)</w:t>
      </w:r>
      <w:r w:rsidR="001A25E5" w:rsidRPr="003C1495">
        <w:rPr>
          <w:sz w:val="22"/>
        </w:rPr>
        <w:t>,</w:t>
      </w:r>
      <w:r w:rsidR="00CC2749">
        <w:rPr>
          <w:sz w:val="22"/>
        </w:rPr>
        <w:t xml:space="preserve"> </w:t>
      </w:r>
      <w:r w:rsidR="001A25E5" w:rsidRPr="003C1495">
        <w:rPr>
          <w:sz w:val="22"/>
        </w:rPr>
        <w:t xml:space="preserve">GE </w:t>
      </w:r>
      <w:r w:rsidR="000F5DE9" w:rsidRPr="003C1495">
        <w:rPr>
          <w:sz w:val="22"/>
        </w:rPr>
        <w:t>(</w:t>
      </w:r>
      <w:r w:rsidR="001A25E5" w:rsidRPr="003C1495">
        <w:rPr>
          <w:sz w:val="22"/>
        </w:rPr>
        <w:t>FANUC-I Fix</w:t>
      </w:r>
      <w:r w:rsidR="000F5DE9" w:rsidRPr="003C1495">
        <w:rPr>
          <w:sz w:val="22"/>
        </w:rPr>
        <w:t>)</w:t>
      </w:r>
      <w:r w:rsidR="001A25E5" w:rsidRPr="003C1495">
        <w:rPr>
          <w:sz w:val="22"/>
        </w:rPr>
        <w:t xml:space="preserve">, SCHNEIDER </w:t>
      </w:r>
      <w:proofErr w:type="gramStart"/>
      <w:r w:rsidR="001A25E5" w:rsidRPr="003C1495">
        <w:rPr>
          <w:sz w:val="22"/>
        </w:rPr>
        <w:t>ELECTRIC</w:t>
      </w:r>
      <w:r w:rsidR="000F5DE9" w:rsidRPr="003C1495">
        <w:rPr>
          <w:sz w:val="22"/>
        </w:rPr>
        <w:t>(</w:t>
      </w:r>
      <w:proofErr w:type="gramEnd"/>
      <w:r w:rsidR="001A25E5" w:rsidRPr="003C1495">
        <w:rPr>
          <w:sz w:val="22"/>
        </w:rPr>
        <w:t xml:space="preserve"> </w:t>
      </w:r>
      <w:proofErr w:type="spellStart"/>
      <w:r w:rsidR="001A25E5" w:rsidRPr="003C1495">
        <w:rPr>
          <w:sz w:val="22"/>
        </w:rPr>
        <w:t>Vijeo</w:t>
      </w:r>
      <w:proofErr w:type="spellEnd"/>
      <w:r w:rsidR="001A25E5" w:rsidRPr="003C1495">
        <w:rPr>
          <w:sz w:val="22"/>
        </w:rPr>
        <w:t xml:space="preserve"> </w:t>
      </w:r>
      <w:proofErr w:type="spellStart"/>
      <w:r w:rsidR="001A25E5" w:rsidRPr="003C1495">
        <w:rPr>
          <w:sz w:val="22"/>
        </w:rPr>
        <w:t>Citect</w:t>
      </w:r>
      <w:proofErr w:type="spellEnd"/>
      <w:r w:rsidR="00D661E9" w:rsidRPr="003C1495">
        <w:rPr>
          <w:sz w:val="22"/>
        </w:rPr>
        <w:t xml:space="preserve"> </w:t>
      </w:r>
      <w:r w:rsidR="000F5DE9" w:rsidRPr="003C1495">
        <w:rPr>
          <w:sz w:val="22"/>
        </w:rPr>
        <w:t>).</w:t>
      </w:r>
    </w:p>
    <w:p w:rsidR="001A25E5" w:rsidRPr="003C1495" w:rsidRDefault="001A25E5" w:rsidP="007C7E1F">
      <w:pPr>
        <w:pStyle w:val="ListParagraph"/>
        <w:numPr>
          <w:ilvl w:val="0"/>
          <w:numId w:val="22"/>
        </w:numPr>
        <w:spacing w:line="360" w:lineRule="auto"/>
        <w:jc w:val="both"/>
        <w:rPr>
          <w:sz w:val="22"/>
        </w:rPr>
      </w:pPr>
      <w:r w:rsidRPr="003C1495">
        <w:rPr>
          <w:sz w:val="22"/>
        </w:rPr>
        <w:t>Working knowledge with PLC’</w:t>
      </w:r>
      <w:r w:rsidR="000F5DE9" w:rsidRPr="003C1495">
        <w:rPr>
          <w:sz w:val="22"/>
        </w:rPr>
        <w:t>S</w:t>
      </w:r>
      <w:r w:rsidRPr="003C1495">
        <w:rPr>
          <w:sz w:val="22"/>
        </w:rPr>
        <w:t>–</w:t>
      </w:r>
      <w:r w:rsidR="000F5DE9" w:rsidRPr="003C1495">
        <w:rPr>
          <w:sz w:val="22"/>
        </w:rPr>
        <w:t xml:space="preserve"> OMRON </w:t>
      </w:r>
      <w:r w:rsidR="00D661E9" w:rsidRPr="003C1495">
        <w:rPr>
          <w:sz w:val="22"/>
        </w:rPr>
        <w:t>CP1</w:t>
      </w:r>
      <w:r w:rsidRPr="003C1495">
        <w:rPr>
          <w:sz w:val="22"/>
        </w:rPr>
        <w:t>E,</w:t>
      </w:r>
      <w:r w:rsidR="000F5DE9" w:rsidRPr="003C1495">
        <w:rPr>
          <w:sz w:val="22"/>
        </w:rPr>
        <w:t xml:space="preserve"> </w:t>
      </w:r>
      <w:r w:rsidRPr="003C1495">
        <w:rPr>
          <w:sz w:val="22"/>
        </w:rPr>
        <w:t xml:space="preserve">SCHNIEDER ELECTRIC </w:t>
      </w:r>
      <w:r w:rsidR="000F5DE9" w:rsidRPr="003C1495">
        <w:rPr>
          <w:sz w:val="22"/>
        </w:rPr>
        <w:t>(</w:t>
      </w:r>
      <w:r w:rsidRPr="003C1495">
        <w:rPr>
          <w:sz w:val="22"/>
        </w:rPr>
        <w:t>TWIDO</w:t>
      </w:r>
      <w:r w:rsidR="000F5DE9" w:rsidRPr="003C1495">
        <w:rPr>
          <w:sz w:val="22"/>
        </w:rPr>
        <w:t>)</w:t>
      </w:r>
      <w:r w:rsidRPr="003C1495">
        <w:rPr>
          <w:sz w:val="22"/>
        </w:rPr>
        <w:t>,</w:t>
      </w:r>
      <w:r w:rsidR="000F5DE9" w:rsidRPr="003C1495">
        <w:rPr>
          <w:sz w:val="22"/>
        </w:rPr>
        <w:t xml:space="preserve"> </w:t>
      </w:r>
      <w:r w:rsidRPr="003C1495">
        <w:rPr>
          <w:sz w:val="22"/>
        </w:rPr>
        <w:t xml:space="preserve">SIEMENS </w:t>
      </w:r>
      <w:r w:rsidR="000F5DE9" w:rsidRPr="003C1495">
        <w:rPr>
          <w:sz w:val="22"/>
        </w:rPr>
        <w:t>(</w:t>
      </w:r>
      <w:r w:rsidRPr="003C1495">
        <w:rPr>
          <w:sz w:val="22"/>
        </w:rPr>
        <w:t>SIMATIC S7-300</w:t>
      </w:r>
      <w:r w:rsidR="000F5DE9" w:rsidRPr="003C1495">
        <w:rPr>
          <w:sz w:val="22"/>
        </w:rPr>
        <w:t>).</w:t>
      </w:r>
    </w:p>
    <w:p w:rsidR="001A25E5" w:rsidRPr="003C1495" w:rsidRDefault="001A25E5" w:rsidP="007C7E1F">
      <w:pPr>
        <w:pStyle w:val="ListParagraph"/>
        <w:numPr>
          <w:ilvl w:val="0"/>
          <w:numId w:val="22"/>
        </w:numPr>
        <w:spacing w:line="360" w:lineRule="auto"/>
        <w:jc w:val="both"/>
        <w:rPr>
          <w:sz w:val="22"/>
        </w:rPr>
      </w:pPr>
      <w:r w:rsidRPr="003C1495">
        <w:rPr>
          <w:sz w:val="22"/>
        </w:rPr>
        <w:t xml:space="preserve">Installation and commissioning of Variable Frequency </w:t>
      </w:r>
      <w:r w:rsidR="000F5DE9" w:rsidRPr="003C1495">
        <w:rPr>
          <w:sz w:val="22"/>
        </w:rPr>
        <w:t>Drivers (</w:t>
      </w:r>
      <w:r w:rsidRPr="003C1495">
        <w:rPr>
          <w:sz w:val="22"/>
        </w:rPr>
        <w:t>VFD).</w:t>
      </w:r>
    </w:p>
    <w:p w:rsidR="001A25E5" w:rsidRPr="003C1495" w:rsidRDefault="001A25E5" w:rsidP="007C7E1F">
      <w:pPr>
        <w:pStyle w:val="ListParagraph"/>
        <w:numPr>
          <w:ilvl w:val="0"/>
          <w:numId w:val="22"/>
        </w:numPr>
        <w:spacing w:line="360" w:lineRule="auto"/>
        <w:jc w:val="both"/>
        <w:rPr>
          <w:sz w:val="22"/>
        </w:rPr>
      </w:pPr>
      <w:r w:rsidRPr="003C1495">
        <w:rPr>
          <w:sz w:val="22"/>
        </w:rPr>
        <w:t>Understanding of HMI programming and its interaction with PLC.</w:t>
      </w:r>
    </w:p>
    <w:p w:rsidR="001A25E5" w:rsidRPr="003C1495" w:rsidRDefault="001A25E5" w:rsidP="000F5DE9">
      <w:pPr>
        <w:pStyle w:val="ListParagraph"/>
        <w:numPr>
          <w:ilvl w:val="0"/>
          <w:numId w:val="22"/>
        </w:numPr>
        <w:spacing w:line="360" w:lineRule="auto"/>
        <w:jc w:val="both"/>
        <w:rPr>
          <w:sz w:val="22"/>
        </w:rPr>
      </w:pPr>
      <w:r w:rsidRPr="003C1495">
        <w:rPr>
          <w:sz w:val="22"/>
        </w:rPr>
        <w:t>Practical level experience in Panel Wiring, MCC Panel and its trouble shooting.</w:t>
      </w:r>
    </w:p>
    <w:p w:rsidR="000F5DE9" w:rsidRPr="003C1495" w:rsidRDefault="000F5DE9" w:rsidP="000F5DE9">
      <w:pPr>
        <w:pStyle w:val="ListParagraph"/>
        <w:numPr>
          <w:ilvl w:val="0"/>
          <w:numId w:val="22"/>
        </w:numPr>
        <w:spacing w:line="360" w:lineRule="auto"/>
        <w:jc w:val="both"/>
        <w:rPr>
          <w:sz w:val="22"/>
        </w:rPr>
      </w:pPr>
      <w:r w:rsidRPr="003C1495">
        <w:rPr>
          <w:sz w:val="22"/>
        </w:rPr>
        <w:t>Familiarity with Distributed Control System (DCS)-HONEYWELL PLANTCRUISE C300.</w:t>
      </w:r>
    </w:p>
    <w:p w:rsidR="00D661E9" w:rsidRPr="003C1495" w:rsidRDefault="00D661E9" w:rsidP="000F5DE9">
      <w:pPr>
        <w:pStyle w:val="ListParagraph"/>
        <w:numPr>
          <w:ilvl w:val="0"/>
          <w:numId w:val="22"/>
        </w:numPr>
        <w:spacing w:line="360" w:lineRule="auto"/>
        <w:jc w:val="both"/>
        <w:rPr>
          <w:sz w:val="22"/>
        </w:rPr>
      </w:pPr>
      <w:r w:rsidRPr="003C1495">
        <w:rPr>
          <w:sz w:val="22"/>
        </w:rPr>
        <w:t>Familiar with Ladder Logic, Function Block Diagram, Structured Text.</w:t>
      </w:r>
    </w:p>
    <w:p w:rsidR="007C7E1F" w:rsidRDefault="007C7E1F" w:rsidP="00BC1484">
      <w:pPr>
        <w:spacing w:line="360" w:lineRule="auto"/>
        <w:ind w:left="450"/>
        <w:jc w:val="both"/>
        <w:rPr>
          <w:lang w:val="en-US"/>
        </w:rPr>
      </w:pPr>
    </w:p>
    <w:p w:rsidR="007C7E1F" w:rsidRPr="00BC1484" w:rsidRDefault="007C7E1F" w:rsidP="00BC1484">
      <w:pPr>
        <w:spacing w:line="360" w:lineRule="auto"/>
        <w:ind w:left="450"/>
        <w:jc w:val="both"/>
        <w:rPr>
          <w:lang w:val="en-US"/>
        </w:rPr>
      </w:pPr>
    </w:p>
    <w:p w:rsidR="006D588D" w:rsidRPr="00060974" w:rsidRDefault="00291147" w:rsidP="00060974">
      <w:pPr>
        <w:shd w:val="clear" w:color="auto" w:fill="F3F3F3"/>
        <w:spacing w:line="360" w:lineRule="auto"/>
        <w:rPr>
          <w:b/>
          <w:color w:val="984806" w:themeColor="accent6" w:themeShade="80"/>
          <w:lang w:val="en-US"/>
        </w:rPr>
      </w:pPr>
      <w:r w:rsidRPr="00060974">
        <w:rPr>
          <w:b/>
          <w:color w:val="984806" w:themeColor="accent6" w:themeShade="80"/>
          <w:lang w:val="en-US"/>
        </w:rPr>
        <w:t>ACADEMIC</w:t>
      </w:r>
      <w:r w:rsidR="006D588D" w:rsidRPr="00060974">
        <w:rPr>
          <w:b/>
          <w:color w:val="984806" w:themeColor="accent6" w:themeShade="80"/>
          <w:lang w:val="en-US"/>
        </w:rPr>
        <w:t xml:space="preserve"> DETAILS</w:t>
      </w:r>
    </w:p>
    <w:p w:rsidR="00C00968" w:rsidRDefault="00C00968" w:rsidP="00C00968">
      <w:pPr>
        <w:tabs>
          <w:tab w:val="left" w:pos="4360"/>
        </w:tabs>
        <w:suppressAutoHyphens w:val="0"/>
        <w:spacing w:line="230" w:lineRule="auto"/>
        <w:rPr>
          <w:lang w:val="en-US"/>
        </w:rPr>
      </w:pPr>
    </w:p>
    <w:p w:rsidR="003701F0" w:rsidRPr="003701F0" w:rsidRDefault="003701F0" w:rsidP="003701F0">
      <w:pPr>
        <w:pStyle w:val="ListParagraph"/>
        <w:tabs>
          <w:tab w:val="left" w:pos="4360"/>
        </w:tabs>
        <w:suppressAutoHyphens w:val="0"/>
        <w:spacing w:line="230" w:lineRule="auto"/>
        <w:rPr>
          <w:rFonts w:ascii="Symbol" w:eastAsia="Symbol" w:hAnsi="Symbol"/>
          <w:sz w:val="22"/>
        </w:rPr>
      </w:pPr>
    </w:p>
    <w:p w:rsidR="00C00968" w:rsidRPr="00C00968" w:rsidRDefault="00C00968" w:rsidP="00C00968">
      <w:pPr>
        <w:pStyle w:val="ListParagraph"/>
        <w:numPr>
          <w:ilvl w:val="0"/>
          <w:numId w:val="16"/>
        </w:numPr>
        <w:tabs>
          <w:tab w:val="left" w:pos="4360"/>
        </w:tabs>
        <w:suppressAutoHyphens w:val="0"/>
        <w:spacing w:line="230" w:lineRule="auto"/>
        <w:rPr>
          <w:rFonts w:ascii="Symbol" w:eastAsia="Symbol" w:hAnsi="Symbol"/>
          <w:sz w:val="22"/>
        </w:rPr>
      </w:pPr>
      <w:proofErr w:type="spellStart"/>
      <w:r w:rsidRPr="00C00968">
        <w:rPr>
          <w:b/>
          <w:sz w:val="22"/>
        </w:rPr>
        <w:t>B.Tech</w:t>
      </w:r>
      <w:proofErr w:type="spellEnd"/>
      <w:r w:rsidRPr="00C00968">
        <w:rPr>
          <w:b/>
          <w:sz w:val="22"/>
        </w:rPr>
        <w:t xml:space="preserve"> in Electronics &amp; Communication </w:t>
      </w:r>
      <w:r w:rsidRPr="00C00968">
        <w:rPr>
          <w:sz w:val="22"/>
        </w:rPr>
        <w:t xml:space="preserve">from </w:t>
      </w:r>
      <w:proofErr w:type="spellStart"/>
      <w:r w:rsidRPr="00C00968">
        <w:rPr>
          <w:sz w:val="22"/>
        </w:rPr>
        <w:t>Saintgits</w:t>
      </w:r>
      <w:proofErr w:type="spellEnd"/>
      <w:r w:rsidRPr="00C00968">
        <w:rPr>
          <w:sz w:val="22"/>
        </w:rPr>
        <w:t xml:space="preserve"> College</w:t>
      </w:r>
      <w:r w:rsidRPr="00C00968">
        <w:rPr>
          <w:b/>
          <w:sz w:val="22"/>
        </w:rPr>
        <w:t xml:space="preserve"> </w:t>
      </w:r>
      <w:r w:rsidRPr="00C00968">
        <w:rPr>
          <w:sz w:val="22"/>
        </w:rPr>
        <w:t xml:space="preserve">of Engineering, </w:t>
      </w:r>
      <w:proofErr w:type="spellStart"/>
      <w:r w:rsidRPr="00C00968">
        <w:rPr>
          <w:sz w:val="22"/>
        </w:rPr>
        <w:t>Pathamuttom</w:t>
      </w:r>
      <w:proofErr w:type="spellEnd"/>
      <w:r w:rsidRPr="00C00968">
        <w:rPr>
          <w:sz w:val="22"/>
        </w:rPr>
        <w:t xml:space="preserve"> from 2012-2016 (CGPA-7.02)</w:t>
      </w:r>
    </w:p>
    <w:p w:rsidR="00C00968" w:rsidRDefault="00C00968" w:rsidP="00C00968">
      <w:pPr>
        <w:spacing w:line="93" w:lineRule="exact"/>
        <w:rPr>
          <w:rFonts w:ascii="Symbol" w:eastAsia="Symbol" w:hAnsi="Symbol"/>
          <w:sz w:val="22"/>
        </w:rPr>
      </w:pPr>
    </w:p>
    <w:p w:rsidR="00C00968" w:rsidRPr="007C7E1F" w:rsidRDefault="00C00968" w:rsidP="00C00968">
      <w:pPr>
        <w:pStyle w:val="ListParagraph"/>
        <w:numPr>
          <w:ilvl w:val="0"/>
          <w:numId w:val="16"/>
        </w:numPr>
        <w:tabs>
          <w:tab w:val="left" w:pos="4360"/>
        </w:tabs>
        <w:suppressAutoHyphens w:val="0"/>
        <w:spacing w:line="213" w:lineRule="auto"/>
        <w:ind w:right="660"/>
        <w:rPr>
          <w:rFonts w:ascii="Symbol" w:eastAsia="Symbol" w:hAnsi="Symbol"/>
          <w:sz w:val="22"/>
        </w:rPr>
      </w:pPr>
      <w:r w:rsidRPr="00C00968">
        <w:rPr>
          <w:sz w:val="22"/>
        </w:rPr>
        <w:t xml:space="preserve">PG Diploma in </w:t>
      </w:r>
      <w:r w:rsidRPr="00C00968">
        <w:rPr>
          <w:b/>
          <w:sz w:val="22"/>
        </w:rPr>
        <w:t xml:space="preserve">Industrial Automation from SMEC </w:t>
      </w:r>
      <w:proofErr w:type="spellStart"/>
      <w:r w:rsidRPr="00C00968">
        <w:rPr>
          <w:b/>
          <w:sz w:val="22"/>
        </w:rPr>
        <w:t>Labs</w:t>
      </w:r>
      <w:r w:rsidR="007C7E1F">
        <w:rPr>
          <w:sz w:val="22"/>
        </w:rPr>
        <w:t>,</w:t>
      </w:r>
      <w:r w:rsidRPr="00C00968">
        <w:rPr>
          <w:sz w:val="22"/>
        </w:rPr>
        <w:t>Ernakulum</w:t>
      </w:r>
      <w:proofErr w:type="spellEnd"/>
    </w:p>
    <w:p w:rsidR="007C7E1F" w:rsidRDefault="007C7E1F" w:rsidP="007C7E1F">
      <w:pPr>
        <w:pStyle w:val="ListParagraph"/>
        <w:rPr>
          <w:rFonts w:ascii="Symbol" w:eastAsia="Symbol" w:hAnsi="Symbol"/>
          <w:sz w:val="22"/>
        </w:rPr>
      </w:pPr>
    </w:p>
    <w:p w:rsidR="007C7E1F" w:rsidRPr="007C7E1F" w:rsidRDefault="007C7E1F" w:rsidP="007C7E1F">
      <w:pPr>
        <w:pStyle w:val="ListParagraph"/>
        <w:numPr>
          <w:ilvl w:val="0"/>
          <w:numId w:val="16"/>
        </w:numPr>
        <w:rPr>
          <w:rFonts w:eastAsia="Symbol"/>
          <w:sz w:val="22"/>
        </w:rPr>
      </w:pPr>
      <w:r>
        <w:rPr>
          <w:rFonts w:eastAsia="Symbol"/>
          <w:sz w:val="22"/>
        </w:rPr>
        <w:t xml:space="preserve">Obtained </w:t>
      </w:r>
      <w:r w:rsidRPr="007C7E1F">
        <w:rPr>
          <w:rFonts w:eastAsia="Symbol"/>
          <w:b/>
          <w:sz w:val="22"/>
        </w:rPr>
        <w:t xml:space="preserve">TUV </w:t>
      </w:r>
      <w:proofErr w:type="spellStart"/>
      <w:r w:rsidRPr="007C7E1F">
        <w:rPr>
          <w:rFonts w:eastAsia="Symbol"/>
          <w:b/>
          <w:sz w:val="22"/>
        </w:rPr>
        <w:t>Rhein</w:t>
      </w:r>
      <w:bookmarkStart w:id="0" w:name="_GoBack"/>
      <w:bookmarkEnd w:id="0"/>
      <w:r w:rsidRPr="007C7E1F">
        <w:rPr>
          <w:rFonts w:eastAsia="Symbol"/>
          <w:b/>
          <w:sz w:val="22"/>
        </w:rPr>
        <w:t>land</w:t>
      </w:r>
      <w:proofErr w:type="spellEnd"/>
      <w:r>
        <w:rPr>
          <w:rFonts w:eastAsia="Symbol"/>
          <w:sz w:val="22"/>
        </w:rPr>
        <w:t xml:space="preserve"> certification from TUV </w:t>
      </w:r>
      <w:proofErr w:type="spellStart"/>
      <w:r>
        <w:rPr>
          <w:rFonts w:eastAsia="Symbol"/>
          <w:sz w:val="22"/>
        </w:rPr>
        <w:t>Rheinland</w:t>
      </w:r>
      <w:proofErr w:type="spellEnd"/>
      <w:r>
        <w:rPr>
          <w:rFonts w:eastAsia="Symbol"/>
          <w:sz w:val="22"/>
        </w:rPr>
        <w:t xml:space="preserve"> Germany.</w:t>
      </w:r>
    </w:p>
    <w:p w:rsidR="007C7E1F" w:rsidRPr="003701F0" w:rsidRDefault="007C7E1F" w:rsidP="007C7E1F">
      <w:pPr>
        <w:pStyle w:val="ListParagraph"/>
        <w:tabs>
          <w:tab w:val="left" w:pos="4360"/>
        </w:tabs>
        <w:suppressAutoHyphens w:val="0"/>
        <w:spacing w:line="213" w:lineRule="auto"/>
        <w:ind w:right="660"/>
        <w:rPr>
          <w:rFonts w:ascii="Symbol" w:eastAsia="Symbol" w:hAnsi="Symbol"/>
          <w:sz w:val="22"/>
        </w:rPr>
      </w:pPr>
    </w:p>
    <w:p w:rsidR="003701F0" w:rsidRPr="003701F0" w:rsidRDefault="003701F0" w:rsidP="003701F0">
      <w:pPr>
        <w:pStyle w:val="ListParagraph"/>
        <w:rPr>
          <w:rFonts w:ascii="Symbol" w:eastAsia="Symbol" w:hAnsi="Symbol"/>
          <w:sz w:val="22"/>
        </w:rPr>
      </w:pPr>
    </w:p>
    <w:p w:rsidR="003701F0" w:rsidRPr="00C00968" w:rsidRDefault="003701F0" w:rsidP="003701F0">
      <w:pPr>
        <w:pStyle w:val="ListParagraph"/>
        <w:tabs>
          <w:tab w:val="left" w:pos="4360"/>
        </w:tabs>
        <w:suppressAutoHyphens w:val="0"/>
        <w:spacing w:line="213" w:lineRule="auto"/>
        <w:ind w:right="660"/>
        <w:rPr>
          <w:rFonts w:ascii="Symbol" w:eastAsia="Symbol" w:hAnsi="Symbol"/>
          <w:sz w:val="22"/>
        </w:rPr>
      </w:pPr>
    </w:p>
    <w:p w:rsidR="006D588D" w:rsidRPr="00BC1484" w:rsidRDefault="006D588D" w:rsidP="00BC1484">
      <w:pPr>
        <w:spacing w:line="360" w:lineRule="auto"/>
        <w:ind w:left="450"/>
      </w:pPr>
    </w:p>
    <w:p w:rsidR="00D661E9" w:rsidRDefault="00D661E9" w:rsidP="00060974">
      <w:pPr>
        <w:shd w:val="clear" w:color="auto" w:fill="F3F3F3"/>
        <w:spacing w:line="360" w:lineRule="auto"/>
        <w:jc w:val="center"/>
        <w:rPr>
          <w:b/>
          <w:color w:val="984806" w:themeColor="accent6" w:themeShade="80"/>
          <w:lang w:val="en-US"/>
        </w:rPr>
      </w:pPr>
    </w:p>
    <w:p w:rsidR="003C1495" w:rsidRDefault="003C1495" w:rsidP="00060974">
      <w:pPr>
        <w:shd w:val="clear" w:color="auto" w:fill="F3F3F3"/>
        <w:spacing w:line="360" w:lineRule="auto"/>
        <w:jc w:val="center"/>
        <w:rPr>
          <w:b/>
          <w:color w:val="984806" w:themeColor="accent6" w:themeShade="80"/>
          <w:lang w:val="en-US"/>
        </w:rPr>
      </w:pPr>
    </w:p>
    <w:p w:rsidR="006D588D" w:rsidRPr="00060974" w:rsidRDefault="00C00968" w:rsidP="00060974">
      <w:pPr>
        <w:shd w:val="clear" w:color="auto" w:fill="F3F3F3"/>
        <w:spacing w:line="360" w:lineRule="auto"/>
        <w:jc w:val="center"/>
        <w:rPr>
          <w:b/>
          <w:color w:val="984806" w:themeColor="accent6" w:themeShade="80"/>
          <w:lang w:val="en-US"/>
        </w:rPr>
      </w:pPr>
      <w:r w:rsidRPr="00060974">
        <w:rPr>
          <w:b/>
          <w:color w:val="984806" w:themeColor="accent6" w:themeShade="80"/>
          <w:lang w:val="en-US"/>
        </w:rPr>
        <w:lastRenderedPageBreak/>
        <w:t>ACADEMIC   SKILLS</w:t>
      </w:r>
    </w:p>
    <w:p w:rsidR="006D588D" w:rsidRPr="00BC1484" w:rsidRDefault="006D588D" w:rsidP="00BC1484">
      <w:pPr>
        <w:spacing w:line="360" w:lineRule="auto"/>
        <w:ind w:firstLine="720"/>
        <w:jc w:val="both"/>
      </w:pPr>
    </w:p>
    <w:p w:rsidR="00C00968" w:rsidRDefault="00C00968" w:rsidP="00C00968">
      <w:pPr>
        <w:numPr>
          <w:ilvl w:val="0"/>
          <w:numId w:val="17"/>
        </w:numPr>
        <w:tabs>
          <w:tab w:val="left" w:pos="4360"/>
        </w:tabs>
        <w:suppressAutoHyphens w:val="0"/>
        <w:spacing w:line="0" w:lineRule="atLeast"/>
        <w:ind w:left="4360" w:hanging="360"/>
        <w:rPr>
          <w:rFonts w:ascii="Verdana" w:eastAsia="Verdana" w:hAnsi="Verdana"/>
          <w:sz w:val="22"/>
        </w:rPr>
      </w:pPr>
      <w:r>
        <w:rPr>
          <w:rFonts w:ascii="Cambria" w:eastAsia="Cambria" w:hAnsi="Cambria"/>
          <w:sz w:val="22"/>
        </w:rPr>
        <w:t>Microsoft Excel</w:t>
      </w:r>
    </w:p>
    <w:p w:rsidR="00C00968" w:rsidRDefault="00C00968" w:rsidP="00C00968">
      <w:pPr>
        <w:spacing w:line="224" w:lineRule="exact"/>
        <w:rPr>
          <w:rFonts w:ascii="Verdana" w:eastAsia="Verdana" w:hAnsi="Verdana"/>
          <w:sz w:val="22"/>
        </w:rPr>
      </w:pPr>
    </w:p>
    <w:p w:rsidR="00C00968" w:rsidRDefault="00C00968" w:rsidP="00C00968">
      <w:pPr>
        <w:numPr>
          <w:ilvl w:val="0"/>
          <w:numId w:val="17"/>
        </w:numPr>
        <w:tabs>
          <w:tab w:val="left" w:pos="4360"/>
        </w:tabs>
        <w:suppressAutoHyphens w:val="0"/>
        <w:spacing w:line="0" w:lineRule="atLeast"/>
        <w:ind w:left="4360" w:hanging="360"/>
        <w:rPr>
          <w:rFonts w:ascii="Verdana" w:eastAsia="Verdana" w:hAnsi="Verdana"/>
          <w:sz w:val="22"/>
        </w:rPr>
      </w:pPr>
      <w:r>
        <w:rPr>
          <w:rFonts w:ascii="Cambria" w:eastAsia="Cambria" w:hAnsi="Cambria"/>
          <w:sz w:val="22"/>
        </w:rPr>
        <w:t>Microsoft Word</w:t>
      </w:r>
    </w:p>
    <w:p w:rsidR="00C00968" w:rsidRDefault="00C00968" w:rsidP="00C00968">
      <w:pPr>
        <w:spacing w:line="229" w:lineRule="exact"/>
        <w:rPr>
          <w:rFonts w:ascii="Verdana" w:eastAsia="Verdana" w:hAnsi="Verdana"/>
          <w:sz w:val="22"/>
        </w:rPr>
      </w:pPr>
    </w:p>
    <w:p w:rsidR="00C00968" w:rsidRDefault="00C00968" w:rsidP="00C00968">
      <w:pPr>
        <w:numPr>
          <w:ilvl w:val="0"/>
          <w:numId w:val="17"/>
        </w:numPr>
        <w:tabs>
          <w:tab w:val="left" w:pos="4360"/>
        </w:tabs>
        <w:suppressAutoHyphens w:val="0"/>
        <w:spacing w:line="0" w:lineRule="atLeast"/>
        <w:ind w:left="4360" w:hanging="360"/>
        <w:rPr>
          <w:rFonts w:ascii="Verdana" w:eastAsia="Verdana" w:hAnsi="Verdana"/>
          <w:sz w:val="22"/>
        </w:rPr>
      </w:pPr>
      <w:r>
        <w:rPr>
          <w:rFonts w:ascii="Cambria" w:eastAsia="Cambria" w:hAnsi="Cambria"/>
          <w:sz w:val="22"/>
        </w:rPr>
        <w:t>Power Point</w:t>
      </w:r>
    </w:p>
    <w:p w:rsidR="00C00968" w:rsidRDefault="00C00968" w:rsidP="00C00968">
      <w:pPr>
        <w:spacing w:line="224" w:lineRule="exact"/>
        <w:rPr>
          <w:rFonts w:ascii="Verdana" w:eastAsia="Verdana" w:hAnsi="Verdana"/>
          <w:sz w:val="22"/>
        </w:rPr>
      </w:pPr>
    </w:p>
    <w:p w:rsidR="00C00968" w:rsidRDefault="00C00968" w:rsidP="00C00968">
      <w:pPr>
        <w:numPr>
          <w:ilvl w:val="0"/>
          <w:numId w:val="17"/>
        </w:numPr>
        <w:tabs>
          <w:tab w:val="left" w:pos="4360"/>
        </w:tabs>
        <w:suppressAutoHyphens w:val="0"/>
        <w:spacing w:line="0" w:lineRule="atLeast"/>
        <w:ind w:left="4360" w:hanging="360"/>
        <w:rPr>
          <w:rFonts w:ascii="Verdana" w:eastAsia="Verdana" w:hAnsi="Verdana"/>
          <w:sz w:val="22"/>
        </w:rPr>
      </w:pPr>
      <w:r>
        <w:rPr>
          <w:rFonts w:ascii="Cambria" w:eastAsia="Cambria" w:hAnsi="Cambria"/>
          <w:sz w:val="22"/>
        </w:rPr>
        <w:t>Microsoft Navision16</w:t>
      </w:r>
      <w:r w:rsidR="00CC2749">
        <w:rPr>
          <w:rFonts w:ascii="Cambria" w:eastAsia="Cambria" w:hAnsi="Cambria"/>
          <w:sz w:val="22"/>
        </w:rPr>
        <w:t>(ERP)</w:t>
      </w:r>
    </w:p>
    <w:p w:rsidR="00C00968" w:rsidRDefault="00C00968" w:rsidP="00C00968">
      <w:pPr>
        <w:spacing w:line="229" w:lineRule="exact"/>
        <w:rPr>
          <w:rFonts w:ascii="Verdana" w:eastAsia="Verdana" w:hAnsi="Verdana"/>
          <w:sz w:val="22"/>
        </w:rPr>
      </w:pPr>
    </w:p>
    <w:p w:rsidR="00C00968" w:rsidRDefault="00C00968" w:rsidP="00C00968">
      <w:pPr>
        <w:numPr>
          <w:ilvl w:val="0"/>
          <w:numId w:val="17"/>
        </w:numPr>
        <w:tabs>
          <w:tab w:val="left" w:pos="4360"/>
        </w:tabs>
        <w:suppressAutoHyphens w:val="0"/>
        <w:spacing w:line="0" w:lineRule="atLeast"/>
        <w:ind w:left="4360" w:hanging="360"/>
        <w:rPr>
          <w:rFonts w:ascii="Verdana" w:eastAsia="Verdana" w:hAnsi="Verdana"/>
          <w:sz w:val="22"/>
        </w:rPr>
      </w:pPr>
      <w:proofErr w:type="spellStart"/>
      <w:r>
        <w:rPr>
          <w:rFonts w:ascii="Cambria" w:eastAsia="Cambria" w:hAnsi="Cambria"/>
          <w:sz w:val="22"/>
        </w:rPr>
        <w:t>Ansys</w:t>
      </w:r>
      <w:proofErr w:type="spellEnd"/>
      <w:r>
        <w:rPr>
          <w:rFonts w:ascii="Cambria" w:eastAsia="Cambria" w:hAnsi="Cambria"/>
          <w:sz w:val="22"/>
        </w:rPr>
        <w:t xml:space="preserve"> HFSS</w:t>
      </w:r>
    </w:p>
    <w:p w:rsidR="00C00968" w:rsidRDefault="00C00968" w:rsidP="00C00968">
      <w:pPr>
        <w:spacing w:line="200" w:lineRule="exact"/>
      </w:pPr>
    </w:p>
    <w:p w:rsidR="00591EF4" w:rsidRPr="00591EF4" w:rsidRDefault="00591EF4" w:rsidP="00591EF4"/>
    <w:p w:rsidR="006D588D" w:rsidRPr="00060974" w:rsidRDefault="00C00968" w:rsidP="00BC1484">
      <w:pPr>
        <w:shd w:val="clear" w:color="auto" w:fill="F3F3F3"/>
        <w:spacing w:line="360" w:lineRule="auto"/>
        <w:rPr>
          <w:b/>
          <w:color w:val="984806" w:themeColor="accent6" w:themeShade="80"/>
        </w:rPr>
      </w:pPr>
      <w:r w:rsidRPr="00060974">
        <w:rPr>
          <w:b/>
          <w:color w:val="984806" w:themeColor="accent6" w:themeShade="80"/>
          <w:lang w:val="en-US"/>
        </w:rPr>
        <w:t>PROFESSIONAL SKILLS</w:t>
      </w:r>
    </w:p>
    <w:p w:rsidR="006D588D" w:rsidRPr="00BC1484" w:rsidRDefault="006D588D" w:rsidP="00BC1484">
      <w:pPr>
        <w:spacing w:line="360" w:lineRule="auto"/>
        <w:ind w:firstLine="720"/>
        <w:jc w:val="both"/>
      </w:pPr>
    </w:p>
    <w:p w:rsidR="006C5B9C" w:rsidRPr="006C5B9C" w:rsidRDefault="006C5B9C" w:rsidP="006C5B9C">
      <w:pPr>
        <w:pStyle w:val="ListParagraph"/>
        <w:numPr>
          <w:ilvl w:val="0"/>
          <w:numId w:val="19"/>
        </w:numPr>
        <w:tabs>
          <w:tab w:val="left" w:pos="4360"/>
        </w:tabs>
        <w:suppressAutoHyphens w:val="0"/>
        <w:spacing w:line="0" w:lineRule="atLeast"/>
        <w:rPr>
          <w:rFonts w:ascii="Verdana" w:eastAsia="Verdana" w:hAnsi="Verdana"/>
          <w:sz w:val="22"/>
        </w:rPr>
      </w:pPr>
      <w:r w:rsidRPr="006C5B9C">
        <w:rPr>
          <w:sz w:val="22"/>
        </w:rPr>
        <w:t>Efficient in Material planning by controlling the inventory</w:t>
      </w:r>
    </w:p>
    <w:p w:rsidR="006C5B9C" w:rsidRPr="006C5B9C" w:rsidRDefault="006C5B9C" w:rsidP="006C5B9C">
      <w:pPr>
        <w:pStyle w:val="ListParagraph"/>
        <w:numPr>
          <w:ilvl w:val="0"/>
          <w:numId w:val="19"/>
        </w:numPr>
        <w:tabs>
          <w:tab w:val="left" w:pos="4360"/>
        </w:tabs>
        <w:suppressAutoHyphens w:val="0"/>
        <w:spacing w:line="234" w:lineRule="auto"/>
        <w:rPr>
          <w:rFonts w:ascii="Verdana" w:eastAsia="Verdana" w:hAnsi="Verdana"/>
          <w:sz w:val="22"/>
        </w:rPr>
      </w:pPr>
      <w:r w:rsidRPr="006C5B9C">
        <w:rPr>
          <w:sz w:val="22"/>
        </w:rPr>
        <w:t xml:space="preserve">Knowledge in material purchase and PO </w:t>
      </w:r>
      <w:proofErr w:type="gramStart"/>
      <w:r w:rsidRPr="006C5B9C">
        <w:rPr>
          <w:sz w:val="22"/>
        </w:rPr>
        <w:t>release .</w:t>
      </w:r>
      <w:proofErr w:type="gramEnd"/>
    </w:p>
    <w:p w:rsidR="006C5B9C" w:rsidRDefault="006C5B9C" w:rsidP="006C5B9C">
      <w:pPr>
        <w:spacing w:line="51" w:lineRule="exact"/>
        <w:rPr>
          <w:rFonts w:ascii="Verdana" w:eastAsia="Verdana" w:hAnsi="Verdana"/>
          <w:sz w:val="22"/>
        </w:rPr>
      </w:pPr>
    </w:p>
    <w:p w:rsidR="006C5B9C" w:rsidRPr="006C5B9C" w:rsidRDefault="006C5B9C" w:rsidP="006C5B9C">
      <w:pPr>
        <w:pStyle w:val="ListParagraph"/>
        <w:numPr>
          <w:ilvl w:val="0"/>
          <w:numId w:val="19"/>
        </w:numPr>
        <w:tabs>
          <w:tab w:val="left" w:pos="4360"/>
        </w:tabs>
        <w:suppressAutoHyphens w:val="0"/>
        <w:spacing w:line="0" w:lineRule="atLeast"/>
        <w:rPr>
          <w:rFonts w:ascii="Verdana" w:eastAsia="Verdana" w:hAnsi="Verdana"/>
          <w:sz w:val="22"/>
        </w:rPr>
      </w:pPr>
      <w:r w:rsidRPr="006C5B9C">
        <w:rPr>
          <w:sz w:val="22"/>
        </w:rPr>
        <w:t>Efficient in production scheduling</w:t>
      </w:r>
    </w:p>
    <w:p w:rsidR="006C5B9C" w:rsidRDefault="006C5B9C" w:rsidP="006C5B9C">
      <w:pPr>
        <w:spacing w:line="111" w:lineRule="exact"/>
        <w:rPr>
          <w:rFonts w:ascii="Verdana" w:eastAsia="Verdana" w:hAnsi="Verdana"/>
          <w:sz w:val="22"/>
        </w:rPr>
      </w:pPr>
    </w:p>
    <w:p w:rsidR="006C5B9C" w:rsidRPr="006C5B9C" w:rsidRDefault="006C5B9C" w:rsidP="006C5B9C">
      <w:pPr>
        <w:pStyle w:val="ListParagraph"/>
        <w:numPr>
          <w:ilvl w:val="0"/>
          <w:numId w:val="19"/>
        </w:numPr>
        <w:tabs>
          <w:tab w:val="left" w:pos="4360"/>
        </w:tabs>
        <w:suppressAutoHyphens w:val="0"/>
        <w:spacing w:line="213" w:lineRule="auto"/>
        <w:ind w:right="160"/>
        <w:rPr>
          <w:rFonts w:ascii="Verdana" w:eastAsia="Verdana" w:hAnsi="Verdana"/>
          <w:sz w:val="22"/>
        </w:rPr>
      </w:pPr>
      <w:r w:rsidRPr="006C5B9C">
        <w:rPr>
          <w:sz w:val="22"/>
        </w:rPr>
        <w:t>Knowledge in PLC programming and familiar with the SCADA operations.</w:t>
      </w:r>
    </w:p>
    <w:p w:rsidR="006C5B9C" w:rsidRDefault="006C5B9C" w:rsidP="006C5B9C">
      <w:pPr>
        <w:spacing w:line="47" w:lineRule="exact"/>
        <w:rPr>
          <w:rFonts w:ascii="Verdana" w:eastAsia="Verdana" w:hAnsi="Verdana"/>
          <w:sz w:val="22"/>
        </w:rPr>
      </w:pPr>
    </w:p>
    <w:p w:rsidR="006C5B9C" w:rsidRPr="006C5B9C" w:rsidRDefault="006C5B9C" w:rsidP="006C5B9C">
      <w:pPr>
        <w:pStyle w:val="ListParagraph"/>
        <w:numPr>
          <w:ilvl w:val="0"/>
          <w:numId w:val="19"/>
        </w:numPr>
        <w:tabs>
          <w:tab w:val="left" w:pos="4360"/>
        </w:tabs>
        <w:suppressAutoHyphens w:val="0"/>
        <w:spacing w:line="0" w:lineRule="atLeast"/>
        <w:rPr>
          <w:rFonts w:ascii="Verdana" w:eastAsia="Verdana" w:hAnsi="Verdana"/>
          <w:sz w:val="22"/>
        </w:rPr>
      </w:pPr>
      <w:r w:rsidRPr="006C5B9C">
        <w:rPr>
          <w:sz w:val="22"/>
        </w:rPr>
        <w:t>Efficient in supervising the production unit</w:t>
      </w:r>
    </w:p>
    <w:p w:rsidR="006C5B9C" w:rsidRDefault="006C5B9C" w:rsidP="006C5B9C">
      <w:pPr>
        <w:spacing w:line="55" w:lineRule="exact"/>
        <w:rPr>
          <w:rFonts w:ascii="Verdana" w:eastAsia="Verdana" w:hAnsi="Verdana"/>
          <w:sz w:val="22"/>
        </w:rPr>
      </w:pPr>
    </w:p>
    <w:p w:rsidR="006C5B9C" w:rsidRPr="003C1495" w:rsidRDefault="006C5B9C" w:rsidP="003C1495">
      <w:pPr>
        <w:pStyle w:val="ListParagraph"/>
        <w:numPr>
          <w:ilvl w:val="0"/>
          <w:numId w:val="19"/>
        </w:numPr>
        <w:tabs>
          <w:tab w:val="left" w:pos="4360"/>
        </w:tabs>
        <w:suppressAutoHyphens w:val="0"/>
        <w:spacing w:line="0" w:lineRule="atLeast"/>
        <w:rPr>
          <w:rFonts w:ascii="Verdana" w:eastAsia="Verdana" w:hAnsi="Verdana"/>
          <w:sz w:val="22"/>
        </w:rPr>
      </w:pPr>
      <w:r w:rsidRPr="006C5B9C">
        <w:rPr>
          <w:sz w:val="22"/>
        </w:rPr>
        <w:t>Good Language and communication skills</w:t>
      </w:r>
      <w:r w:rsidR="003C1495">
        <w:rPr>
          <w:sz w:val="22"/>
        </w:rPr>
        <w:t>.</w:t>
      </w:r>
    </w:p>
    <w:p w:rsidR="003701F0" w:rsidRDefault="003701F0" w:rsidP="00591EF4">
      <w:pPr>
        <w:tabs>
          <w:tab w:val="left" w:pos="720"/>
          <w:tab w:val="left" w:pos="1440"/>
          <w:tab w:val="left" w:pos="2160"/>
          <w:tab w:val="left" w:pos="2880"/>
          <w:tab w:val="left" w:pos="3600"/>
          <w:tab w:val="left" w:pos="4320"/>
          <w:tab w:val="left" w:pos="5040"/>
          <w:tab w:val="left" w:pos="5760"/>
          <w:tab w:val="left" w:pos="8081"/>
        </w:tabs>
        <w:spacing w:line="480" w:lineRule="auto"/>
        <w:rPr>
          <w:rFonts w:ascii="Century Gothic" w:hAnsi="Century Gothic" w:cs="Century Gothic"/>
          <w:b/>
          <w:sz w:val="22"/>
          <w:szCs w:val="22"/>
        </w:rPr>
      </w:pPr>
    </w:p>
    <w:p w:rsidR="006C5B9C" w:rsidRDefault="006C5B9C" w:rsidP="006C5B9C"/>
    <w:p w:rsidR="006C5B9C" w:rsidRPr="00060974" w:rsidRDefault="0022672F" w:rsidP="00060974">
      <w:pPr>
        <w:shd w:val="clear" w:color="auto" w:fill="F3F3F3"/>
        <w:jc w:val="center"/>
        <w:rPr>
          <w:b/>
          <w:color w:val="984806" w:themeColor="accent6" w:themeShade="80"/>
        </w:rPr>
      </w:pPr>
      <w:r>
        <w:rPr>
          <w:b/>
          <w:color w:val="984806" w:themeColor="accent6" w:themeShade="80"/>
          <w:lang w:val="en-US"/>
        </w:rPr>
        <w:t>PERSONA</w:t>
      </w:r>
      <w:r w:rsidR="006C5B9C" w:rsidRPr="00060974">
        <w:rPr>
          <w:b/>
          <w:color w:val="984806" w:themeColor="accent6" w:themeShade="80"/>
          <w:lang w:val="en-US"/>
        </w:rPr>
        <w:t>L PROFILE</w:t>
      </w:r>
    </w:p>
    <w:p w:rsidR="006C5B9C" w:rsidRPr="009F6C74" w:rsidRDefault="006C5B9C" w:rsidP="006C5B9C">
      <w:pPr>
        <w:tabs>
          <w:tab w:val="left" w:pos="1845"/>
        </w:tabs>
        <w:ind w:right="-154"/>
        <w:rPr>
          <w:rFonts w:ascii="Century Gothic" w:hAnsi="Century Gothic" w:cs="Century Gothic"/>
          <w:sz w:val="18"/>
          <w:szCs w:val="20"/>
        </w:rPr>
      </w:pPr>
    </w:p>
    <w:p w:rsidR="006C5B9C" w:rsidRDefault="006C5B9C" w:rsidP="006C5B9C">
      <w:pPr>
        <w:tabs>
          <w:tab w:val="left" w:pos="1845"/>
        </w:tabs>
        <w:ind w:right="-154"/>
        <w:rPr>
          <w:rFonts w:ascii="Century Gothic" w:hAnsi="Century Gothic" w:cs="Century Gothic"/>
          <w:sz w:val="18"/>
          <w:szCs w:val="18"/>
          <w:lang w:val="fr-BE"/>
        </w:rPr>
      </w:pPr>
      <w:r w:rsidRPr="009F6C74">
        <w:rPr>
          <w:rFonts w:ascii="Century Gothic" w:hAnsi="Century Gothic" w:cs="Century Gothic"/>
          <w:sz w:val="18"/>
          <w:szCs w:val="18"/>
        </w:rPr>
        <w:t xml:space="preserve"> </w:t>
      </w:r>
    </w:p>
    <w:tbl>
      <w:tblPr>
        <w:tblW w:w="0" w:type="auto"/>
        <w:tblInd w:w="3640" w:type="dxa"/>
        <w:tblLayout w:type="fixed"/>
        <w:tblCellMar>
          <w:left w:w="0" w:type="dxa"/>
          <w:right w:w="0" w:type="dxa"/>
        </w:tblCellMar>
        <w:tblLook w:val="0000" w:firstRow="0" w:lastRow="0" w:firstColumn="0" w:lastColumn="0" w:noHBand="0" w:noVBand="0"/>
      </w:tblPr>
      <w:tblGrid>
        <w:gridCol w:w="1360"/>
        <w:gridCol w:w="480"/>
        <w:gridCol w:w="1440"/>
      </w:tblGrid>
      <w:tr w:rsidR="006C5B9C" w:rsidRPr="006C5B9C" w:rsidTr="000353C2">
        <w:trPr>
          <w:trHeight w:val="269"/>
        </w:trPr>
        <w:tc>
          <w:tcPr>
            <w:tcW w:w="1360" w:type="dxa"/>
            <w:shd w:val="clear" w:color="auto" w:fill="auto"/>
            <w:vAlign w:val="bottom"/>
          </w:tcPr>
          <w:p w:rsidR="006C5B9C" w:rsidRPr="006C5B9C" w:rsidRDefault="006C5B9C" w:rsidP="000353C2">
            <w:pPr>
              <w:spacing w:line="0" w:lineRule="atLeast"/>
            </w:pPr>
            <w:r w:rsidRPr="006C5B9C">
              <w:rPr>
                <w:sz w:val="22"/>
              </w:rPr>
              <w:t>Date of birth</w:t>
            </w:r>
          </w:p>
        </w:tc>
        <w:tc>
          <w:tcPr>
            <w:tcW w:w="480" w:type="dxa"/>
            <w:shd w:val="clear" w:color="auto" w:fill="auto"/>
            <w:vAlign w:val="bottom"/>
          </w:tcPr>
          <w:p w:rsidR="006C5B9C" w:rsidRPr="006C5B9C" w:rsidRDefault="006C5B9C" w:rsidP="000353C2">
            <w:pPr>
              <w:spacing w:line="0" w:lineRule="atLeast"/>
              <w:ind w:right="23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20"/>
            </w:pPr>
            <w:r w:rsidRPr="006C5B9C">
              <w:rPr>
                <w:sz w:val="22"/>
              </w:rPr>
              <w:t>03-05-1993</w:t>
            </w:r>
          </w:p>
        </w:tc>
      </w:tr>
      <w:tr w:rsidR="006C5B9C" w:rsidRPr="006C5B9C" w:rsidTr="000353C2">
        <w:trPr>
          <w:trHeight w:val="658"/>
        </w:trPr>
        <w:tc>
          <w:tcPr>
            <w:tcW w:w="1360" w:type="dxa"/>
            <w:shd w:val="clear" w:color="auto" w:fill="auto"/>
            <w:vAlign w:val="bottom"/>
          </w:tcPr>
          <w:p w:rsidR="006C5B9C" w:rsidRPr="006C5B9C" w:rsidRDefault="006C5B9C" w:rsidP="000353C2">
            <w:pPr>
              <w:spacing w:line="0" w:lineRule="atLeast"/>
            </w:pPr>
            <w:r w:rsidRPr="006C5B9C">
              <w:rPr>
                <w:sz w:val="22"/>
              </w:rPr>
              <w:t>Nationality</w:t>
            </w:r>
          </w:p>
        </w:tc>
        <w:tc>
          <w:tcPr>
            <w:tcW w:w="480" w:type="dxa"/>
            <w:shd w:val="clear" w:color="auto" w:fill="auto"/>
            <w:vAlign w:val="bottom"/>
          </w:tcPr>
          <w:p w:rsidR="006C5B9C" w:rsidRPr="006C5B9C" w:rsidRDefault="006C5B9C" w:rsidP="000353C2">
            <w:pPr>
              <w:spacing w:line="0" w:lineRule="atLeast"/>
              <w:ind w:right="23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20"/>
            </w:pPr>
            <w:r w:rsidRPr="006C5B9C">
              <w:rPr>
                <w:sz w:val="22"/>
              </w:rPr>
              <w:t>Indian</w:t>
            </w:r>
          </w:p>
        </w:tc>
      </w:tr>
      <w:tr w:rsidR="006C5B9C" w:rsidRPr="006C5B9C" w:rsidTr="000353C2">
        <w:trPr>
          <w:trHeight w:val="389"/>
        </w:trPr>
        <w:tc>
          <w:tcPr>
            <w:tcW w:w="1360" w:type="dxa"/>
            <w:shd w:val="clear" w:color="auto" w:fill="auto"/>
            <w:vAlign w:val="bottom"/>
          </w:tcPr>
          <w:p w:rsidR="006C5B9C" w:rsidRPr="006C5B9C" w:rsidRDefault="006C5B9C" w:rsidP="000353C2">
            <w:pPr>
              <w:spacing w:line="0" w:lineRule="atLeast"/>
            </w:pPr>
            <w:r w:rsidRPr="006C5B9C">
              <w:rPr>
                <w:sz w:val="22"/>
              </w:rPr>
              <w:t>Diving License</w:t>
            </w:r>
          </w:p>
        </w:tc>
        <w:tc>
          <w:tcPr>
            <w:tcW w:w="480" w:type="dxa"/>
            <w:shd w:val="clear" w:color="auto" w:fill="auto"/>
            <w:vAlign w:val="bottom"/>
          </w:tcPr>
          <w:p w:rsidR="006C5B9C" w:rsidRPr="006C5B9C" w:rsidRDefault="006C5B9C" w:rsidP="000353C2">
            <w:pPr>
              <w:spacing w:line="0" w:lineRule="atLeast"/>
              <w:ind w:right="23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20"/>
            </w:pPr>
            <w:r w:rsidRPr="006C5B9C">
              <w:rPr>
                <w:sz w:val="22"/>
              </w:rPr>
              <w:t>Indian</w:t>
            </w:r>
          </w:p>
        </w:tc>
      </w:tr>
      <w:tr w:rsidR="006C5B9C" w:rsidRPr="006C5B9C" w:rsidTr="000353C2">
        <w:trPr>
          <w:trHeight w:val="389"/>
        </w:trPr>
        <w:tc>
          <w:tcPr>
            <w:tcW w:w="1360" w:type="dxa"/>
            <w:shd w:val="clear" w:color="auto" w:fill="auto"/>
            <w:vAlign w:val="bottom"/>
          </w:tcPr>
          <w:p w:rsidR="006C5B9C" w:rsidRPr="006C5B9C" w:rsidRDefault="006C5B9C" w:rsidP="000353C2">
            <w:pPr>
              <w:spacing w:line="0" w:lineRule="atLeast"/>
            </w:pPr>
            <w:r w:rsidRPr="006C5B9C">
              <w:rPr>
                <w:sz w:val="22"/>
              </w:rPr>
              <w:t>Marital status</w:t>
            </w:r>
          </w:p>
        </w:tc>
        <w:tc>
          <w:tcPr>
            <w:tcW w:w="480" w:type="dxa"/>
            <w:shd w:val="clear" w:color="auto" w:fill="auto"/>
            <w:vAlign w:val="bottom"/>
          </w:tcPr>
          <w:p w:rsidR="006C5B9C" w:rsidRPr="006C5B9C" w:rsidRDefault="006C5B9C" w:rsidP="000353C2">
            <w:pPr>
              <w:spacing w:line="0" w:lineRule="atLeast"/>
              <w:ind w:right="23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20"/>
            </w:pPr>
            <w:r w:rsidRPr="006C5B9C">
              <w:rPr>
                <w:sz w:val="22"/>
              </w:rPr>
              <w:t>Single</w:t>
            </w:r>
          </w:p>
        </w:tc>
      </w:tr>
      <w:tr w:rsidR="006C5B9C" w:rsidRPr="006C5B9C" w:rsidTr="000353C2">
        <w:trPr>
          <w:trHeight w:val="389"/>
        </w:trPr>
        <w:tc>
          <w:tcPr>
            <w:tcW w:w="1360" w:type="dxa"/>
            <w:shd w:val="clear" w:color="auto" w:fill="auto"/>
            <w:vAlign w:val="bottom"/>
          </w:tcPr>
          <w:p w:rsidR="006C5B9C" w:rsidRPr="006C5B9C" w:rsidRDefault="006C5B9C" w:rsidP="000353C2">
            <w:pPr>
              <w:spacing w:line="0" w:lineRule="atLeast"/>
            </w:pPr>
            <w:r w:rsidRPr="006C5B9C">
              <w:rPr>
                <w:sz w:val="22"/>
              </w:rPr>
              <w:t>Availability</w:t>
            </w:r>
          </w:p>
        </w:tc>
        <w:tc>
          <w:tcPr>
            <w:tcW w:w="480" w:type="dxa"/>
            <w:shd w:val="clear" w:color="auto" w:fill="auto"/>
            <w:vAlign w:val="bottom"/>
          </w:tcPr>
          <w:p w:rsidR="006C5B9C" w:rsidRPr="006C5B9C" w:rsidRDefault="006C5B9C" w:rsidP="000353C2">
            <w:pPr>
              <w:spacing w:line="0" w:lineRule="atLeast"/>
              <w:ind w:right="23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20"/>
              <w:rPr>
                <w:w w:val="98"/>
              </w:rPr>
            </w:pPr>
            <w:r w:rsidRPr="006C5B9C">
              <w:rPr>
                <w:w w:val="98"/>
                <w:sz w:val="22"/>
              </w:rPr>
              <w:t>Immediately</w:t>
            </w:r>
          </w:p>
        </w:tc>
      </w:tr>
      <w:tr w:rsidR="006C5B9C" w:rsidRPr="006C5B9C" w:rsidTr="000353C2">
        <w:trPr>
          <w:trHeight w:val="389"/>
        </w:trPr>
        <w:tc>
          <w:tcPr>
            <w:tcW w:w="1360" w:type="dxa"/>
            <w:shd w:val="clear" w:color="auto" w:fill="auto"/>
            <w:vAlign w:val="bottom"/>
          </w:tcPr>
          <w:p w:rsidR="006C5B9C" w:rsidRPr="006C5B9C" w:rsidRDefault="006C5B9C" w:rsidP="000353C2">
            <w:pPr>
              <w:spacing w:line="0" w:lineRule="atLeast"/>
            </w:pPr>
            <w:r w:rsidRPr="006C5B9C">
              <w:rPr>
                <w:sz w:val="22"/>
              </w:rPr>
              <w:t>Passport No</w:t>
            </w:r>
          </w:p>
        </w:tc>
        <w:tc>
          <w:tcPr>
            <w:tcW w:w="480" w:type="dxa"/>
            <w:shd w:val="clear" w:color="auto" w:fill="auto"/>
            <w:vAlign w:val="bottom"/>
          </w:tcPr>
          <w:p w:rsidR="006C5B9C" w:rsidRPr="006C5B9C" w:rsidRDefault="006C5B9C" w:rsidP="000353C2">
            <w:pPr>
              <w:spacing w:line="0" w:lineRule="atLeast"/>
              <w:ind w:right="190"/>
              <w:jc w:val="right"/>
            </w:pPr>
            <w:r w:rsidRPr="006C5B9C">
              <w:rPr>
                <w:sz w:val="22"/>
              </w:rPr>
              <w:t>:</w:t>
            </w:r>
          </w:p>
        </w:tc>
        <w:tc>
          <w:tcPr>
            <w:tcW w:w="1440" w:type="dxa"/>
            <w:shd w:val="clear" w:color="auto" w:fill="auto"/>
            <w:vAlign w:val="bottom"/>
          </w:tcPr>
          <w:p w:rsidR="006C5B9C" w:rsidRPr="006C5B9C" w:rsidRDefault="006C5B9C" w:rsidP="000353C2">
            <w:pPr>
              <w:spacing w:line="0" w:lineRule="atLeast"/>
              <w:ind w:left="300"/>
            </w:pPr>
            <w:r w:rsidRPr="006C5B9C">
              <w:rPr>
                <w:sz w:val="22"/>
              </w:rPr>
              <w:t>P5017014</w:t>
            </w:r>
          </w:p>
        </w:tc>
      </w:tr>
    </w:tbl>
    <w:p w:rsidR="006D6E60" w:rsidRDefault="006C5B9C" w:rsidP="006C5B9C">
      <w:pPr>
        <w:rPr>
          <w:lang w:val="fr-BE"/>
        </w:rPr>
      </w:pPr>
      <w:r w:rsidRPr="006C5B9C">
        <w:rPr>
          <w:lang w:val="fr-BE"/>
        </w:rPr>
        <w:t xml:space="preserve">                                  </w:t>
      </w:r>
      <w:r>
        <w:rPr>
          <w:lang w:val="fr-BE"/>
        </w:rPr>
        <w:t xml:space="preserve">                        </w:t>
      </w:r>
    </w:p>
    <w:p w:rsidR="006C5B9C" w:rsidRPr="006C5B9C" w:rsidRDefault="006D6E60" w:rsidP="006C5B9C">
      <w:pPr>
        <w:rPr>
          <w:lang w:val="fr-BE"/>
        </w:rPr>
      </w:pPr>
      <w:r>
        <w:rPr>
          <w:lang w:val="fr-BE"/>
        </w:rPr>
        <w:t xml:space="preserve">                                                           </w:t>
      </w:r>
      <w:r w:rsidR="006C5B9C">
        <w:rPr>
          <w:lang w:val="fr-BE"/>
        </w:rPr>
        <w:t xml:space="preserve">Visa </w:t>
      </w:r>
      <w:proofErr w:type="spellStart"/>
      <w:r w:rsidR="006C5B9C">
        <w:rPr>
          <w:lang w:val="fr-BE"/>
        </w:rPr>
        <w:t>status</w:t>
      </w:r>
      <w:proofErr w:type="spellEnd"/>
      <w:r w:rsidR="006C5B9C">
        <w:rPr>
          <w:lang w:val="fr-BE"/>
        </w:rPr>
        <w:t xml:space="preserve">            :    2021 May</w:t>
      </w:r>
      <w:r w:rsidR="006C5B9C" w:rsidRPr="006C5B9C">
        <w:rPr>
          <w:lang w:val="fr-BE"/>
        </w:rPr>
        <w:t xml:space="preserve">       </w:t>
      </w:r>
    </w:p>
    <w:p w:rsidR="00060974" w:rsidRDefault="006C5B9C" w:rsidP="006C5B9C">
      <w:pPr>
        <w:tabs>
          <w:tab w:val="left" w:pos="720"/>
          <w:tab w:val="left" w:pos="1440"/>
          <w:tab w:val="left" w:pos="2160"/>
          <w:tab w:val="left" w:pos="2880"/>
          <w:tab w:val="left" w:pos="3600"/>
          <w:tab w:val="left" w:pos="4320"/>
          <w:tab w:val="left" w:pos="5040"/>
          <w:tab w:val="left" w:pos="5760"/>
          <w:tab w:val="left" w:pos="8081"/>
        </w:tabs>
        <w:spacing w:line="480" w:lineRule="auto"/>
        <w:rPr>
          <w:rFonts w:ascii="Century Gothic" w:hAnsi="Century Gothic" w:cs="Century Gothic"/>
          <w:sz w:val="18"/>
          <w:szCs w:val="18"/>
          <w:lang w:val="fr-BE"/>
        </w:rPr>
      </w:pPr>
      <w:r>
        <w:rPr>
          <w:rFonts w:ascii="Century Gothic" w:hAnsi="Century Gothic" w:cs="Century Gothic"/>
          <w:sz w:val="18"/>
          <w:szCs w:val="18"/>
          <w:lang w:val="fr-BE"/>
        </w:rPr>
        <w:t xml:space="preserve">                      </w:t>
      </w:r>
    </w:p>
    <w:p w:rsidR="00060974" w:rsidRDefault="00060974" w:rsidP="006C5B9C">
      <w:pPr>
        <w:tabs>
          <w:tab w:val="left" w:pos="720"/>
          <w:tab w:val="left" w:pos="1440"/>
          <w:tab w:val="left" w:pos="2160"/>
          <w:tab w:val="left" w:pos="2880"/>
          <w:tab w:val="left" w:pos="3600"/>
          <w:tab w:val="left" w:pos="4320"/>
          <w:tab w:val="left" w:pos="5040"/>
          <w:tab w:val="left" w:pos="5760"/>
          <w:tab w:val="left" w:pos="8081"/>
        </w:tabs>
        <w:spacing w:line="480" w:lineRule="auto"/>
        <w:rPr>
          <w:rFonts w:ascii="Century Gothic" w:hAnsi="Century Gothic" w:cs="Century Gothic"/>
          <w:sz w:val="18"/>
          <w:szCs w:val="18"/>
          <w:lang w:val="fr-BE"/>
        </w:rPr>
      </w:pPr>
    </w:p>
    <w:p w:rsidR="006C5B9C" w:rsidRDefault="006C5B9C" w:rsidP="006C5B9C">
      <w:pPr>
        <w:tabs>
          <w:tab w:val="left" w:pos="720"/>
          <w:tab w:val="left" w:pos="1440"/>
          <w:tab w:val="left" w:pos="2160"/>
          <w:tab w:val="left" w:pos="2880"/>
          <w:tab w:val="left" w:pos="3600"/>
          <w:tab w:val="left" w:pos="4320"/>
          <w:tab w:val="left" w:pos="5040"/>
          <w:tab w:val="left" w:pos="5760"/>
          <w:tab w:val="left" w:pos="8081"/>
        </w:tabs>
        <w:spacing w:line="480" w:lineRule="auto"/>
        <w:rPr>
          <w:rFonts w:ascii="Century Gothic" w:hAnsi="Century Gothic" w:cs="Century Gothic"/>
          <w:sz w:val="18"/>
          <w:szCs w:val="18"/>
          <w:lang w:val="fr-BE"/>
        </w:rPr>
      </w:pPr>
      <w:r>
        <w:rPr>
          <w:rFonts w:ascii="Century Gothic" w:hAnsi="Century Gothic" w:cs="Century Gothic"/>
          <w:sz w:val="18"/>
          <w:szCs w:val="18"/>
          <w:lang w:val="fr-BE"/>
        </w:rPr>
        <w:t xml:space="preserve">                        </w:t>
      </w:r>
    </w:p>
    <w:sectPr w:rsidR="006C5B9C" w:rsidSect="007411E5">
      <w:pgSz w:w="11906" w:h="16838"/>
      <w:pgMar w:top="900" w:right="1016"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A18C2658"/>
    <w:lvl w:ilvl="0" w:tplc="542C6B74">
      <w:start w:val="1"/>
      <w:numFmt w:val="bullet"/>
      <w:lvlText w:val=""/>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828722D"/>
    <w:multiLevelType w:val="hybridMultilevel"/>
    <w:tmpl w:val="D936905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20256C6D"/>
    <w:multiLevelType w:val="hybridMultilevel"/>
    <w:tmpl w:val="D15C3A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A3E44"/>
    <w:multiLevelType w:val="hybridMultilevel"/>
    <w:tmpl w:val="A184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85882"/>
    <w:multiLevelType w:val="hybridMultilevel"/>
    <w:tmpl w:val="903E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E49B3"/>
    <w:multiLevelType w:val="hybridMultilevel"/>
    <w:tmpl w:val="41BAFA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A8D6955"/>
    <w:multiLevelType w:val="hybridMultilevel"/>
    <w:tmpl w:val="5A7A4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E46DB"/>
    <w:multiLevelType w:val="hybridMultilevel"/>
    <w:tmpl w:val="F8C41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703E9"/>
    <w:multiLevelType w:val="hybridMultilevel"/>
    <w:tmpl w:val="774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E32DF"/>
    <w:multiLevelType w:val="hybridMultilevel"/>
    <w:tmpl w:val="AFAA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123A4"/>
    <w:multiLevelType w:val="hybridMultilevel"/>
    <w:tmpl w:val="49281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20BEB"/>
    <w:multiLevelType w:val="hybridMultilevel"/>
    <w:tmpl w:val="B39C029C"/>
    <w:lvl w:ilvl="0" w:tplc="04090003">
      <w:start w:val="1"/>
      <w:numFmt w:val="bullet"/>
      <w:lvlText w:val="o"/>
      <w:lvlJc w:val="left"/>
      <w:pPr>
        <w:tabs>
          <w:tab w:val="num" w:pos="450"/>
        </w:tabs>
        <w:ind w:left="45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E85DA8"/>
    <w:multiLevelType w:val="hybridMultilevel"/>
    <w:tmpl w:val="87B0F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DF554C"/>
    <w:multiLevelType w:val="hybridMultilevel"/>
    <w:tmpl w:val="3AF4F494"/>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7DCC3DFA"/>
    <w:multiLevelType w:val="hybridMultilevel"/>
    <w:tmpl w:val="AB4C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8"/>
  </w:num>
  <w:num w:numId="4">
    <w:abstractNumId w:val="7"/>
  </w:num>
  <w:num w:numId="5">
    <w:abstractNumId w:val="12"/>
  </w:num>
  <w:num w:numId="6">
    <w:abstractNumId w:val="13"/>
  </w:num>
  <w:num w:numId="7">
    <w:abstractNumId w:val="0"/>
  </w:num>
  <w:num w:numId="8">
    <w:abstractNumId w:val="1"/>
  </w:num>
  <w:num w:numId="9">
    <w:abstractNumId w:val="20"/>
  </w:num>
  <w:num w:numId="10">
    <w:abstractNumId w:val="1"/>
  </w:num>
  <w:num w:numId="11">
    <w:abstractNumId w:val="2"/>
  </w:num>
  <w:num w:numId="12">
    <w:abstractNumId w:val="3"/>
  </w:num>
  <w:num w:numId="13">
    <w:abstractNumId w:val="19"/>
  </w:num>
  <w:num w:numId="14">
    <w:abstractNumId w:val="15"/>
  </w:num>
  <w:num w:numId="15">
    <w:abstractNumId w:val="4"/>
  </w:num>
  <w:num w:numId="16">
    <w:abstractNumId w:val="9"/>
  </w:num>
  <w:num w:numId="17">
    <w:abstractNumId w:val="5"/>
  </w:num>
  <w:num w:numId="18">
    <w:abstractNumId w:val="6"/>
  </w:num>
  <w:num w:numId="19">
    <w:abstractNumId w:val="10"/>
  </w:num>
  <w:num w:numId="20">
    <w:abstractNumId w:val="16"/>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8D"/>
    <w:rsid w:val="00044538"/>
    <w:rsid w:val="00060974"/>
    <w:rsid w:val="000A11E8"/>
    <w:rsid w:val="000F5DE9"/>
    <w:rsid w:val="00101837"/>
    <w:rsid w:val="00175EA0"/>
    <w:rsid w:val="001772F1"/>
    <w:rsid w:val="001A25E5"/>
    <w:rsid w:val="001D460F"/>
    <w:rsid w:val="001F2F6D"/>
    <w:rsid w:val="00200664"/>
    <w:rsid w:val="00201755"/>
    <w:rsid w:val="00201BDE"/>
    <w:rsid w:val="0022672F"/>
    <w:rsid w:val="002311A1"/>
    <w:rsid w:val="0025630B"/>
    <w:rsid w:val="0026532D"/>
    <w:rsid w:val="0028598A"/>
    <w:rsid w:val="00291147"/>
    <w:rsid w:val="002D4962"/>
    <w:rsid w:val="002E38CF"/>
    <w:rsid w:val="002E6D45"/>
    <w:rsid w:val="003509C9"/>
    <w:rsid w:val="003701F0"/>
    <w:rsid w:val="003B4371"/>
    <w:rsid w:val="003B6E63"/>
    <w:rsid w:val="003C1495"/>
    <w:rsid w:val="003C5329"/>
    <w:rsid w:val="003D73A0"/>
    <w:rsid w:val="004421C8"/>
    <w:rsid w:val="00443FF8"/>
    <w:rsid w:val="00445E0E"/>
    <w:rsid w:val="004563A0"/>
    <w:rsid w:val="004804D3"/>
    <w:rsid w:val="004A1E9A"/>
    <w:rsid w:val="004D2699"/>
    <w:rsid w:val="004F661A"/>
    <w:rsid w:val="005133E1"/>
    <w:rsid w:val="00550A4B"/>
    <w:rsid w:val="00591EF4"/>
    <w:rsid w:val="005F3DF8"/>
    <w:rsid w:val="006C5B9C"/>
    <w:rsid w:val="006D588D"/>
    <w:rsid w:val="006D6E60"/>
    <w:rsid w:val="006F7CDD"/>
    <w:rsid w:val="00711EC7"/>
    <w:rsid w:val="007445E4"/>
    <w:rsid w:val="00751601"/>
    <w:rsid w:val="007B6107"/>
    <w:rsid w:val="007C7E1F"/>
    <w:rsid w:val="007D6F56"/>
    <w:rsid w:val="007E67B5"/>
    <w:rsid w:val="007F3FAE"/>
    <w:rsid w:val="008948DF"/>
    <w:rsid w:val="00966E0C"/>
    <w:rsid w:val="00983B84"/>
    <w:rsid w:val="009908E1"/>
    <w:rsid w:val="009A3BB0"/>
    <w:rsid w:val="00A36F0D"/>
    <w:rsid w:val="00A95032"/>
    <w:rsid w:val="00B50455"/>
    <w:rsid w:val="00BC1484"/>
    <w:rsid w:val="00BF23EB"/>
    <w:rsid w:val="00C00968"/>
    <w:rsid w:val="00C55AE0"/>
    <w:rsid w:val="00CB616A"/>
    <w:rsid w:val="00CC1B6A"/>
    <w:rsid w:val="00CC2749"/>
    <w:rsid w:val="00CE25A3"/>
    <w:rsid w:val="00D60005"/>
    <w:rsid w:val="00D661E9"/>
    <w:rsid w:val="00D830A9"/>
    <w:rsid w:val="00D94B07"/>
    <w:rsid w:val="00DE7FF4"/>
    <w:rsid w:val="00E41654"/>
    <w:rsid w:val="00E90E3A"/>
    <w:rsid w:val="00E91C87"/>
    <w:rsid w:val="00E92929"/>
    <w:rsid w:val="00E93B86"/>
    <w:rsid w:val="00EB1DB2"/>
    <w:rsid w:val="00F74779"/>
    <w:rsid w:val="00F958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B19C0-40B4-4862-8002-ED203F17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8D"/>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uiPriority w:val="9"/>
    <w:qFormat/>
    <w:rsid w:val="00350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8D"/>
    <w:pPr>
      <w:ind w:left="720"/>
    </w:pPr>
  </w:style>
  <w:style w:type="paragraph" w:styleId="BalloonText">
    <w:name w:val="Balloon Text"/>
    <w:basedOn w:val="Normal"/>
    <w:link w:val="BalloonTextChar"/>
    <w:uiPriority w:val="99"/>
    <w:semiHidden/>
    <w:unhideWhenUsed/>
    <w:rsid w:val="006D588D"/>
    <w:rPr>
      <w:rFonts w:ascii="Tahoma" w:hAnsi="Tahoma" w:cs="Tahoma"/>
      <w:sz w:val="16"/>
      <w:szCs w:val="16"/>
    </w:rPr>
  </w:style>
  <w:style w:type="character" w:customStyle="1" w:styleId="BalloonTextChar">
    <w:name w:val="Balloon Text Char"/>
    <w:basedOn w:val="DefaultParagraphFont"/>
    <w:link w:val="BalloonText"/>
    <w:uiPriority w:val="99"/>
    <w:semiHidden/>
    <w:rsid w:val="006D588D"/>
    <w:rPr>
      <w:rFonts w:ascii="Tahoma" w:eastAsia="Times New Roman" w:hAnsi="Tahoma" w:cs="Tahoma"/>
      <w:sz w:val="16"/>
      <w:szCs w:val="16"/>
      <w:lang w:val="en-GB" w:eastAsia="ar-SA"/>
    </w:rPr>
  </w:style>
  <w:style w:type="character" w:styleId="Hyperlink">
    <w:name w:val="Hyperlink"/>
    <w:basedOn w:val="DefaultParagraphFont"/>
    <w:uiPriority w:val="99"/>
    <w:unhideWhenUsed/>
    <w:rsid w:val="00A95032"/>
    <w:rPr>
      <w:color w:val="0000FF" w:themeColor="hyperlink"/>
      <w:u w:val="single"/>
    </w:rPr>
  </w:style>
  <w:style w:type="paragraph" w:styleId="NoSpacing">
    <w:name w:val="No Spacing"/>
    <w:uiPriority w:val="1"/>
    <w:qFormat/>
    <w:rsid w:val="003509C9"/>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Heading1Char">
    <w:name w:val="Heading 1 Char"/>
    <w:basedOn w:val="DefaultParagraphFont"/>
    <w:link w:val="Heading1"/>
    <w:uiPriority w:val="9"/>
    <w:rsid w:val="003509C9"/>
    <w:rPr>
      <w:rFonts w:asciiTheme="majorHAnsi" w:eastAsiaTheme="majorEastAsia" w:hAnsiTheme="majorHAnsi" w:cstheme="majorBidi"/>
      <w:b/>
      <w:bCs/>
      <w:color w:val="365F91" w:themeColor="accent1" w:themeShade="BF"/>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avindhanandh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E720-2F04-400F-94F7-D22AF50D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Microsoft account</cp:lastModifiedBy>
  <cp:revision>6</cp:revision>
  <cp:lastPrinted>2016-04-27T13:42:00Z</cp:lastPrinted>
  <dcterms:created xsi:type="dcterms:W3CDTF">2020-08-23T10:54:00Z</dcterms:created>
  <dcterms:modified xsi:type="dcterms:W3CDTF">2020-08-23T11:21:00Z</dcterms:modified>
</cp:coreProperties>
</file>