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FE8" w:rsidRDefault="005E2820">
      <w:pPr>
        <w:spacing w:after="0"/>
        <w:ind w:left="0" w:firstLine="0"/>
      </w:pPr>
      <w:r>
        <w:rPr>
          <w:b/>
          <w:sz w:val="48"/>
          <w:u w:val="single" w:color="000000"/>
        </w:rPr>
        <w:t>HARISH YADAV</w:t>
      </w:r>
      <w:r>
        <w:rPr>
          <w:b/>
          <w:sz w:val="48"/>
        </w:rPr>
        <w:t xml:space="preserve">  </w:t>
      </w:r>
    </w:p>
    <w:p w:rsidR="00474FE8" w:rsidRDefault="005E2820">
      <w:pPr>
        <w:spacing w:after="1"/>
        <w:ind w:left="0" w:firstLine="0"/>
      </w:pPr>
      <w:r>
        <w:rPr>
          <w:rFonts w:ascii="Cambria" w:eastAsia="Cambria" w:hAnsi="Cambria" w:cs="Cambria"/>
          <w:b/>
          <w:sz w:val="24"/>
        </w:rPr>
        <w:t xml:space="preserve">Address : </w:t>
      </w:r>
      <w:r>
        <w:rPr>
          <w:rFonts w:ascii="Gautami" w:eastAsia="Gautami" w:hAnsi="Gautami" w:cs="Gautami"/>
          <w:sz w:val="24"/>
        </w:rPr>
        <w:t>​</w:t>
      </w:r>
      <w:r>
        <w:rPr>
          <w:rFonts w:ascii="Cambria" w:eastAsia="Cambria" w:hAnsi="Cambria" w:cs="Cambria"/>
          <w:sz w:val="24"/>
        </w:rPr>
        <w:t xml:space="preserve">building 1815 flat 11 east riffa Kingdom of Bahrain. </w:t>
      </w:r>
    </w:p>
    <w:p w:rsidR="00474FE8" w:rsidRDefault="005E2820">
      <w:r>
        <w:rPr>
          <w:rFonts w:ascii="Cambria" w:eastAsia="Cambria" w:hAnsi="Cambria" w:cs="Cambria"/>
          <w:b/>
          <w:sz w:val="24"/>
        </w:rPr>
        <w:t>Email</w:t>
      </w:r>
      <w:r>
        <w:rPr>
          <w:rFonts w:ascii="Gautami" w:eastAsia="Gautami" w:hAnsi="Gautami" w:cs="Gautami"/>
          <w:sz w:val="24"/>
        </w:rPr>
        <w:t>​</w:t>
      </w:r>
      <w:r>
        <w:rPr>
          <w:rFonts w:ascii="Cambria" w:eastAsia="Cambria" w:hAnsi="Cambria" w:cs="Cambria"/>
          <w:sz w:val="24"/>
        </w:rPr>
        <w:t xml:space="preserve">     : </w:t>
      </w:r>
      <w:r>
        <w:rPr>
          <w:rFonts w:ascii="Gautami" w:eastAsia="Gautami" w:hAnsi="Gautami" w:cs="Gautami"/>
          <w:sz w:val="24"/>
        </w:rPr>
        <w:t>​</w:t>
      </w:r>
      <w:r>
        <w:t xml:space="preserve">harish.dreamer65@gmail.com </w:t>
      </w:r>
    </w:p>
    <w:p w:rsidR="00474FE8" w:rsidRDefault="005E2820">
      <w:pPr>
        <w:spacing w:line="323" w:lineRule="auto"/>
        <w:ind w:right="7299"/>
      </w:pPr>
      <w:r>
        <w:rPr>
          <w:rFonts w:ascii="Cambria" w:eastAsia="Cambria" w:hAnsi="Cambria" w:cs="Cambria"/>
          <w:b/>
          <w:sz w:val="24"/>
        </w:rPr>
        <w:t>Mob       :</w:t>
      </w:r>
      <w:r w:rsidR="003E3393">
        <w:rPr>
          <w:rFonts w:ascii="Cambria" w:eastAsia="Cambria" w:hAnsi="Cambria" w:cs="Cambria"/>
          <w:b/>
          <w:sz w:val="24"/>
        </w:rPr>
        <w:t xml:space="preserve"> </w:t>
      </w:r>
      <w:r>
        <w:rPr>
          <w:rFonts w:ascii="Gautami" w:eastAsia="Gautami" w:hAnsi="Gautami" w:cs="Gautami"/>
          <w:sz w:val="24"/>
        </w:rPr>
        <w:t>​</w:t>
      </w:r>
      <w:r>
        <w:t>973-35569063</w:t>
      </w:r>
      <w:r w:rsidR="003E3393">
        <w:rPr>
          <w:rFonts w:ascii="Cambria" w:eastAsia="Cambria" w:hAnsi="Cambria" w:cs="Cambria"/>
          <w:sz w:val="24"/>
        </w:rPr>
        <w:t xml:space="preserve"> </w:t>
      </w:r>
      <w:r>
        <w:rPr>
          <w:rFonts w:ascii="Cambria" w:eastAsia="Cambria" w:hAnsi="Cambria" w:cs="Cambria"/>
          <w:b/>
          <w:sz w:val="24"/>
        </w:rPr>
        <w:t>Res.</w:t>
      </w:r>
      <w:r w:rsidR="00D4561C">
        <w:rPr>
          <w:rFonts w:ascii="Cambria" w:eastAsia="Cambria" w:hAnsi="Cambria" w:cs="Cambria"/>
          <w:b/>
          <w:sz w:val="24"/>
        </w:rPr>
        <w:t xml:space="preserve"> </w:t>
      </w:r>
      <w:r>
        <w:rPr>
          <w:rFonts w:ascii="Cambria" w:eastAsia="Cambria" w:hAnsi="Cambria" w:cs="Cambria"/>
          <w:b/>
          <w:sz w:val="24"/>
        </w:rPr>
        <w:t>No.</w:t>
      </w:r>
      <w:r>
        <w:rPr>
          <w:rFonts w:ascii="Gautami" w:eastAsia="Gautami" w:hAnsi="Gautami" w:cs="Gautami"/>
          <w:sz w:val="24"/>
        </w:rPr>
        <w:t>​</w:t>
      </w:r>
      <w:r w:rsidR="00D4561C">
        <w:rPr>
          <w:rFonts w:ascii="Cambria" w:eastAsia="Cambria" w:hAnsi="Cambria" w:cs="Cambria"/>
          <w:sz w:val="24"/>
        </w:rPr>
        <w:t xml:space="preserve"> :  </w:t>
      </w:r>
      <w:r>
        <w:rPr>
          <w:rFonts w:ascii="Cambria" w:eastAsia="Cambria" w:hAnsi="Cambria" w:cs="Cambria"/>
          <w:sz w:val="24"/>
        </w:rPr>
        <w:t>91-</w:t>
      </w:r>
      <w:r>
        <w:rPr>
          <w:rFonts w:ascii="Gautami" w:eastAsia="Gautami" w:hAnsi="Gautami" w:cs="Gautami"/>
          <w:sz w:val="24"/>
        </w:rPr>
        <w:t>​</w:t>
      </w:r>
      <w:r>
        <w:t>7359510358</w:t>
      </w:r>
      <w:r>
        <w:rPr>
          <w:rFonts w:ascii="Cambria" w:eastAsia="Cambria" w:hAnsi="Cambria" w:cs="Cambria"/>
          <w:sz w:val="24"/>
        </w:rPr>
        <w:t xml:space="preserve"> </w:t>
      </w:r>
      <w:r>
        <w:rPr>
          <w:b/>
          <w:sz w:val="28"/>
        </w:rPr>
        <w:t xml:space="preserve"> </w:t>
      </w:r>
    </w:p>
    <w:p w:rsidR="00474FE8" w:rsidRDefault="005E2820">
      <w:pPr>
        <w:spacing w:after="19"/>
        <w:ind w:left="-5"/>
      </w:pPr>
      <w:r>
        <w:rPr>
          <w:b/>
          <w:sz w:val="24"/>
          <w:u w:val="single" w:color="000000"/>
        </w:rPr>
        <w:t>CAREER OBJECTIVE:</w:t>
      </w:r>
      <w:r>
        <w:rPr>
          <w:sz w:val="24"/>
        </w:rPr>
        <w:t xml:space="preserve"> </w:t>
      </w:r>
    </w:p>
    <w:p w:rsidR="00474FE8" w:rsidRDefault="005E2820">
      <w:pPr>
        <w:spacing w:after="40"/>
      </w:pPr>
      <w:proofErr w:type="gramStart"/>
      <w:r>
        <w:t>Seeks a career in an organization that provides motivation, ambience, upward mobility and exposure to innovative and to achieve challenging position in field of engineering</w:t>
      </w:r>
      <w:r>
        <w:rPr>
          <w:sz w:val="37"/>
          <w:vertAlign w:val="superscript"/>
        </w:rPr>
        <w:t>.</w:t>
      </w:r>
      <w:proofErr w:type="gramEnd"/>
      <w:r>
        <w:rPr>
          <w:rFonts w:ascii="Gautami" w:eastAsia="Gautami" w:hAnsi="Gautami" w:cs="Gautami"/>
        </w:rPr>
        <w:t>​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474FE8" w:rsidRDefault="005E2820">
      <w:pPr>
        <w:spacing w:after="19"/>
        <w:ind w:left="-5"/>
      </w:pPr>
      <w:r>
        <w:rPr>
          <w:b/>
          <w:sz w:val="24"/>
          <w:u w:val="single" w:color="000000"/>
        </w:rPr>
        <w:t>EDUCATION QUALIFICATION:</w:t>
      </w:r>
      <w:r>
        <w:rPr>
          <w:color w:val="FF0000"/>
          <w:sz w:val="24"/>
        </w:rPr>
        <w:t xml:space="preserve"> </w:t>
      </w:r>
    </w:p>
    <w:p w:rsidR="00474FE8" w:rsidRDefault="00D4561C" w:rsidP="003E3393">
      <w:pPr>
        <w:spacing w:line="240" w:lineRule="auto"/>
      </w:pPr>
      <w:proofErr w:type="gramStart"/>
      <w:r>
        <w:rPr>
          <w:b/>
        </w:rPr>
        <w:t xml:space="preserve">Degree </w:t>
      </w:r>
      <w:r>
        <w:rPr>
          <w:rFonts w:ascii="Gautami" w:eastAsia="Gautami" w:hAnsi="Gautami" w:cs="Gautami"/>
        </w:rPr>
        <w:t>in</w:t>
      </w:r>
      <w:r w:rsidR="005E2820">
        <w:t xml:space="preserve"> Mechanical Engineer</w:t>
      </w:r>
      <w:r w:rsidR="003E3393">
        <w:t>ing</w:t>
      </w:r>
      <w:r w:rsidR="003A4A7E">
        <w:t xml:space="preserve"> </w:t>
      </w:r>
      <w:r w:rsidR="005E2820">
        <w:t xml:space="preserve">with </w:t>
      </w:r>
      <w:r w:rsidR="00D735A0">
        <w:t>6</w:t>
      </w:r>
      <w:r w:rsidR="003E3393">
        <w:t>+</w:t>
      </w:r>
      <w:r w:rsidR="005E2820">
        <w:t xml:space="preserve">years of Practical Exposure &amp; Experience in </w:t>
      </w:r>
      <w:r w:rsidR="005E2820" w:rsidRPr="009E3D36">
        <w:rPr>
          <w:b/>
        </w:rPr>
        <w:t>mechanical</w:t>
      </w:r>
      <w:r w:rsidR="00D012B8">
        <w:t xml:space="preserve"> and </w:t>
      </w:r>
      <w:r w:rsidR="00D012B8" w:rsidRPr="003A4A7E">
        <w:rPr>
          <w:b/>
        </w:rPr>
        <w:t>electrical</w:t>
      </w:r>
      <w:r w:rsidR="00D012B8">
        <w:t xml:space="preserve"> maintenance </w:t>
      </w:r>
      <w:r w:rsidR="005E2820">
        <w:t xml:space="preserve">and </w:t>
      </w:r>
      <w:r w:rsidR="005E2820" w:rsidRPr="009E3D36">
        <w:rPr>
          <w:b/>
        </w:rPr>
        <w:t>utility</w:t>
      </w:r>
      <w:r w:rsidR="003E3393">
        <w:t xml:space="preserve"> operation and maintenance</w:t>
      </w:r>
      <w:r w:rsidR="005E2820">
        <w:t>.</w:t>
      </w:r>
      <w:proofErr w:type="gramEnd"/>
      <w:r w:rsidR="005E2820">
        <w:t xml:space="preserve"> </w:t>
      </w:r>
    </w:p>
    <w:p w:rsidR="00474FE8" w:rsidRDefault="005E2820" w:rsidP="003E3393">
      <w:pPr>
        <w:spacing w:after="37" w:line="240" w:lineRule="auto"/>
      </w:pPr>
      <w:proofErr w:type="gramStart"/>
      <w:r>
        <w:rPr>
          <w:b/>
        </w:rPr>
        <w:t xml:space="preserve">Diploma </w:t>
      </w:r>
      <w:r>
        <w:rPr>
          <w:rFonts w:ascii="Gautami" w:eastAsia="Gautami" w:hAnsi="Gautami" w:cs="Gautami"/>
        </w:rPr>
        <w:t>​</w:t>
      </w:r>
      <w:r>
        <w:t>in</w:t>
      </w:r>
      <w:proofErr w:type="gramEnd"/>
      <w:r>
        <w:t xml:space="preserve"> </w:t>
      </w:r>
      <w:r w:rsidR="00D4561C">
        <w:t>AutoCAD</w:t>
      </w:r>
      <w:r>
        <w:t xml:space="preserve"> from cad desk Gwalior. </w:t>
      </w:r>
    </w:p>
    <w:p w:rsidR="00474FE8" w:rsidRDefault="005E2820">
      <w:pPr>
        <w:spacing w:after="102"/>
        <w:ind w:left="0" w:firstLine="0"/>
      </w:pPr>
      <w:r>
        <w:t xml:space="preserve"> </w:t>
      </w:r>
    </w:p>
    <w:p w:rsidR="00474FE8" w:rsidRDefault="005E2820">
      <w:pPr>
        <w:spacing w:after="81"/>
        <w:ind w:left="-5"/>
      </w:pPr>
      <w:r>
        <w:rPr>
          <w:b/>
          <w:sz w:val="24"/>
          <w:u w:val="single" w:color="000000"/>
        </w:rPr>
        <w:t>WORK EXPERIENCE:</w:t>
      </w:r>
      <w:r>
        <w:rPr>
          <w:b/>
          <w:sz w:val="24"/>
        </w:rPr>
        <w:t xml:space="preserve"> </w:t>
      </w:r>
    </w:p>
    <w:p w:rsidR="00474FE8" w:rsidRDefault="008F6628">
      <w:pPr>
        <w:spacing w:after="37"/>
        <w:ind w:left="0" w:firstLine="0"/>
      </w:pPr>
      <w:r>
        <w:rPr>
          <w:b/>
          <w:u w:val="single" w:color="000000"/>
        </w:rPr>
        <w:t>AUGUST</w:t>
      </w:r>
      <w:r w:rsidR="005E2820">
        <w:rPr>
          <w:b/>
          <w:u w:val="single" w:color="000000"/>
        </w:rPr>
        <w:t xml:space="preserve"> </w:t>
      </w:r>
      <w:r w:rsidR="00207A1B">
        <w:rPr>
          <w:b/>
          <w:u w:val="single" w:color="000000"/>
        </w:rPr>
        <w:t>2019</w:t>
      </w:r>
      <w:r w:rsidR="00D4561C">
        <w:rPr>
          <w:b/>
          <w:u w:val="single" w:color="000000"/>
        </w:rPr>
        <w:t xml:space="preserve"> </w:t>
      </w:r>
      <w:proofErr w:type="gramStart"/>
      <w:r w:rsidR="00D4561C">
        <w:rPr>
          <w:rFonts w:ascii="Gautami" w:eastAsia="Gautami" w:hAnsi="Gautami" w:cs="Gautami"/>
        </w:rPr>
        <w:t>-</w:t>
      </w:r>
      <w:r w:rsidR="005E2820">
        <w:rPr>
          <w:b/>
        </w:rPr>
        <w:t xml:space="preserve"> </w:t>
      </w:r>
      <w:r w:rsidR="005E2820">
        <w:rPr>
          <w:rFonts w:ascii="Gautami" w:eastAsia="Gautami" w:hAnsi="Gautami" w:cs="Gautami"/>
          <w:u w:val="single" w:color="000000"/>
        </w:rPr>
        <w:t>​</w:t>
      </w:r>
      <w:r w:rsidR="005E2820">
        <w:rPr>
          <w:b/>
          <w:u w:val="single" w:color="000000"/>
        </w:rPr>
        <w:t>TILL</w:t>
      </w:r>
      <w:proofErr w:type="gramEnd"/>
      <w:r w:rsidR="005E2820">
        <w:rPr>
          <w:b/>
          <w:u w:val="single" w:color="000000"/>
        </w:rPr>
        <w:t xml:space="preserve"> DATE CONTINUE</w:t>
      </w:r>
      <w:r w:rsidR="005E2820">
        <w:rPr>
          <w:b/>
        </w:rPr>
        <w:t xml:space="preserve"> </w:t>
      </w:r>
    </w:p>
    <w:p w:rsidR="00474FE8" w:rsidRPr="008F6628" w:rsidRDefault="005E2820" w:rsidP="008F6628">
      <w:pPr>
        <w:spacing w:after="116"/>
        <w:ind w:left="-5" w:right="19"/>
        <w:rPr>
          <w:b/>
        </w:rPr>
      </w:pPr>
      <w:r>
        <w:rPr>
          <w:b/>
        </w:rPr>
        <w:t xml:space="preserve">COMPANY </w:t>
      </w:r>
      <w:r w:rsidR="00207A1B">
        <w:rPr>
          <w:b/>
        </w:rPr>
        <w:t>–</w:t>
      </w:r>
      <w:r>
        <w:rPr>
          <w:b/>
        </w:rPr>
        <w:t xml:space="preserve"> </w:t>
      </w:r>
      <w:proofErr w:type="spellStart"/>
      <w:r w:rsidR="00207A1B">
        <w:rPr>
          <w:b/>
        </w:rPr>
        <w:t>Sohar</w:t>
      </w:r>
      <w:proofErr w:type="spellEnd"/>
      <w:r w:rsidR="00207A1B">
        <w:rPr>
          <w:b/>
        </w:rPr>
        <w:t xml:space="preserve"> industrial maintenance est. </w:t>
      </w:r>
      <w:proofErr w:type="gramStart"/>
      <w:r w:rsidR="00D4561C">
        <w:rPr>
          <w:b/>
        </w:rPr>
        <w:t>Bahrain</w:t>
      </w:r>
      <w:r w:rsidR="00207A1B">
        <w:rPr>
          <w:b/>
        </w:rPr>
        <w:t xml:space="preserve">  </w:t>
      </w:r>
      <w:r>
        <w:rPr>
          <w:b/>
        </w:rPr>
        <w:t>(</w:t>
      </w:r>
      <w:proofErr w:type="gramEnd"/>
      <w:r>
        <w:rPr>
          <w:b/>
        </w:rPr>
        <w:t xml:space="preserve">working with </w:t>
      </w:r>
      <w:r w:rsidR="00D4561C">
        <w:rPr>
          <w:b/>
        </w:rPr>
        <w:t>Alba</w:t>
      </w:r>
      <w:r>
        <w:rPr>
          <w:b/>
        </w:rPr>
        <w:t xml:space="preserve">) </w:t>
      </w:r>
      <w:r w:rsidR="00207A1B">
        <w:rPr>
          <w:b/>
        </w:rPr>
        <w:br/>
      </w:r>
      <w:r>
        <w:rPr>
          <w:b/>
        </w:rPr>
        <w:t>JO</w:t>
      </w:r>
      <w:r w:rsidR="00D012B8">
        <w:rPr>
          <w:b/>
        </w:rPr>
        <w:t>B PROFILE- Maintenance engineer</w:t>
      </w:r>
      <w:r>
        <w:rPr>
          <w:b/>
        </w:rPr>
        <w:t xml:space="preserve">. </w:t>
      </w:r>
    </w:p>
    <w:p w:rsidR="00474FE8" w:rsidRDefault="005E2820">
      <w:pPr>
        <w:numPr>
          <w:ilvl w:val="0"/>
          <w:numId w:val="1"/>
        </w:numPr>
        <w:spacing w:after="0" w:line="362" w:lineRule="auto"/>
        <w:ind w:left="705" w:hanging="360"/>
      </w:pPr>
      <w:r>
        <w:rPr>
          <w:b/>
        </w:rPr>
        <w:t>PTA</w:t>
      </w:r>
      <w:r>
        <w:rPr>
          <w:b/>
          <w:sz w:val="24"/>
        </w:rPr>
        <w:t xml:space="preserve"> (</w:t>
      </w:r>
      <w:r>
        <w:rPr>
          <w:rFonts w:ascii="Gautami" w:eastAsia="Gautami" w:hAnsi="Gautami" w:cs="Gautami"/>
          <w:sz w:val="24"/>
        </w:rPr>
        <w:t>​</w:t>
      </w:r>
      <w:r>
        <w:rPr>
          <w:sz w:val="24"/>
        </w:rPr>
        <w:t>pot</w:t>
      </w:r>
      <w:r>
        <w:rPr>
          <w:b/>
          <w:sz w:val="24"/>
        </w:rPr>
        <w:t xml:space="preserve"> </w:t>
      </w:r>
      <w:r>
        <w:rPr>
          <w:rFonts w:ascii="Gautami" w:eastAsia="Gautami" w:hAnsi="Gautami" w:cs="Gautami"/>
          <w:sz w:val="24"/>
        </w:rPr>
        <w:t>​</w:t>
      </w:r>
      <w:r>
        <w:rPr>
          <w:sz w:val="24"/>
        </w:rPr>
        <w:t>tending assembly</w:t>
      </w:r>
      <w:r>
        <w:rPr>
          <w:rFonts w:ascii="Gautami" w:eastAsia="Gautami" w:hAnsi="Gautami" w:cs="Gautami"/>
          <w:sz w:val="24"/>
        </w:rPr>
        <w:t>​</w:t>
      </w:r>
      <w:r>
        <w:rPr>
          <w:b/>
          <w:sz w:val="24"/>
        </w:rPr>
        <w:t xml:space="preserve">)- </w:t>
      </w:r>
      <w:r>
        <w:rPr>
          <w:rFonts w:ascii="Gautami" w:eastAsia="Gautami" w:hAnsi="Gautami" w:cs="Gautami"/>
          <w:sz w:val="24"/>
        </w:rPr>
        <w:t>​</w:t>
      </w:r>
      <w:r>
        <w:t>working on PTA do preventive and breakdown maintenance of crust breaker,</w:t>
      </w:r>
      <w:r w:rsidR="003E3393">
        <w:t xml:space="preserve"> </w:t>
      </w:r>
      <w:r>
        <w:t>shovel,</w:t>
      </w:r>
      <w:r w:rsidR="003E3393">
        <w:t xml:space="preserve"> </w:t>
      </w:r>
      <w:r>
        <w:t>anode extractor</w:t>
      </w:r>
      <w:r w:rsidR="003E3393">
        <w:t xml:space="preserve"> assembly</w:t>
      </w:r>
      <w:r>
        <w:t xml:space="preserve"> ,bath pipe,28\29 ton </w:t>
      </w:r>
      <w:r w:rsidR="00D4561C">
        <w:t>hoist, centrifugal</w:t>
      </w:r>
      <w:r>
        <w:t xml:space="preserve"> vane compressor(11500 LPM),tools </w:t>
      </w:r>
      <w:r w:rsidR="00D4561C">
        <w:t>trolley</w:t>
      </w:r>
      <w:r>
        <w:t xml:space="preserve"> ,troubleshooting of pneumatic and hydraulic system. </w:t>
      </w:r>
      <w:r w:rsidR="003A4A7E">
        <w:t>Electrical and plc based troubleshooting.</w:t>
      </w:r>
    </w:p>
    <w:p w:rsidR="00474FE8" w:rsidRDefault="005E2820">
      <w:pPr>
        <w:numPr>
          <w:ilvl w:val="0"/>
          <w:numId w:val="1"/>
        </w:numPr>
        <w:spacing w:line="410" w:lineRule="auto"/>
        <w:ind w:left="705" w:hanging="360"/>
      </w:pPr>
      <w:r>
        <w:rPr>
          <w:b/>
        </w:rPr>
        <w:t xml:space="preserve">RAISING GIRDER: </w:t>
      </w:r>
      <w:r>
        <w:rPr>
          <w:rFonts w:ascii="Gautami" w:eastAsia="Gautami" w:hAnsi="Gautami" w:cs="Gautami"/>
        </w:rPr>
        <w:t>​</w:t>
      </w:r>
      <w:r>
        <w:t xml:space="preserve">Maintenance of hydraulic pumps and circuits, lubrication and replacement of </w:t>
      </w:r>
      <w:r w:rsidR="00D4561C">
        <w:t>pulleys, replacement</w:t>
      </w:r>
      <w:r w:rsidR="003A4A7E">
        <w:t xml:space="preserve"> of wire rope, electrical panel maintenance, </w:t>
      </w:r>
      <w:proofErr w:type="gramStart"/>
      <w:r w:rsidR="003A4A7E">
        <w:t>HMI</w:t>
      </w:r>
      <w:proofErr w:type="gramEnd"/>
      <w:r w:rsidR="003A4A7E">
        <w:t xml:space="preserve"> operation.</w:t>
      </w:r>
      <w:r>
        <w:t xml:space="preserve"> </w:t>
      </w:r>
    </w:p>
    <w:p w:rsidR="00474FE8" w:rsidRDefault="00AB2389">
      <w:pPr>
        <w:numPr>
          <w:ilvl w:val="0"/>
          <w:numId w:val="1"/>
        </w:numPr>
        <w:spacing w:line="291" w:lineRule="auto"/>
        <w:ind w:left="705" w:hanging="360"/>
      </w:pPr>
      <w:r w:rsidRPr="00AB2389">
        <w:rPr>
          <w:rFonts w:ascii="Calibri" w:eastAsia="Calibri" w:hAnsi="Calibri" w:cs="Calibri"/>
          <w:noProof/>
          <w:lang w:eastAsia="en-IN"/>
        </w:rPr>
        <w:pict>
          <v:group id="Group 2893" o:spid="_x0000_s1026" style="position:absolute;left:0;text-align:left;margin-left:19.55pt;margin-top:2.25pt;width:9.3pt;height:57.2pt;z-index:-251658240" coordsize="1180,7262">
            <v:shape id="Shape 188" o:spid="_x0000_s1038" style="position:absolute;left:284;top:556;width:496;height:509" coordsize="49610,50907" path="m24805,l49610,25453,24805,50907,,25453,24805,xe" fillcolor="black" stroked="f" strokeweight="0">
              <v:stroke opacity="0" miterlimit="10" joinstyle="miter"/>
            </v:shape>
            <v:shape id="Shape 189" o:spid="_x0000_s1037" style="position:absolute;left:556;top:279;width:508;height:501" coordsize="50838,50190" path="m25419,l50838,25419,25419,50190,,25419,25419,xe" fillcolor="black" stroked="f" strokeweight="0">
              <v:stroke opacity="0" miterlimit="10" joinstyle="miter"/>
            </v:shape>
            <v:shape id="Shape 190" o:spid="_x0000_s1036" style="position:absolute;top:279;width:508;height:501" coordsize="50838,50190" path="m25419,l50838,25419,25419,50190,,25419,25419,xe" fillcolor="black" stroked="f" strokeweight="0">
              <v:stroke opacity="0" miterlimit="10" joinstyle="miter"/>
            </v:shape>
            <v:shape id="Shape 191" o:spid="_x0000_s1035" style="position:absolute;left:284;width:496;height:502" coordsize="49610,50292" path="m24805,l49610,25487,24805,50292,,25487,24805,xe" fillcolor="black" stroked="f" strokeweight="0">
              <v:stroke opacity="0" miterlimit="10" joinstyle="miter"/>
            </v:shape>
            <v:shape id="Shape 218" o:spid="_x0000_s1034" style="position:absolute;left:328;top:4704;width:541;height:555" coordsize="54144,55559" path="m27072,l54144,27780,27072,55559,,27780,27072,xe" fillcolor="black" stroked="f" strokeweight="0">
              <v:stroke opacity="0" miterlimit="10" joinstyle="miter"/>
            </v:shape>
            <v:shape id="Shape 219" o:spid="_x0000_s1033" style="position:absolute;left:625;top:4401;width:554;height:547" coordsize="55485,54778" path="m27742,l55485,27742,27742,54778,,27742,27742,xe" fillcolor="black" stroked="f" strokeweight="0">
              <v:stroke opacity="0" miterlimit="10" joinstyle="miter"/>
            </v:shape>
            <v:shape id="Shape 220" o:spid="_x0000_s1032" style="position:absolute;left:17;top:4401;width:554;height:547" coordsize="55485,54778" path="m27743,l55485,27742,27743,54778,,27742,27743,xe" fillcolor="black" stroked="f" strokeweight="0">
              <v:stroke opacity="0" miterlimit="10" joinstyle="miter"/>
            </v:shape>
            <v:shape id="Shape 221" o:spid="_x0000_s1031" style="position:absolute;left:328;top:4097;width:541;height:548" coordsize="54144,54889" path="m27072,l54144,27817,27072,54889,,27817,27072,xe" fillcolor="black" stroked="f" strokeweight="0">
              <v:stroke opacity="0" miterlimit="10" joinstyle="miter"/>
            </v:shape>
            <v:shape id="Shape 229" o:spid="_x0000_s1030" style="position:absolute;left:284;top:6753;width:496;height:509" coordsize="49610,50907" path="m24805,l49610,25453,24805,50907,,25453,24805,xe" fillcolor="black" stroked="f" strokeweight="0">
              <v:stroke opacity="0" miterlimit="10" joinstyle="miter"/>
            </v:shape>
            <v:shape id="Shape 230" o:spid="_x0000_s1029" style="position:absolute;left:556;top:6475;width:508;height:501" coordsize="50838,50190" path="m25419,l50838,25419,25419,50190,,25419,25419,xe" fillcolor="black" stroked="f" strokeweight="0">
              <v:stroke opacity="0" miterlimit="10" joinstyle="miter"/>
            </v:shape>
            <v:shape id="Shape 231" o:spid="_x0000_s1028" style="position:absolute;top:6475;width:508;height:501" coordsize="50838,50190" path="m25419,l50838,25419,25419,50190,,25419,25419,xe" fillcolor="black" stroked="f" strokeweight="0">
              <v:stroke opacity="0" miterlimit="10" joinstyle="miter"/>
            </v:shape>
            <v:shape id="Shape 232" o:spid="_x0000_s1027" style="position:absolute;left:284;top:6196;width:496;height:502" coordsize="49610,50292" path="m24805,l49610,25487,24805,50292,,25487,24805,xe" fillcolor="black" stroked="f" strokeweight="0">
              <v:stroke opacity="0" miterlimit="10" joinstyle="miter"/>
            </v:shape>
          </v:group>
        </w:pict>
      </w:r>
      <w:r w:rsidR="005E2820">
        <w:rPr>
          <w:b/>
        </w:rPr>
        <w:t xml:space="preserve">TRANSFER </w:t>
      </w:r>
      <w:r w:rsidR="00D4561C">
        <w:rPr>
          <w:b/>
        </w:rPr>
        <w:t>GENTRY</w:t>
      </w:r>
      <w:r w:rsidR="00D4561C">
        <w:rPr>
          <w:b/>
          <w:sz w:val="24"/>
        </w:rPr>
        <w:t>:</w:t>
      </w:r>
      <w:r w:rsidR="005E2820">
        <w:rPr>
          <w:b/>
          <w:sz w:val="24"/>
        </w:rPr>
        <w:t xml:space="preserve"> </w:t>
      </w:r>
      <w:r w:rsidR="005E2820">
        <w:rPr>
          <w:sz w:val="24"/>
        </w:rPr>
        <w:t xml:space="preserve"> Maintenance of wheel, replacement of gearbox and motor brakes</w:t>
      </w:r>
      <w:r w:rsidR="003A4A7E">
        <w:rPr>
          <w:sz w:val="24"/>
        </w:rPr>
        <w:t>, electrical panel and HMI maintenance</w:t>
      </w:r>
    </w:p>
    <w:p w:rsidR="00474FE8" w:rsidRDefault="005E2820">
      <w:pPr>
        <w:numPr>
          <w:ilvl w:val="0"/>
          <w:numId w:val="1"/>
        </w:numPr>
        <w:ind w:left="705" w:hanging="360"/>
      </w:pPr>
      <w:r>
        <w:rPr>
          <w:b/>
        </w:rPr>
        <w:t xml:space="preserve">MLB\BLB: </w:t>
      </w:r>
      <w:r>
        <w:rPr>
          <w:rFonts w:ascii="Gautami" w:eastAsia="Gautami" w:hAnsi="Gautami" w:cs="Gautami"/>
        </w:rPr>
        <w:t>​</w:t>
      </w:r>
      <w:r>
        <w:t>Maintenance of hy</w:t>
      </w:r>
      <w:r w:rsidR="008F6628">
        <w:t>draulic and pneumatic actuators and all related maintenance.</w:t>
      </w:r>
      <w:r>
        <w:t xml:space="preserve">  </w:t>
      </w:r>
    </w:p>
    <w:p w:rsidR="003E3393" w:rsidRPr="00F02AEC" w:rsidRDefault="005E2820" w:rsidP="00B40B16">
      <w:pPr>
        <w:numPr>
          <w:ilvl w:val="0"/>
          <w:numId w:val="1"/>
        </w:numPr>
        <w:ind w:left="705" w:hanging="360"/>
      </w:pPr>
      <w:r>
        <w:rPr>
          <w:b/>
        </w:rPr>
        <w:t xml:space="preserve">RAILS: </w:t>
      </w:r>
      <w:r>
        <w:t>Maintenance of rails, adjustment of shims.</w:t>
      </w:r>
      <w:r>
        <w:rPr>
          <w:rFonts w:ascii="Gautami" w:eastAsia="Gautami" w:hAnsi="Gautami" w:cs="Gautami"/>
        </w:rPr>
        <w:t>​</w:t>
      </w:r>
    </w:p>
    <w:p w:rsidR="00F02AEC" w:rsidRPr="00B40B16" w:rsidRDefault="00F02AEC" w:rsidP="00B40B16">
      <w:pPr>
        <w:numPr>
          <w:ilvl w:val="0"/>
          <w:numId w:val="1"/>
        </w:numPr>
        <w:ind w:left="705" w:hanging="360"/>
      </w:pPr>
      <w:r>
        <w:t xml:space="preserve">Performed troubleshooting and repair for complex electrical </w:t>
      </w:r>
      <w:proofErr w:type="gramStart"/>
      <w:r>
        <w:t>equipment ,</w:t>
      </w:r>
      <w:proofErr w:type="gramEnd"/>
      <w:r>
        <w:t xml:space="preserve"> HT LT motors, compressor ,generator and furnace.</w:t>
      </w:r>
    </w:p>
    <w:p w:rsidR="00B40B16" w:rsidRDefault="00B40B16" w:rsidP="00B40B16">
      <w:pPr>
        <w:spacing w:after="0"/>
        <w:ind w:left="0" w:firstLine="0"/>
      </w:pPr>
    </w:p>
    <w:p w:rsidR="00B40B16" w:rsidRDefault="008F6628" w:rsidP="00B40B16">
      <w:pPr>
        <w:spacing w:after="0"/>
        <w:ind w:left="0" w:firstLine="0"/>
        <w:rPr>
          <w:b/>
          <w:u w:val="single"/>
        </w:rPr>
      </w:pPr>
      <w:proofErr w:type="gramStart"/>
      <w:r>
        <w:rPr>
          <w:b/>
          <w:u w:val="single"/>
        </w:rPr>
        <w:t>SEPTEMBAR</w:t>
      </w:r>
      <w:r w:rsidR="003A4A7E">
        <w:rPr>
          <w:b/>
          <w:u w:val="single"/>
        </w:rPr>
        <w:t xml:space="preserve"> </w:t>
      </w:r>
      <w:r>
        <w:rPr>
          <w:b/>
          <w:u w:val="single"/>
        </w:rPr>
        <w:t xml:space="preserve"> </w:t>
      </w:r>
      <w:r w:rsidRPr="00B40B16">
        <w:rPr>
          <w:b/>
          <w:u w:val="single"/>
        </w:rPr>
        <w:t>2018</w:t>
      </w:r>
      <w:proofErr w:type="gramEnd"/>
      <w:r w:rsidR="003E3393" w:rsidRPr="00B40B16">
        <w:rPr>
          <w:b/>
          <w:u w:val="single"/>
        </w:rPr>
        <w:t xml:space="preserve"> </w:t>
      </w:r>
      <w:r w:rsidR="003E3393">
        <w:rPr>
          <w:b/>
          <w:sz w:val="24"/>
          <w:szCs w:val="24"/>
          <w:u w:val="single"/>
        </w:rPr>
        <w:t>–</w:t>
      </w:r>
      <w:r w:rsidR="00B40B16">
        <w:rPr>
          <w:b/>
          <w:sz w:val="24"/>
          <w:szCs w:val="24"/>
          <w:u w:val="single"/>
        </w:rPr>
        <w:t xml:space="preserve"> </w:t>
      </w:r>
      <w:r>
        <w:rPr>
          <w:b/>
          <w:u w:val="single"/>
        </w:rPr>
        <w:t>AUGUST 2019</w:t>
      </w:r>
      <w:r w:rsidR="00B40B16">
        <w:rPr>
          <w:b/>
          <w:u w:val="single"/>
        </w:rPr>
        <w:t xml:space="preserve">                                  </w:t>
      </w:r>
    </w:p>
    <w:p w:rsidR="00B40B16" w:rsidRDefault="00B40B16" w:rsidP="003E3393">
      <w:pPr>
        <w:ind w:left="0" w:firstLine="0"/>
        <w:rPr>
          <w:b/>
          <w:u w:val="single"/>
        </w:rPr>
      </w:pPr>
    </w:p>
    <w:p w:rsidR="00B40B16" w:rsidRDefault="00B40B16" w:rsidP="003E3393">
      <w:pPr>
        <w:ind w:left="0" w:firstLine="0"/>
        <w:rPr>
          <w:b/>
        </w:rPr>
      </w:pPr>
      <w:r>
        <w:rPr>
          <w:b/>
        </w:rPr>
        <w:t xml:space="preserve">COMPANY- Shutdown maintenance services </w:t>
      </w:r>
      <w:proofErr w:type="spellStart"/>
      <w:r>
        <w:rPr>
          <w:b/>
        </w:rPr>
        <w:t>w.l.l</w:t>
      </w:r>
      <w:proofErr w:type="spellEnd"/>
      <w:r>
        <w:rPr>
          <w:b/>
        </w:rPr>
        <w:t xml:space="preserve"> Bahrain </w:t>
      </w:r>
    </w:p>
    <w:p w:rsidR="00B40B16" w:rsidRDefault="00B40B16" w:rsidP="003E3393">
      <w:pPr>
        <w:ind w:left="0" w:firstLine="0"/>
        <w:rPr>
          <w:b/>
        </w:rPr>
      </w:pPr>
      <w:r>
        <w:rPr>
          <w:b/>
        </w:rPr>
        <w:t>JOBE</w:t>
      </w:r>
      <w:r w:rsidR="003A4A7E">
        <w:rPr>
          <w:b/>
        </w:rPr>
        <w:t xml:space="preserve"> PROFILE- Maintenance engineer</w:t>
      </w:r>
    </w:p>
    <w:p w:rsidR="00B40B16" w:rsidRPr="00B40B16" w:rsidRDefault="00B40B16" w:rsidP="00B40B16">
      <w:pPr>
        <w:pStyle w:val="ListParagraph"/>
        <w:numPr>
          <w:ilvl w:val="0"/>
          <w:numId w:val="4"/>
        </w:numPr>
        <w:rPr>
          <w:b/>
        </w:rPr>
      </w:pPr>
      <w:r>
        <w:t xml:space="preserve">Working on cathode sealing plant machines </w:t>
      </w:r>
      <w:r w:rsidR="008F6628">
        <w:t>handling maintenance</w:t>
      </w:r>
      <w:r>
        <w:t xml:space="preserve"> activity.</w:t>
      </w:r>
    </w:p>
    <w:p w:rsidR="00B40B16" w:rsidRPr="008F6628" w:rsidRDefault="00B40B16" w:rsidP="00B40B16">
      <w:pPr>
        <w:pStyle w:val="ListParagraph"/>
        <w:numPr>
          <w:ilvl w:val="0"/>
          <w:numId w:val="4"/>
        </w:numPr>
        <w:rPr>
          <w:b/>
        </w:rPr>
      </w:pPr>
      <w:r>
        <w:t xml:space="preserve">Working experience of </w:t>
      </w:r>
      <w:r w:rsidR="008F6628">
        <w:t>FTA crane used in carbon plant.</w:t>
      </w:r>
    </w:p>
    <w:p w:rsidR="008F6628" w:rsidRPr="008F6628" w:rsidRDefault="008F6628" w:rsidP="00B40B16">
      <w:pPr>
        <w:pStyle w:val="ListParagraph"/>
        <w:numPr>
          <w:ilvl w:val="0"/>
          <w:numId w:val="4"/>
        </w:numPr>
        <w:rPr>
          <w:b/>
        </w:rPr>
      </w:pPr>
      <w:r>
        <w:t xml:space="preserve">Maintenance experience of anode beam  raising equipment </w:t>
      </w:r>
    </w:p>
    <w:p w:rsidR="008F6628" w:rsidRPr="003A4A7E" w:rsidRDefault="008F6628" w:rsidP="00B40B16">
      <w:pPr>
        <w:pStyle w:val="ListParagraph"/>
        <w:numPr>
          <w:ilvl w:val="0"/>
          <w:numId w:val="4"/>
        </w:numPr>
        <w:rPr>
          <w:b/>
        </w:rPr>
      </w:pPr>
      <w:r>
        <w:t>Working experience</w:t>
      </w:r>
      <w:r w:rsidR="003A4A7E">
        <w:t xml:space="preserve"> of PTA cranes, raising girder. </w:t>
      </w:r>
      <w:proofErr w:type="gramStart"/>
      <w:r>
        <w:t>transfer</w:t>
      </w:r>
      <w:proofErr w:type="gramEnd"/>
      <w:r>
        <w:t xml:space="preserve"> gantry.</w:t>
      </w:r>
    </w:p>
    <w:p w:rsidR="003A4A7E" w:rsidRPr="00B40B16" w:rsidRDefault="003A4A7E" w:rsidP="00B40B16">
      <w:pPr>
        <w:pStyle w:val="ListParagraph"/>
        <w:numPr>
          <w:ilvl w:val="0"/>
          <w:numId w:val="4"/>
        </w:numPr>
        <w:rPr>
          <w:b/>
        </w:rPr>
      </w:pPr>
      <w:proofErr w:type="gramStart"/>
      <w:r>
        <w:t>working</w:t>
      </w:r>
      <w:proofErr w:type="gramEnd"/>
      <w:r>
        <w:t xml:space="preserve"> knowledge of electrical and plc.</w:t>
      </w:r>
    </w:p>
    <w:p w:rsidR="003E3393" w:rsidRPr="00B40B16" w:rsidRDefault="003E3393" w:rsidP="00B40B16">
      <w:pPr>
        <w:pStyle w:val="ListParagraph"/>
        <w:ind w:left="6905" w:firstLine="0"/>
        <w:rPr>
          <w:b/>
          <w:u w:val="single"/>
        </w:rPr>
      </w:pPr>
    </w:p>
    <w:p w:rsidR="00474FE8" w:rsidRDefault="003E3393" w:rsidP="003E3393">
      <w:pPr>
        <w:ind w:left="0" w:firstLine="0"/>
      </w:pPr>
      <w:r>
        <w:rPr>
          <w:b/>
        </w:rPr>
        <w:t xml:space="preserve"> </w:t>
      </w:r>
      <w:r w:rsidR="005E2820">
        <w:rPr>
          <w:rFonts w:ascii="Gautami" w:eastAsia="Gautami" w:hAnsi="Gautami" w:cs="Gautami"/>
        </w:rPr>
        <w:tab/>
      </w:r>
      <w:r w:rsidR="005E2820">
        <w:rPr>
          <w:sz w:val="24"/>
        </w:rPr>
        <w:t xml:space="preserve"> </w:t>
      </w:r>
    </w:p>
    <w:p w:rsidR="00474FE8" w:rsidRPr="008F6628" w:rsidRDefault="005E2820">
      <w:pPr>
        <w:pStyle w:val="Heading1"/>
        <w:tabs>
          <w:tab w:val="center" w:pos="1730"/>
          <w:tab w:val="center" w:pos="2266"/>
        </w:tabs>
        <w:rPr>
          <w:u w:val="none"/>
        </w:rPr>
      </w:pPr>
      <w:r>
        <w:t xml:space="preserve">APRIL 2014 </w:t>
      </w:r>
      <w:r>
        <w:rPr>
          <w:rFonts w:ascii="Gautami" w:eastAsia="Gautami" w:hAnsi="Gautami" w:cs="Gautami"/>
          <w:b w:val="0"/>
          <w:u w:val="none"/>
        </w:rPr>
        <w:t>​</w:t>
      </w:r>
      <w:r>
        <w:rPr>
          <w:rFonts w:ascii="Gautami" w:eastAsia="Gautami" w:hAnsi="Gautami" w:cs="Gautami"/>
          <w:b w:val="0"/>
          <w:u w:val="none"/>
        </w:rPr>
        <w:tab/>
      </w:r>
      <w:r>
        <w:rPr>
          <w:u w:val="none"/>
        </w:rPr>
        <w:t>-</w:t>
      </w:r>
      <w:proofErr w:type="gramStart"/>
      <w:r w:rsidR="00D4561C">
        <w:rPr>
          <w:rFonts w:ascii="Gautami" w:eastAsia="Gautami" w:hAnsi="Gautami" w:cs="Gautami"/>
          <w:b w:val="0"/>
          <w:u w:val="none"/>
        </w:rPr>
        <w:t>​</w:t>
      </w:r>
      <w:r w:rsidR="003A4A7E">
        <w:rPr>
          <w:rFonts w:ascii="Gautami" w:eastAsia="Gautami" w:hAnsi="Gautami" w:cs="Gautami"/>
          <w:b w:val="0"/>
          <w:u w:val="none"/>
        </w:rPr>
        <w:t xml:space="preserve"> </w:t>
      </w:r>
      <w:r w:rsidR="00D4561C" w:rsidRPr="008F6628">
        <w:t>SEPT</w:t>
      </w:r>
      <w:proofErr w:type="gramEnd"/>
      <w:r w:rsidR="003A4A7E">
        <w:t xml:space="preserve"> </w:t>
      </w:r>
      <w:r w:rsidR="00D4561C" w:rsidRPr="008F6628">
        <w:t>2018</w:t>
      </w:r>
      <w:r>
        <w:rPr>
          <w:rFonts w:ascii="Gautami" w:eastAsia="Gautami" w:hAnsi="Gautami" w:cs="Gautami"/>
          <w:b w:val="0"/>
          <w:u w:val="none"/>
        </w:rPr>
        <w:t>​</w:t>
      </w:r>
      <w:r>
        <w:rPr>
          <w:rFonts w:ascii="Gautami" w:eastAsia="Gautami" w:hAnsi="Gautami" w:cs="Gautami"/>
          <w:b w:val="0"/>
          <w:u w:val="none"/>
        </w:rPr>
        <w:tab/>
      </w:r>
      <w:r>
        <w:rPr>
          <w:u w:val="none"/>
        </w:rPr>
        <w:t xml:space="preserve"> </w:t>
      </w:r>
    </w:p>
    <w:p w:rsidR="00474FE8" w:rsidRDefault="005E2820">
      <w:pPr>
        <w:spacing w:after="27"/>
        <w:ind w:left="-5" w:right="4022"/>
      </w:pPr>
      <w:r>
        <w:rPr>
          <w:b/>
        </w:rPr>
        <w:t xml:space="preserve">COMPANY- Bills Biotech </w:t>
      </w:r>
      <w:proofErr w:type="spellStart"/>
      <w:r>
        <w:rPr>
          <w:b/>
        </w:rPr>
        <w:t>pvt</w:t>
      </w:r>
      <w:proofErr w:type="spellEnd"/>
      <w:r>
        <w:rPr>
          <w:b/>
        </w:rPr>
        <w:t xml:space="preserve"> ltd (GUJRAT, INDIA) </w:t>
      </w:r>
    </w:p>
    <w:p w:rsidR="00474FE8" w:rsidRDefault="000A336E">
      <w:pPr>
        <w:spacing w:after="27"/>
        <w:ind w:left="-5" w:right="4022"/>
      </w:pPr>
      <w:r>
        <w:rPr>
          <w:b/>
        </w:rPr>
        <w:lastRenderedPageBreak/>
        <w:t>JOB PROFILE-</w:t>
      </w:r>
      <w:r w:rsidR="005E2820">
        <w:rPr>
          <w:b/>
        </w:rPr>
        <w:t xml:space="preserve"> Sr. officer (maintenance and utility) </w:t>
      </w:r>
    </w:p>
    <w:p w:rsidR="00474FE8" w:rsidRDefault="005E2820">
      <w:pPr>
        <w:numPr>
          <w:ilvl w:val="0"/>
          <w:numId w:val="2"/>
        </w:numPr>
        <w:spacing w:after="30"/>
        <w:ind w:left="766" w:hanging="421"/>
      </w:pPr>
      <w:r>
        <w:t xml:space="preserve">1272 CFM Capacity non lubricated reciprocating air compressor of Double stage single acting and single stage single acting reciprocating air compressor. </w:t>
      </w:r>
    </w:p>
    <w:p w:rsidR="00474FE8" w:rsidRDefault="005E2820">
      <w:pPr>
        <w:numPr>
          <w:ilvl w:val="0"/>
          <w:numId w:val="2"/>
        </w:numPr>
        <w:ind w:left="766" w:hanging="421"/>
      </w:pPr>
      <w:r>
        <w:t xml:space="preserve">1000/2000 CFM Capacity refrigeration air dryer unit.  </w:t>
      </w:r>
    </w:p>
    <w:p w:rsidR="00474FE8" w:rsidRDefault="005E2820">
      <w:pPr>
        <w:numPr>
          <w:ilvl w:val="0"/>
          <w:numId w:val="2"/>
        </w:numPr>
        <w:ind w:left="766" w:hanging="421"/>
      </w:pPr>
      <w:r>
        <w:t xml:space="preserve">2800000 kcal/hr Capacity Induced Draft Counter &amp; Cross flow cooling towers. </w:t>
      </w:r>
    </w:p>
    <w:p w:rsidR="00FD43AE" w:rsidRDefault="005E2820">
      <w:pPr>
        <w:numPr>
          <w:ilvl w:val="0"/>
          <w:numId w:val="2"/>
        </w:numPr>
        <w:ind w:left="766" w:hanging="421"/>
      </w:pPr>
      <w:r>
        <w:t>2 ton fire tube boiler, Non IBR, Electric boiler maintena</w:t>
      </w:r>
      <w:r w:rsidR="00FD43AE">
        <w:t>nce and operation and Handling.</w:t>
      </w:r>
    </w:p>
    <w:p w:rsidR="00FD43AE" w:rsidRDefault="005E2820">
      <w:pPr>
        <w:numPr>
          <w:ilvl w:val="0"/>
          <w:numId w:val="2"/>
        </w:numPr>
        <w:ind w:left="766" w:hanging="421"/>
      </w:pPr>
      <w:r>
        <w:t xml:space="preserve">Maintenance of centrifuge m\c, decanter </w:t>
      </w:r>
      <w:r w:rsidR="00D4561C">
        <w:t>m\c, VTD</w:t>
      </w:r>
      <w:r>
        <w:t xml:space="preserve"> m\c </w:t>
      </w:r>
    </w:p>
    <w:p w:rsidR="00474FE8" w:rsidRDefault="005E2820">
      <w:pPr>
        <w:numPr>
          <w:ilvl w:val="0"/>
          <w:numId w:val="2"/>
        </w:numPr>
        <w:ind w:left="766" w:hanging="421"/>
      </w:pPr>
      <w:r>
        <w:t xml:space="preserve">Maintenance of vessel and all </w:t>
      </w:r>
      <w:r w:rsidR="00D4561C">
        <w:t>equipment</w:t>
      </w:r>
      <w:r>
        <w:t xml:space="preserve">.  </w:t>
      </w:r>
    </w:p>
    <w:p w:rsidR="00474FE8" w:rsidRDefault="005E2820">
      <w:pPr>
        <w:numPr>
          <w:ilvl w:val="0"/>
          <w:numId w:val="2"/>
        </w:numPr>
        <w:ind w:left="766" w:hanging="421"/>
      </w:pPr>
      <w:r>
        <w:t xml:space="preserve">R.O plant/D.M plant and softener plant operating and maintenance. </w:t>
      </w:r>
    </w:p>
    <w:p w:rsidR="00FD43AE" w:rsidRDefault="005E2820">
      <w:pPr>
        <w:numPr>
          <w:ilvl w:val="0"/>
          <w:numId w:val="2"/>
        </w:numPr>
        <w:ind w:left="766" w:hanging="421"/>
      </w:pPr>
      <w:r>
        <w:t xml:space="preserve">Water cooled chiller, Air cooled chiller, vacuum pump, Press filter, ETP. </w:t>
      </w:r>
    </w:p>
    <w:p w:rsidR="00FD43AE" w:rsidRDefault="005E2820">
      <w:pPr>
        <w:numPr>
          <w:ilvl w:val="0"/>
          <w:numId w:val="2"/>
        </w:numPr>
        <w:ind w:left="766" w:hanging="421"/>
      </w:pPr>
      <w:r>
        <w:t>Centrifugal pump, Gear pum</w:t>
      </w:r>
      <w:r w:rsidR="00FD43AE">
        <w:t>p, multistage centrifugal pump.</w:t>
      </w:r>
      <w:r>
        <w:t xml:space="preserve"> </w:t>
      </w:r>
    </w:p>
    <w:p w:rsidR="00474FE8" w:rsidRDefault="005E2820">
      <w:pPr>
        <w:numPr>
          <w:ilvl w:val="0"/>
          <w:numId w:val="2"/>
        </w:numPr>
        <w:ind w:left="766" w:hanging="421"/>
      </w:pPr>
      <w:r>
        <w:t>Two stage water ring vacuum pum</w:t>
      </w:r>
      <w:r w:rsidR="00FD43AE">
        <w:t>p, positive displacement pump.</w:t>
      </w:r>
      <w:r>
        <w:t xml:space="preserve"> </w:t>
      </w:r>
    </w:p>
    <w:p w:rsidR="00474FE8" w:rsidRDefault="005E2820">
      <w:pPr>
        <w:numPr>
          <w:ilvl w:val="0"/>
          <w:numId w:val="2"/>
        </w:numPr>
        <w:ind w:left="766" w:hanging="421"/>
      </w:pPr>
      <w:proofErr w:type="spellStart"/>
      <w:r>
        <w:t>Nutch</w:t>
      </w:r>
      <w:proofErr w:type="spellEnd"/>
      <w:r>
        <w:t xml:space="preserve"> filter, hot water system (ex. Air control, temp. Control), AHU, HVAC  </w:t>
      </w:r>
    </w:p>
    <w:p w:rsidR="00474FE8" w:rsidRDefault="005E2820">
      <w:pPr>
        <w:numPr>
          <w:ilvl w:val="0"/>
          <w:numId w:val="2"/>
        </w:numPr>
        <w:ind w:left="766" w:hanging="421"/>
      </w:pPr>
      <w:r>
        <w:t xml:space="preserve">System, Hydrogenation, shifter, multimill, stability chamber, distillation unit,  </w:t>
      </w:r>
    </w:p>
    <w:p w:rsidR="00474FE8" w:rsidRDefault="005E2820">
      <w:pPr>
        <w:numPr>
          <w:ilvl w:val="0"/>
          <w:numId w:val="2"/>
        </w:numPr>
        <w:ind w:left="766" w:hanging="421"/>
      </w:pPr>
      <w:r>
        <w:t xml:space="preserve">And other project work GI, MS, SS line (fabrication line ex </w:t>
      </w:r>
      <w:proofErr w:type="spellStart"/>
      <w:r>
        <w:t>Upvc</w:t>
      </w:r>
      <w:proofErr w:type="spellEnd"/>
      <w:r>
        <w:t xml:space="preserve">, </w:t>
      </w:r>
      <w:proofErr w:type="spellStart"/>
      <w:r>
        <w:t>Cpvc</w:t>
      </w:r>
      <w:proofErr w:type="spellEnd"/>
      <w:r>
        <w:t xml:space="preserve">, </w:t>
      </w:r>
      <w:proofErr w:type="spellStart"/>
      <w:r>
        <w:t>pvc</w:t>
      </w:r>
      <w:proofErr w:type="spellEnd"/>
      <w:r>
        <w:t xml:space="preserve">) </w:t>
      </w:r>
    </w:p>
    <w:p w:rsidR="00474FE8" w:rsidRDefault="005E2820">
      <w:pPr>
        <w:numPr>
          <w:ilvl w:val="0"/>
          <w:numId w:val="2"/>
        </w:numPr>
        <w:ind w:left="766" w:hanging="421"/>
      </w:pPr>
      <w:r>
        <w:t>Gear box (helical gear, spur gear</w:t>
      </w:r>
      <w:r w:rsidR="00D4561C">
        <w:t>, Babel</w:t>
      </w:r>
      <w:r>
        <w:t xml:space="preserve"> gear</w:t>
      </w:r>
      <w:proofErr w:type="gramStart"/>
      <w:r>
        <w:t>) .</w:t>
      </w:r>
      <w:proofErr w:type="gramEnd"/>
      <w:r>
        <w:t xml:space="preserve"> </w:t>
      </w:r>
    </w:p>
    <w:p w:rsidR="00474FE8" w:rsidRDefault="005E2820">
      <w:pPr>
        <w:numPr>
          <w:ilvl w:val="0"/>
          <w:numId w:val="2"/>
        </w:numPr>
        <w:spacing w:after="52"/>
        <w:ind w:left="766" w:hanging="421"/>
      </w:pPr>
      <w:r>
        <w:t xml:space="preserve">Prepared all equipment sops and maintenance documents as per GMP AND </w:t>
      </w:r>
      <w:proofErr w:type="gramStart"/>
      <w:r>
        <w:t>WHO</w:t>
      </w:r>
      <w:r>
        <w:rPr>
          <w:rFonts w:ascii="Gautami" w:eastAsia="Gautami" w:hAnsi="Gautami" w:cs="Gautami"/>
        </w:rPr>
        <w:t>​</w:t>
      </w:r>
      <w:r>
        <w:rPr>
          <w:b/>
        </w:rPr>
        <w:t>.</w:t>
      </w:r>
      <w:proofErr w:type="gramEnd"/>
      <w:r>
        <w:rPr>
          <w:b/>
        </w:rPr>
        <w:t xml:space="preserve"> </w:t>
      </w:r>
    </w:p>
    <w:p w:rsidR="00474FE8" w:rsidRDefault="005E2820">
      <w:pPr>
        <w:spacing w:after="19"/>
        <w:ind w:left="-5"/>
      </w:pPr>
      <w:r>
        <w:rPr>
          <w:b/>
          <w:sz w:val="24"/>
          <w:u w:val="single" w:color="000000"/>
        </w:rPr>
        <w:t>SKILLS AND ABILITIES:</w:t>
      </w:r>
      <w:r>
        <w:rPr>
          <w:b/>
          <w:sz w:val="24"/>
        </w:rPr>
        <w:t xml:space="preserve"> </w:t>
      </w:r>
    </w:p>
    <w:p w:rsidR="00474FE8" w:rsidRDefault="005E2820">
      <w:pPr>
        <w:numPr>
          <w:ilvl w:val="0"/>
          <w:numId w:val="2"/>
        </w:numPr>
        <w:ind w:left="766" w:hanging="421"/>
      </w:pPr>
      <w:r>
        <w:t>Knowledge of 2D &amp; 3D drafting in AUTOCAD</w:t>
      </w:r>
      <w:r w:rsidR="00FD43AE">
        <w:t>.</w:t>
      </w:r>
      <w:r>
        <w:t xml:space="preserve"> </w:t>
      </w:r>
    </w:p>
    <w:p w:rsidR="00474FE8" w:rsidRDefault="005E2820">
      <w:pPr>
        <w:numPr>
          <w:ilvl w:val="0"/>
          <w:numId w:val="2"/>
        </w:numPr>
        <w:ind w:left="766" w:hanging="421"/>
      </w:pPr>
      <w:r>
        <w:t xml:space="preserve">Skill in safe operation and handling of tools and equipments. </w:t>
      </w:r>
    </w:p>
    <w:p w:rsidR="00474FE8" w:rsidRDefault="005E2820">
      <w:pPr>
        <w:numPr>
          <w:ilvl w:val="0"/>
          <w:numId w:val="2"/>
        </w:numPr>
        <w:ind w:left="766" w:hanging="421"/>
      </w:pPr>
      <w:r>
        <w:t xml:space="preserve">Knowledge of </w:t>
      </w:r>
      <w:proofErr w:type="spellStart"/>
      <w:r>
        <w:t>jsp</w:t>
      </w:r>
      <w:proofErr w:type="spellEnd"/>
      <w:r>
        <w:t xml:space="preserve"> and risk assessment</w:t>
      </w:r>
      <w:r w:rsidR="00FD43AE">
        <w:t>.</w:t>
      </w:r>
      <w:r>
        <w:t xml:space="preserve"> </w:t>
      </w:r>
    </w:p>
    <w:p w:rsidR="00FD43AE" w:rsidRDefault="005E2820">
      <w:pPr>
        <w:numPr>
          <w:ilvl w:val="0"/>
          <w:numId w:val="2"/>
        </w:numPr>
        <w:ind w:left="766" w:hanging="421"/>
      </w:pPr>
      <w:r>
        <w:t xml:space="preserve">Skill in setting up, maintaining and evaluating detailed records. </w:t>
      </w:r>
    </w:p>
    <w:p w:rsidR="00474FE8" w:rsidRDefault="005E2820">
      <w:pPr>
        <w:numPr>
          <w:ilvl w:val="0"/>
          <w:numId w:val="2"/>
        </w:numPr>
        <w:ind w:left="766" w:hanging="421"/>
      </w:pPr>
      <w:r>
        <w:t>Ability to follow instructions</w:t>
      </w:r>
      <w:r w:rsidR="00FD43AE">
        <w:t>.</w:t>
      </w:r>
      <w:r>
        <w:rPr>
          <w:b/>
          <w:sz w:val="24"/>
        </w:rPr>
        <w:t xml:space="preserve">  </w:t>
      </w:r>
    </w:p>
    <w:p w:rsidR="00474FE8" w:rsidRDefault="005E2820">
      <w:pPr>
        <w:spacing w:after="39"/>
        <w:ind w:left="0" w:firstLine="0"/>
      </w:pPr>
      <w:r>
        <w:rPr>
          <w:b/>
          <w:sz w:val="24"/>
        </w:rPr>
        <w:t xml:space="preserve"> </w:t>
      </w:r>
    </w:p>
    <w:p w:rsidR="00474FE8" w:rsidRDefault="005E2820">
      <w:pPr>
        <w:spacing w:after="19"/>
        <w:ind w:left="-5"/>
      </w:pPr>
      <w:r>
        <w:rPr>
          <w:b/>
          <w:sz w:val="24"/>
          <w:u w:val="single" w:color="000000"/>
        </w:rPr>
        <w:t>STRENGTH:</w:t>
      </w:r>
      <w:r>
        <w:rPr>
          <w:sz w:val="24"/>
        </w:rPr>
        <w:t xml:space="preserve"> </w:t>
      </w:r>
      <w:r>
        <w:rPr>
          <w:b/>
          <w:sz w:val="24"/>
        </w:rPr>
        <w:t xml:space="preserve"> </w:t>
      </w:r>
    </w:p>
    <w:p w:rsidR="00474FE8" w:rsidRDefault="005E2820">
      <w:pPr>
        <w:numPr>
          <w:ilvl w:val="0"/>
          <w:numId w:val="2"/>
        </w:numPr>
        <w:ind w:left="766" w:hanging="421"/>
      </w:pPr>
      <w:r>
        <w:t xml:space="preserve">Habituated to discipline work ethics &amp; sincerity </w:t>
      </w:r>
    </w:p>
    <w:p w:rsidR="00474FE8" w:rsidRDefault="005E2820">
      <w:pPr>
        <w:numPr>
          <w:ilvl w:val="0"/>
          <w:numId w:val="2"/>
        </w:numPr>
        <w:ind w:left="766" w:hanging="421"/>
      </w:pPr>
      <w:r>
        <w:t xml:space="preserve">Able to work under stress. </w:t>
      </w:r>
    </w:p>
    <w:p w:rsidR="00474FE8" w:rsidRDefault="005E2820">
      <w:pPr>
        <w:numPr>
          <w:ilvl w:val="0"/>
          <w:numId w:val="2"/>
        </w:numPr>
        <w:spacing w:after="0"/>
        <w:ind w:left="766" w:hanging="421"/>
      </w:pPr>
      <w:r>
        <w:rPr>
          <w:sz w:val="24"/>
        </w:rPr>
        <w:t xml:space="preserve">Struck to high professional </w:t>
      </w:r>
      <w:r>
        <w:t xml:space="preserve"> </w:t>
      </w:r>
    </w:p>
    <w:p w:rsidR="00474FE8" w:rsidRDefault="005E2820">
      <w:pPr>
        <w:spacing w:after="0"/>
        <w:ind w:left="0" w:firstLine="0"/>
      </w:pPr>
      <w:r>
        <w:t xml:space="preserve"> </w:t>
      </w:r>
    </w:p>
    <w:p w:rsidR="00474FE8" w:rsidRDefault="005E2820" w:rsidP="00FD43AE">
      <w:pPr>
        <w:spacing w:after="196"/>
        <w:ind w:left="0" w:firstLine="0"/>
      </w:pPr>
      <w:r>
        <w:rPr>
          <w:b/>
          <w:sz w:val="16"/>
        </w:rPr>
        <w:t xml:space="preserve"> </w:t>
      </w:r>
      <w:r w:rsidRPr="00FD43AE">
        <w:rPr>
          <w:b/>
          <w:sz w:val="24"/>
          <w:u w:val="single"/>
        </w:rPr>
        <w:t>REASON</w:t>
      </w:r>
      <w:r>
        <w:rPr>
          <w:b/>
          <w:sz w:val="24"/>
        </w:rPr>
        <w:t xml:space="preserve"> </w:t>
      </w:r>
      <w:r w:rsidRPr="00FD43AE">
        <w:rPr>
          <w:b/>
          <w:sz w:val="24"/>
          <w:u w:val="single"/>
        </w:rPr>
        <w:t>OF</w:t>
      </w:r>
      <w:r>
        <w:rPr>
          <w:b/>
          <w:sz w:val="24"/>
        </w:rPr>
        <w:t xml:space="preserve"> </w:t>
      </w:r>
      <w:r w:rsidRPr="00FD43AE">
        <w:rPr>
          <w:b/>
          <w:sz w:val="24"/>
          <w:u w:val="single"/>
        </w:rPr>
        <w:t>CHANGE</w:t>
      </w:r>
      <w:r w:rsidR="00FD43AE">
        <w:rPr>
          <w:b/>
          <w:sz w:val="24"/>
        </w:rPr>
        <w:t>:</w:t>
      </w:r>
      <w:r w:rsidR="00FD43AE">
        <w:rPr>
          <w:b/>
          <w:sz w:val="43"/>
          <w:vertAlign w:val="superscript"/>
        </w:rPr>
        <w:t xml:space="preserve">     </w:t>
      </w:r>
      <w:r>
        <w:rPr>
          <w:b/>
          <w:sz w:val="43"/>
          <w:vertAlign w:val="superscript"/>
        </w:rPr>
        <w:t xml:space="preserve">       </w:t>
      </w:r>
      <w:r>
        <w:rPr>
          <w:rFonts w:ascii="Gautami" w:eastAsia="Gautami" w:hAnsi="Gautami" w:cs="Gautami"/>
          <w:sz w:val="24"/>
        </w:rPr>
        <w:t>​</w:t>
      </w:r>
      <w:r>
        <w:rPr>
          <w:rFonts w:ascii="Gautami" w:eastAsia="Gautami" w:hAnsi="Gautami" w:cs="Gautami"/>
          <w:sz w:val="24"/>
        </w:rPr>
        <w:tab/>
      </w:r>
      <w:r>
        <w:t>For Better Prospect with my personal growth</w:t>
      </w:r>
      <w:r>
        <w:rPr>
          <w:rFonts w:ascii="Gautami" w:eastAsia="Gautami" w:hAnsi="Gautami" w:cs="Gautami"/>
          <w:sz w:val="28"/>
        </w:rPr>
        <w:t>​</w:t>
      </w:r>
      <w:r>
        <w:rPr>
          <w:rFonts w:ascii="Gautami" w:eastAsia="Gautami" w:hAnsi="Gautami" w:cs="Gautami"/>
          <w:sz w:val="28"/>
        </w:rPr>
        <w:tab/>
      </w:r>
      <w:r>
        <w:rPr>
          <w:sz w:val="24"/>
        </w:rPr>
        <w:t xml:space="preserve">  </w:t>
      </w:r>
    </w:p>
    <w:tbl>
      <w:tblPr>
        <w:tblStyle w:val="TableGrid"/>
        <w:tblW w:w="8966" w:type="dxa"/>
        <w:tblInd w:w="0" w:type="dxa"/>
        <w:tblLook w:val="04A0"/>
      </w:tblPr>
      <w:tblGrid>
        <w:gridCol w:w="2882"/>
        <w:gridCol w:w="6084"/>
      </w:tblGrid>
      <w:tr w:rsidR="00474FE8">
        <w:trPr>
          <w:trHeight w:val="631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474FE8" w:rsidRDefault="005E2820">
            <w:pPr>
              <w:spacing w:after="32"/>
              <w:ind w:left="0" w:firstLine="0"/>
            </w:pPr>
            <w:r>
              <w:rPr>
                <w:b/>
                <w:sz w:val="24"/>
              </w:rPr>
              <w:t xml:space="preserve"> </w:t>
            </w:r>
          </w:p>
          <w:p w:rsidR="00474FE8" w:rsidRDefault="005E2820">
            <w:pPr>
              <w:spacing w:after="0"/>
              <w:ind w:left="0" w:firstLine="0"/>
            </w:pPr>
            <w:r>
              <w:rPr>
                <w:b/>
                <w:sz w:val="24"/>
                <w:u w:val="single" w:color="000000"/>
              </w:rPr>
              <w:t>OTHER DETAILS :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6084" w:type="dxa"/>
            <w:tcBorders>
              <w:top w:val="nil"/>
              <w:left w:val="nil"/>
              <w:bottom w:val="nil"/>
              <w:right w:val="nil"/>
            </w:tcBorders>
          </w:tcPr>
          <w:p w:rsidR="00474FE8" w:rsidRDefault="00474FE8">
            <w:pPr>
              <w:spacing w:after="160"/>
              <w:ind w:left="0" w:firstLine="0"/>
            </w:pPr>
          </w:p>
        </w:tc>
      </w:tr>
      <w:tr w:rsidR="00474FE8">
        <w:trPr>
          <w:trHeight w:val="331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474FE8" w:rsidRDefault="005E282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Father’s Name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084" w:type="dxa"/>
            <w:tcBorders>
              <w:top w:val="nil"/>
              <w:left w:val="nil"/>
              <w:bottom w:val="nil"/>
              <w:right w:val="nil"/>
            </w:tcBorders>
          </w:tcPr>
          <w:p w:rsidR="00474FE8" w:rsidRDefault="005E2820">
            <w:pPr>
              <w:tabs>
                <w:tab w:val="center" w:pos="1412"/>
              </w:tabs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>
              <w:t>Shri</w:t>
            </w:r>
            <w:proofErr w:type="spellEnd"/>
            <w:r>
              <w:t xml:space="preserve"> </w:t>
            </w:r>
            <w:r w:rsidR="00FD43AE">
              <w:t xml:space="preserve"> </w:t>
            </w:r>
            <w:proofErr w:type="spellStart"/>
            <w:r>
              <w:t>k.c</w:t>
            </w:r>
            <w:proofErr w:type="spellEnd"/>
            <w:r>
              <w:t xml:space="preserve"> </w:t>
            </w:r>
            <w:proofErr w:type="spellStart"/>
            <w:r>
              <w:t>yadav</w:t>
            </w:r>
            <w:proofErr w:type="spellEnd"/>
            <w:r>
              <w:t xml:space="preserve"> </w:t>
            </w:r>
          </w:p>
        </w:tc>
      </w:tr>
      <w:tr w:rsidR="00474FE8">
        <w:trPr>
          <w:trHeight w:val="326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474FE8" w:rsidRDefault="005E282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Date of Birth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084" w:type="dxa"/>
            <w:tcBorders>
              <w:top w:val="nil"/>
              <w:left w:val="nil"/>
              <w:bottom w:val="nil"/>
              <w:right w:val="nil"/>
            </w:tcBorders>
          </w:tcPr>
          <w:p w:rsidR="00474FE8" w:rsidRDefault="005E2820">
            <w:pPr>
              <w:tabs>
                <w:tab w:val="center" w:pos="1357"/>
              </w:tabs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t>07 may 1993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74FE8">
        <w:trPr>
          <w:trHeight w:val="664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474FE8" w:rsidRDefault="005E282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Permanent address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Passport number </w:t>
            </w:r>
          </w:p>
        </w:tc>
        <w:tc>
          <w:tcPr>
            <w:tcW w:w="6084" w:type="dxa"/>
            <w:tcBorders>
              <w:top w:val="nil"/>
              <w:left w:val="nil"/>
              <w:bottom w:val="nil"/>
              <w:right w:val="nil"/>
            </w:tcBorders>
          </w:tcPr>
          <w:p w:rsidR="00474FE8" w:rsidRDefault="005E282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:           </w:t>
            </w:r>
            <w:r>
              <w:rPr>
                <w:rFonts w:ascii="Gautami" w:eastAsia="Gautami" w:hAnsi="Gautami" w:cs="Gautami"/>
                <w:sz w:val="24"/>
              </w:rPr>
              <w:t>​</w:t>
            </w:r>
            <w:r>
              <w:t xml:space="preserve">156, </w:t>
            </w:r>
            <w:proofErr w:type="spellStart"/>
            <w:r>
              <w:t>sikandar</w:t>
            </w:r>
            <w:proofErr w:type="spellEnd"/>
            <w:r>
              <w:t xml:space="preserve"> </w:t>
            </w:r>
            <w:proofErr w:type="spellStart"/>
            <w:r>
              <w:t>kampoo</w:t>
            </w:r>
            <w:proofErr w:type="spellEnd"/>
            <w:r>
              <w:t xml:space="preserve"> </w:t>
            </w:r>
            <w:proofErr w:type="spellStart"/>
            <w:r>
              <w:t>lashkar</w:t>
            </w:r>
            <w:proofErr w:type="spellEnd"/>
            <w:r>
              <w:t xml:space="preserve"> Gwalior (</w:t>
            </w:r>
            <w:proofErr w:type="spellStart"/>
            <w:r>
              <w:t>m.p</w:t>
            </w:r>
            <w:proofErr w:type="spellEnd"/>
            <w:r>
              <w:t xml:space="preserve">) – 474001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          P1493750 </w:t>
            </w:r>
          </w:p>
        </w:tc>
      </w:tr>
      <w:tr w:rsidR="00474FE8">
        <w:trPr>
          <w:trHeight w:val="330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474FE8" w:rsidRDefault="005E2820">
            <w:pPr>
              <w:tabs>
                <w:tab w:val="center" w:pos="2162"/>
              </w:tabs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Marital Status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6084" w:type="dxa"/>
            <w:tcBorders>
              <w:top w:val="nil"/>
              <w:left w:val="nil"/>
              <w:bottom w:val="nil"/>
              <w:right w:val="nil"/>
            </w:tcBorders>
          </w:tcPr>
          <w:p w:rsidR="00474FE8" w:rsidRDefault="005E2820">
            <w:pPr>
              <w:tabs>
                <w:tab w:val="center" w:pos="1216"/>
              </w:tabs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t>unmarried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74FE8">
        <w:trPr>
          <w:trHeight w:val="330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474FE8" w:rsidRDefault="005E282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Languages Known </w:t>
            </w:r>
          </w:p>
        </w:tc>
        <w:tc>
          <w:tcPr>
            <w:tcW w:w="6084" w:type="dxa"/>
            <w:tcBorders>
              <w:top w:val="nil"/>
              <w:left w:val="nil"/>
              <w:bottom w:val="nil"/>
              <w:right w:val="nil"/>
            </w:tcBorders>
          </w:tcPr>
          <w:p w:rsidR="00474FE8" w:rsidRDefault="005E2820">
            <w:pPr>
              <w:tabs>
                <w:tab w:val="center" w:pos="1424"/>
              </w:tabs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t>English, Hindi.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474FE8">
        <w:trPr>
          <w:trHeight w:val="635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474FE8" w:rsidRDefault="005E2820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Assets </w:t>
            </w:r>
          </w:p>
        </w:tc>
        <w:tc>
          <w:tcPr>
            <w:tcW w:w="6084" w:type="dxa"/>
            <w:tcBorders>
              <w:top w:val="nil"/>
              <w:left w:val="nil"/>
              <w:bottom w:val="nil"/>
              <w:right w:val="nil"/>
            </w:tcBorders>
          </w:tcPr>
          <w:p w:rsidR="00474FE8" w:rsidRDefault="005E2820">
            <w:pPr>
              <w:spacing w:after="0"/>
              <w:ind w:left="721" w:right="1181" w:hanging="7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t xml:space="preserve">Leadership, Management skills, Teamwork and Hard work. </w:t>
            </w:r>
          </w:p>
        </w:tc>
      </w:tr>
      <w:tr w:rsidR="00474FE8">
        <w:trPr>
          <w:trHeight w:val="608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474FE8" w:rsidRDefault="00474FE8">
            <w:pPr>
              <w:spacing w:after="0"/>
              <w:ind w:left="0" w:firstLine="0"/>
            </w:pPr>
          </w:p>
        </w:tc>
        <w:tc>
          <w:tcPr>
            <w:tcW w:w="6084" w:type="dxa"/>
            <w:tcBorders>
              <w:top w:val="nil"/>
              <w:left w:val="nil"/>
              <w:bottom w:val="nil"/>
              <w:right w:val="nil"/>
            </w:tcBorders>
          </w:tcPr>
          <w:p w:rsidR="00474FE8" w:rsidRDefault="00474FE8" w:rsidP="00FD43AE">
            <w:pPr>
              <w:spacing w:after="0"/>
              <w:ind w:left="0" w:right="1585" w:firstLine="0"/>
            </w:pPr>
          </w:p>
        </w:tc>
      </w:tr>
    </w:tbl>
    <w:p w:rsidR="00474FE8" w:rsidRDefault="006619A5" w:rsidP="00FD43AE">
      <w:pPr>
        <w:spacing w:after="0"/>
        <w:ind w:left="0" w:firstLine="0"/>
      </w:pPr>
      <w:r>
        <w:t>Date:                                                                                                                        yours sincerely</w:t>
      </w:r>
    </w:p>
    <w:p w:rsidR="006619A5" w:rsidRPr="00FD43AE" w:rsidRDefault="006619A5" w:rsidP="00FD43AE">
      <w:pPr>
        <w:spacing w:after="0"/>
        <w:ind w:left="0" w:firstLine="0"/>
      </w:pPr>
      <w:r>
        <w:t xml:space="preserve">Place:                                                                                                                          </w:t>
      </w:r>
      <w:proofErr w:type="spellStart"/>
      <w:proofErr w:type="gramStart"/>
      <w:r>
        <w:t>harish</w:t>
      </w:r>
      <w:proofErr w:type="spellEnd"/>
      <w:proofErr w:type="gramEnd"/>
      <w:r>
        <w:t xml:space="preserve"> yadav</w:t>
      </w:r>
    </w:p>
    <w:p w:rsidR="00474FE8" w:rsidRDefault="005E2820">
      <w:pPr>
        <w:spacing w:after="92"/>
        <w:ind w:left="0" w:firstLine="0"/>
      </w:pPr>
      <w:r>
        <w:rPr>
          <w:b/>
          <w:sz w:val="24"/>
        </w:rPr>
        <w:t xml:space="preserve"> </w:t>
      </w:r>
    </w:p>
    <w:p w:rsidR="00474FE8" w:rsidRDefault="005E2820">
      <w:pPr>
        <w:spacing w:after="194"/>
        <w:ind w:left="0" w:firstLine="0"/>
      </w:pPr>
      <w:r>
        <w:rPr>
          <w:b/>
          <w:sz w:val="24"/>
        </w:rPr>
        <w:t xml:space="preserve"> </w:t>
      </w:r>
    </w:p>
    <w:p w:rsidR="00474FE8" w:rsidRDefault="005E2820">
      <w:pPr>
        <w:spacing w:after="0"/>
        <w:ind w:left="0" w:firstLine="0"/>
      </w:pPr>
      <w:r>
        <w:rPr>
          <w:b/>
          <w:sz w:val="32"/>
        </w:rPr>
        <w:lastRenderedPageBreak/>
        <w:t xml:space="preserve"> </w:t>
      </w:r>
      <w:r>
        <w:rPr>
          <w:sz w:val="32"/>
          <w:vertAlign w:val="subscript"/>
        </w:rPr>
        <w:t xml:space="preserve"> </w:t>
      </w:r>
    </w:p>
    <w:sectPr w:rsidR="00474FE8" w:rsidSect="00125080">
      <w:pgSz w:w="11920" w:h="16860"/>
      <w:pgMar w:top="1092" w:right="1115" w:bottom="1351" w:left="72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E2A" w:rsidRDefault="00B90E2A" w:rsidP="00FD43AE">
      <w:pPr>
        <w:spacing w:after="0" w:line="240" w:lineRule="auto"/>
      </w:pPr>
      <w:r>
        <w:separator/>
      </w:r>
    </w:p>
  </w:endnote>
  <w:endnote w:type="continuationSeparator" w:id="0">
    <w:p w:rsidR="00B90E2A" w:rsidRDefault="00B90E2A" w:rsidP="00FD4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utam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E2A" w:rsidRDefault="00B90E2A" w:rsidP="00FD43AE">
      <w:pPr>
        <w:spacing w:after="0" w:line="240" w:lineRule="auto"/>
      </w:pPr>
      <w:r>
        <w:separator/>
      </w:r>
    </w:p>
  </w:footnote>
  <w:footnote w:type="continuationSeparator" w:id="0">
    <w:p w:rsidR="00B90E2A" w:rsidRDefault="00B90E2A" w:rsidP="00FD43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A0318"/>
    <w:multiLevelType w:val="hybridMultilevel"/>
    <w:tmpl w:val="FFFFFFFF"/>
    <w:lvl w:ilvl="0" w:tplc="BBE0FAEE">
      <w:start w:val="1"/>
      <w:numFmt w:val="bullet"/>
      <w:lvlText w:val="❖"/>
      <w:lvlJc w:val="left"/>
      <w:pPr>
        <w:ind w:left="706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606B7A">
      <w:start w:val="1"/>
      <w:numFmt w:val="bullet"/>
      <w:lvlText w:val="o"/>
      <w:lvlJc w:val="left"/>
      <w:pPr>
        <w:ind w:left="144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B61BA4">
      <w:start w:val="1"/>
      <w:numFmt w:val="bullet"/>
      <w:lvlText w:val="▪"/>
      <w:lvlJc w:val="left"/>
      <w:pPr>
        <w:ind w:left="216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90C4CE">
      <w:start w:val="1"/>
      <w:numFmt w:val="bullet"/>
      <w:lvlText w:val="•"/>
      <w:lvlJc w:val="left"/>
      <w:pPr>
        <w:ind w:left="288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A01EDE">
      <w:start w:val="1"/>
      <w:numFmt w:val="bullet"/>
      <w:lvlText w:val="o"/>
      <w:lvlJc w:val="left"/>
      <w:pPr>
        <w:ind w:left="360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6ED9C6">
      <w:start w:val="1"/>
      <w:numFmt w:val="bullet"/>
      <w:lvlText w:val="▪"/>
      <w:lvlJc w:val="left"/>
      <w:pPr>
        <w:ind w:left="432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2A8846">
      <w:start w:val="1"/>
      <w:numFmt w:val="bullet"/>
      <w:lvlText w:val="•"/>
      <w:lvlJc w:val="left"/>
      <w:pPr>
        <w:ind w:left="504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8CD284">
      <w:start w:val="1"/>
      <w:numFmt w:val="bullet"/>
      <w:lvlText w:val="o"/>
      <w:lvlJc w:val="left"/>
      <w:pPr>
        <w:ind w:left="576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C81C38">
      <w:start w:val="1"/>
      <w:numFmt w:val="bullet"/>
      <w:lvlText w:val="▪"/>
      <w:lvlJc w:val="left"/>
      <w:pPr>
        <w:ind w:left="648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EC5186E"/>
    <w:multiLevelType w:val="hybridMultilevel"/>
    <w:tmpl w:val="BB52D778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7F53CD"/>
    <w:multiLevelType w:val="hybridMultilevel"/>
    <w:tmpl w:val="FFFFFFFF"/>
    <w:lvl w:ilvl="0" w:tplc="3626D290">
      <w:start w:val="1"/>
      <w:numFmt w:val="bullet"/>
      <w:lvlText w:val="❖"/>
      <w:lvlJc w:val="left"/>
      <w:pPr>
        <w:ind w:left="767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4EEF54">
      <w:start w:val="1"/>
      <w:numFmt w:val="bullet"/>
      <w:lvlText w:val="o"/>
      <w:lvlJc w:val="left"/>
      <w:pPr>
        <w:ind w:left="144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3E0D14">
      <w:start w:val="1"/>
      <w:numFmt w:val="bullet"/>
      <w:lvlText w:val="▪"/>
      <w:lvlJc w:val="left"/>
      <w:pPr>
        <w:ind w:left="216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5CEB20">
      <w:start w:val="1"/>
      <w:numFmt w:val="bullet"/>
      <w:lvlText w:val="•"/>
      <w:lvlJc w:val="left"/>
      <w:pPr>
        <w:ind w:left="288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AC8E48">
      <w:start w:val="1"/>
      <w:numFmt w:val="bullet"/>
      <w:lvlText w:val="o"/>
      <w:lvlJc w:val="left"/>
      <w:pPr>
        <w:ind w:left="360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D4400C">
      <w:start w:val="1"/>
      <w:numFmt w:val="bullet"/>
      <w:lvlText w:val="▪"/>
      <w:lvlJc w:val="left"/>
      <w:pPr>
        <w:ind w:left="432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86DA92">
      <w:start w:val="1"/>
      <w:numFmt w:val="bullet"/>
      <w:lvlText w:val="•"/>
      <w:lvlJc w:val="left"/>
      <w:pPr>
        <w:ind w:left="504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FCAEE6">
      <w:start w:val="1"/>
      <w:numFmt w:val="bullet"/>
      <w:lvlText w:val="o"/>
      <w:lvlJc w:val="left"/>
      <w:pPr>
        <w:ind w:left="576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0645DC">
      <w:start w:val="1"/>
      <w:numFmt w:val="bullet"/>
      <w:lvlText w:val="▪"/>
      <w:lvlJc w:val="left"/>
      <w:pPr>
        <w:ind w:left="648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7926994"/>
    <w:multiLevelType w:val="hybridMultilevel"/>
    <w:tmpl w:val="5BA2E1CA"/>
    <w:lvl w:ilvl="0" w:tplc="40090009">
      <w:start w:val="1"/>
      <w:numFmt w:val="bullet"/>
      <w:lvlText w:val=""/>
      <w:lvlJc w:val="left"/>
      <w:pPr>
        <w:ind w:left="690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762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834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906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978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1050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1122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1194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26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74FE8"/>
    <w:rsid w:val="000A336E"/>
    <w:rsid w:val="00125080"/>
    <w:rsid w:val="00207A1B"/>
    <w:rsid w:val="00376235"/>
    <w:rsid w:val="003A4A7E"/>
    <w:rsid w:val="003E3393"/>
    <w:rsid w:val="00474FE8"/>
    <w:rsid w:val="005E2820"/>
    <w:rsid w:val="006619A5"/>
    <w:rsid w:val="00696BB6"/>
    <w:rsid w:val="008F6628"/>
    <w:rsid w:val="009E3D36"/>
    <w:rsid w:val="00AB2389"/>
    <w:rsid w:val="00B40B16"/>
    <w:rsid w:val="00B90E2A"/>
    <w:rsid w:val="00D012B8"/>
    <w:rsid w:val="00D4561C"/>
    <w:rsid w:val="00D735A0"/>
    <w:rsid w:val="00EB05B2"/>
    <w:rsid w:val="00F02AEC"/>
    <w:rsid w:val="00FD4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080"/>
    <w:pPr>
      <w:spacing w:after="3"/>
      <w:ind w:left="10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125080"/>
    <w:pPr>
      <w:keepNext/>
      <w:keepLines/>
      <w:spacing w:after="23"/>
      <w:outlineLvl w:val="0"/>
    </w:pPr>
    <w:rPr>
      <w:rFonts w:ascii="Arial" w:eastAsia="Arial" w:hAnsi="Arial" w:cs="Arial"/>
      <w:b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25080"/>
    <w:rPr>
      <w:rFonts w:ascii="Arial" w:eastAsia="Arial" w:hAnsi="Arial" w:cs="Arial"/>
      <w:b/>
      <w:color w:val="000000"/>
      <w:sz w:val="24"/>
      <w:u w:val="single" w:color="000000"/>
    </w:rPr>
  </w:style>
  <w:style w:type="table" w:customStyle="1" w:styleId="TableGrid">
    <w:name w:val="TableGrid"/>
    <w:rsid w:val="0012508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B40B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D43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3AE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FD43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43AE"/>
    <w:rPr>
      <w:rFonts w:ascii="Arial" w:eastAsia="Arial" w:hAnsi="Arial" w:cs="Arial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Neel</dc:creator>
  <cp:lastModifiedBy>Neel</cp:lastModifiedBy>
  <cp:revision>7</cp:revision>
  <dcterms:created xsi:type="dcterms:W3CDTF">2020-06-22T17:42:00Z</dcterms:created>
  <dcterms:modified xsi:type="dcterms:W3CDTF">2020-06-22T17:59:00Z</dcterms:modified>
</cp:coreProperties>
</file>