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4" w:rsidRPr="00DD12DC" w:rsidRDefault="003F547D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Hi Good Day!!!</w:t>
      </w:r>
    </w:p>
    <w:p w:rsidR="00AE3924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 xml:space="preserve">I wish to apply for the post of senior 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 xml:space="preserve">Project Engineer /Project engineer-Civil (CRPEP registered engineer with Grade-B License, attached)  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the position seems an ideal opportunity for me as it matches my experience, knowledge and career aspirations.</w:t>
      </w:r>
    </w:p>
    <w:p w:rsidR="00AE3924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As you can see fro</w:t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m my CV, I have amassed over 10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years of significant, progressive experience</w:t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in civil engineering projects </w:t>
      </w:r>
      <w:r w:rsidR="00EC2A99"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Residential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project G+42 multi storied residential buildings and commercial </w:t>
      </w:r>
      <w:r w:rsidR="003F547D"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project,</w:t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Steel </w:t>
      </w:r>
      <w:proofErr w:type="gramStart"/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Structure 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Port</w:t>
      </w:r>
      <w:proofErr w:type="gramEnd"/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project 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both structure and finishing 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and in Bahrain 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one of the big project Al Mara</w:t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s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si Project,</w:t>
      </w:r>
      <w:r w:rsidR="00EC2A99"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Vida hotel,</w:t>
      </w:r>
      <w:r w:rsidR="00EC2A99"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Galleria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 mall project 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An</w:t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d 5000 based car park in Diyar 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with in the </w:t>
      </w:r>
      <w:r w:rsidR="003F547D"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 xml:space="preserve">construction. 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highlight w:val="yellow"/>
          <w:lang w:eastAsia="en-GB"/>
        </w:rPr>
        <w:t>During my career I have participated in big civil engineering projects, all of them were successful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.</w:t>
      </w:r>
    </w:p>
    <w:p w:rsidR="00AE3924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I enclose my resume for your review and look forw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ard to meeting with you in near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. Should you have any questions or require clarification on any information please contact me at the mentioned telephone number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 xml:space="preserve"> </w:t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 xml:space="preserve">+973 </w:t>
      </w:r>
      <w:r w:rsidR="00EC2A99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32276041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.</w:t>
      </w:r>
    </w:p>
    <w:p w:rsidR="00AE3924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I would welcome the opportunity to talk to you and I hope that you will invite me for interview. I thank you for your time and I look forward to hearing from you.</w:t>
      </w:r>
      <w:r w:rsidR="00DD12DC" w:rsidRPr="00DD12DC">
        <w:rPr>
          <w:i/>
          <w:color w:val="333333"/>
          <w:sz w:val="24"/>
          <w:szCs w:val="24"/>
          <w:shd w:val="clear" w:color="auto" w:fill="FDFDFD"/>
        </w:rPr>
        <w:t xml:space="preserve"> I am confident that after you review my enclosed resume you will see what I see. That I am the best candidate </w:t>
      </w:r>
    </w:p>
    <w:p w:rsidR="00AE3924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You’re sincerely</w:t>
      </w:r>
    </w:p>
    <w:p w:rsidR="00AE3924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 </w:t>
      </w:r>
    </w:p>
    <w:p w:rsidR="00811808" w:rsidRPr="00DD12DC" w:rsidRDefault="00811808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Manoranjan Das</w:t>
      </w:r>
    </w:p>
    <w:p w:rsidR="00811808" w:rsidRPr="00DD12DC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Bahrain</w:t>
      </w:r>
    </w:p>
    <w:p w:rsidR="00811808" w:rsidRPr="00DD12DC" w:rsidRDefault="00811808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CPR NO-871075563</w:t>
      </w:r>
    </w:p>
    <w:p w:rsidR="00AE3924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br/>
      </w:r>
      <w:r w:rsidR="003F547D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MOB+973</w:t>
      </w: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32276041.</w:t>
      </w:r>
      <w:bookmarkStart w:id="0" w:name="_GoBack"/>
      <w:bookmarkEnd w:id="0"/>
    </w:p>
    <w:p w:rsidR="003F547D" w:rsidRPr="00DD12DC" w:rsidRDefault="003F547D" w:rsidP="00AE3924">
      <w:pPr>
        <w:spacing w:before="240" w:after="240" w:line="240" w:lineRule="auto"/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>+97339995044.</w:t>
      </w:r>
    </w:p>
    <w:p w:rsidR="00AE3924" w:rsidRDefault="00AE3924" w:rsidP="00AE3924">
      <w:pPr>
        <w:spacing w:before="240" w:after="240" w:line="240" w:lineRule="auto"/>
        <w:rPr>
          <w:rStyle w:val="Hyperlink"/>
          <w:rFonts w:ascii="Open Sans" w:eastAsia="Times New Roman" w:hAnsi="Open Sans" w:cs="Open Sans"/>
          <w:i/>
          <w:sz w:val="24"/>
          <w:szCs w:val="24"/>
          <w:lang w:eastAsia="en-GB"/>
        </w:rPr>
      </w:pPr>
      <w:r w:rsidRPr="00DD12DC">
        <w:rPr>
          <w:rFonts w:ascii="Open Sans" w:eastAsia="Times New Roman" w:hAnsi="Open Sans" w:cs="Open Sans"/>
          <w:i/>
          <w:color w:val="000000"/>
          <w:sz w:val="24"/>
          <w:szCs w:val="24"/>
          <w:lang w:eastAsia="en-GB"/>
        </w:rPr>
        <w:t xml:space="preserve">Email: </w:t>
      </w:r>
      <w:hyperlink r:id="rId4" w:history="1">
        <w:r w:rsidRPr="00DD12DC">
          <w:rPr>
            <w:rStyle w:val="Hyperlink"/>
            <w:rFonts w:ascii="Open Sans" w:eastAsia="Times New Roman" w:hAnsi="Open Sans" w:cs="Open Sans"/>
            <w:i/>
            <w:sz w:val="24"/>
            <w:szCs w:val="24"/>
            <w:lang w:eastAsia="en-GB"/>
          </w:rPr>
          <w:t>dmanoranjan24@yahoo.com</w:t>
        </w:r>
      </w:hyperlink>
    </w:p>
    <w:p w:rsidR="002F3861" w:rsidRDefault="002F3861" w:rsidP="00AE3924">
      <w:pPr>
        <w:spacing w:before="240" w:after="240" w:line="240" w:lineRule="auto"/>
        <w:rPr>
          <w:rStyle w:val="Hyperlink"/>
          <w:rFonts w:ascii="Open Sans" w:eastAsia="Times New Roman" w:hAnsi="Open Sans" w:cs="Open Sans"/>
          <w:i/>
          <w:sz w:val="24"/>
          <w:szCs w:val="24"/>
          <w:lang w:eastAsia="en-GB"/>
        </w:rPr>
      </w:pPr>
    </w:p>
    <w:p w:rsidR="00AE3924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color w:val="000000"/>
          <w:sz w:val="25"/>
          <w:szCs w:val="25"/>
          <w:lang w:eastAsia="en-GB"/>
        </w:rPr>
      </w:pPr>
    </w:p>
    <w:p w:rsidR="00AE3924" w:rsidRDefault="00AE3924" w:rsidP="00AE3924">
      <w:pPr>
        <w:spacing w:before="240" w:after="240" w:line="240" w:lineRule="auto"/>
        <w:rPr>
          <w:rFonts w:ascii="Open Sans" w:eastAsia="Times New Roman" w:hAnsi="Open Sans" w:cs="Open Sans"/>
          <w:color w:val="000000"/>
          <w:sz w:val="25"/>
          <w:szCs w:val="25"/>
          <w:lang w:eastAsia="en-GB"/>
        </w:rPr>
      </w:pPr>
    </w:p>
    <w:p w:rsidR="00AE3924" w:rsidRDefault="00AE3924" w:rsidP="00AE3924"/>
    <w:p w:rsidR="000A5413" w:rsidRPr="00AE3924" w:rsidRDefault="000A5413" w:rsidP="00AE3924"/>
    <w:sectPr w:rsidR="000A5413" w:rsidRPr="00AE3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2F"/>
    <w:rsid w:val="000A5413"/>
    <w:rsid w:val="001241CF"/>
    <w:rsid w:val="0013078D"/>
    <w:rsid w:val="001C701C"/>
    <w:rsid w:val="002F3861"/>
    <w:rsid w:val="00343289"/>
    <w:rsid w:val="003F547D"/>
    <w:rsid w:val="00422CFB"/>
    <w:rsid w:val="006046C7"/>
    <w:rsid w:val="006660AD"/>
    <w:rsid w:val="006A0429"/>
    <w:rsid w:val="00811808"/>
    <w:rsid w:val="009D3419"/>
    <w:rsid w:val="00A36B28"/>
    <w:rsid w:val="00A816CC"/>
    <w:rsid w:val="00AE3924"/>
    <w:rsid w:val="00B82EF8"/>
    <w:rsid w:val="00C07B2F"/>
    <w:rsid w:val="00DD12DC"/>
    <w:rsid w:val="00E83076"/>
    <w:rsid w:val="00E910BD"/>
    <w:rsid w:val="00EB2075"/>
    <w:rsid w:val="00EC2A99"/>
    <w:rsid w:val="00E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D2F8"/>
  <w15:chartTrackingRefBased/>
  <w15:docId w15:val="{FB8089FE-0C93-4370-BA1A-26100A27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808"/>
  </w:style>
  <w:style w:type="paragraph" w:styleId="Heading1">
    <w:name w:val="heading 1"/>
    <w:basedOn w:val="Normal"/>
    <w:next w:val="Normal"/>
    <w:link w:val="Heading1Char"/>
    <w:uiPriority w:val="9"/>
    <w:qFormat/>
    <w:rsid w:val="0081180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80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80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e5b98df0yahoo-style-wrap">
    <w:name w:val="ydpe5b98df0yahoo-style-wrap"/>
    <w:basedOn w:val="Normal"/>
    <w:rsid w:val="0034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2E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180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80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80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80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8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80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80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80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808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80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80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1180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0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808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81180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180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8118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80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808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0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0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180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1180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1180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180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1180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80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anoranjan2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Manoranjan Das</dc:creator>
  <cp:keywords/>
  <dc:description/>
  <cp:lastModifiedBy>Manoranjan Das</cp:lastModifiedBy>
  <cp:revision>35</cp:revision>
  <cp:lastPrinted>2020-09-20T06:43:00Z</cp:lastPrinted>
  <dcterms:created xsi:type="dcterms:W3CDTF">2020-07-18T13:45:00Z</dcterms:created>
  <dcterms:modified xsi:type="dcterms:W3CDTF">2020-11-28T06:05:00Z</dcterms:modified>
</cp:coreProperties>
</file>