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D7576" w14:textId="77777777" w:rsidR="00585503" w:rsidRDefault="00585503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</w:pPr>
    </w:p>
    <w:p w14:paraId="1ED7F4F2" w14:textId="0DCF110A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  <w:t>PERSONAL DETAILS</w:t>
      </w:r>
    </w:p>
    <w:p w14:paraId="5DDCA13C" w14:textId="77777777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</w:pPr>
    </w:p>
    <w:p w14:paraId="742252E9" w14:textId="755B6621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 xml:space="preserve">Address: </w:t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585503">
        <w:rPr>
          <w:rFonts w:ascii="Arial" w:hAnsi="Arial" w:cs="Arial"/>
          <w:color w:val="000000"/>
          <w:sz w:val="22"/>
          <w:szCs w:val="22"/>
          <w:u w:color="000000"/>
        </w:rPr>
        <w:t>Manama</w:t>
      </w:r>
      <w:r w:rsidR="007F026E">
        <w:rPr>
          <w:rFonts w:ascii="Arial" w:hAnsi="Arial" w:cs="Arial"/>
          <w:color w:val="000000"/>
          <w:sz w:val="22"/>
          <w:szCs w:val="22"/>
          <w:u w:color="000000"/>
        </w:rPr>
        <w:t>,</w:t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  <w:t xml:space="preserve">   </w:t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  <w:t xml:space="preserve">Date of Birth: </w:t>
      </w:r>
      <w:r w:rsidR="005D0957">
        <w:rPr>
          <w:rFonts w:ascii="Arial" w:hAnsi="Arial" w:cs="Arial"/>
          <w:color w:val="000000"/>
          <w:sz w:val="22"/>
          <w:szCs w:val="22"/>
          <w:u w:color="000000"/>
        </w:rPr>
        <w:t>29/10/1988</w:t>
      </w:r>
    </w:p>
    <w:p w14:paraId="63D3A5DC" w14:textId="0F7552CE" w:rsidR="0078524F" w:rsidRDefault="00585503" w:rsidP="0078524F">
      <w:pPr>
        <w:widowControl w:val="0"/>
        <w:autoSpaceDE w:val="0"/>
        <w:autoSpaceDN w:val="0"/>
        <w:adjustRightInd w:val="0"/>
        <w:ind w:left="1440" w:right="18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Bahrain</w:t>
      </w:r>
      <w:r w:rsidR="005D0957">
        <w:rPr>
          <w:rFonts w:ascii="Arial" w:hAnsi="Arial" w:cs="Arial"/>
          <w:color w:val="000000"/>
          <w:sz w:val="22"/>
          <w:szCs w:val="22"/>
          <w:u w:color="000000"/>
        </w:rPr>
        <w:t xml:space="preserve">           </w:t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ab/>
        <w:t xml:space="preserve">Gender: </w:t>
      </w:r>
      <w:r w:rsidR="007F21A5">
        <w:rPr>
          <w:rFonts w:ascii="Arial" w:hAnsi="Arial" w:cs="Arial"/>
          <w:color w:val="000000"/>
          <w:sz w:val="22"/>
          <w:szCs w:val="22"/>
          <w:u w:color="000000"/>
        </w:rPr>
        <w:t>Male</w:t>
      </w:r>
    </w:p>
    <w:p w14:paraId="0778E5FF" w14:textId="4F78489F" w:rsidR="0078524F" w:rsidRDefault="00585503" w:rsidP="007F2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Mobile No:      +973 35331053</w:t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9410B9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9410B9">
        <w:rPr>
          <w:rFonts w:ascii="Arial" w:hAnsi="Arial" w:cs="Arial"/>
          <w:color w:val="000000"/>
          <w:sz w:val="22"/>
          <w:szCs w:val="22"/>
          <w:u w:color="000000"/>
        </w:rPr>
        <w:tab/>
        <w:t>Driving License: Yes</w:t>
      </w:r>
    </w:p>
    <w:p w14:paraId="441C0D2D" w14:textId="7D7DF36C" w:rsidR="0078524F" w:rsidRDefault="00585503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Email Address:  jjoshmead@hotmail.com</w:t>
      </w:r>
      <w:r w:rsidR="009410B9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9410B9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9410B9">
        <w:rPr>
          <w:rFonts w:ascii="Arial" w:hAnsi="Arial" w:cs="Arial"/>
          <w:color w:val="000000"/>
          <w:sz w:val="22"/>
          <w:szCs w:val="22"/>
          <w:u w:color="000000"/>
        </w:rPr>
        <w:tab/>
        <w:t>Additional Visas: B1/B2 USA Visa</w:t>
      </w:r>
    </w:p>
    <w:p w14:paraId="3C644FFB" w14:textId="63F08472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</w:pPr>
    </w:p>
    <w:p w14:paraId="1D160054" w14:textId="77777777" w:rsidR="00585503" w:rsidRDefault="00585503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</w:pPr>
    </w:p>
    <w:p w14:paraId="6F5D2574" w14:textId="77777777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  <w:t>SKILLS AND PERSONAL QUALITIES</w:t>
      </w:r>
    </w:p>
    <w:p w14:paraId="6372B8BE" w14:textId="77777777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</w:pPr>
    </w:p>
    <w:p w14:paraId="73A37DE2" w14:textId="0FE4AFE3" w:rsidR="005D0957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I am hardworking, trustworthy and a keen individual. I am a very positive</w:t>
      </w:r>
      <w:r w:rsidR="00585503">
        <w:rPr>
          <w:rFonts w:ascii="Arial" w:hAnsi="Arial" w:cs="Arial"/>
          <w:color w:val="000000"/>
          <w:sz w:val="22"/>
          <w:szCs w:val="22"/>
          <w:u w:color="000000"/>
        </w:rPr>
        <w:t>, energetic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and dependable person. I enjoy challenges and </w:t>
      </w:r>
      <w:r w:rsidR="00402570">
        <w:rPr>
          <w:rFonts w:ascii="Arial" w:hAnsi="Arial" w:cs="Arial"/>
          <w:color w:val="000000"/>
          <w:sz w:val="22"/>
          <w:szCs w:val="22"/>
          <w:u w:color="000000"/>
        </w:rPr>
        <w:t xml:space="preserve">am </w:t>
      </w:r>
      <w:r>
        <w:rPr>
          <w:rFonts w:ascii="Arial" w:hAnsi="Arial" w:cs="Arial"/>
          <w:color w:val="000000"/>
          <w:sz w:val="22"/>
          <w:szCs w:val="22"/>
          <w:u w:color="000000"/>
        </w:rPr>
        <w:t>always keen to learn new things and develop on my existing skills. I have excellent organisational skills, which enables me to work to deadlines and under pressure. I am also able to multi-task, whilst still having a good attention to detail. I am familiar with a wide range of IT applications and proficient in MS Office</w:t>
      </w:r>
      <w:r w:rsidR="00585503">
        <w:rPr>
          <w:rFonts w:ascii="Arial" w:hAnsi="Arial" w:cs="Arial"/>
          <w:color w:val="000000"/>
          <w:sz w:val="22"/>
          <w:szCs w:val="22"/>
          <w:u w:color="000000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Able to work as a part of a group, I am a committed team player and can lead from the front. I possess excellent written and verbal communication skills </w:t>
      </w:r>
      <w:r w:rsidR="00585503">
        <w:rPr>
          <w:rFonts w:ascii="Arial" w:hAnsi="Arial" w:cs="Arial"/>
          <w:color w:val="000000"/>
          <w:sz w:val="22"/>
          <w:szCs w:val="22"/>
          <w:u w:color="000000"/>
        </w:rPr>
        <w:t>in English and Hindi.</w:t>
      </w:r>
    </w:p>
    <w:p w14:paraId="2C079DC9" w14:textId="77777777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3B3CE456" w14:textId="77777777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  <w:t>Objectives</w:t>
      </w:r>
    </w:p>
    <w:p w14:paraId="2A10998D" w14:textId="77777777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</w:pPr>
    </w:p>
    <w:p w14:paraId="59DF75B0" w14:textId="77777777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I work hard to achieve my full potential. I aim to sufficiently carry out and complete my responsibilities towards my career, education and family.</w:t>
      </w:r>
    </w:p>
    <w:p w14:paraId="6CB2B501" w14:textId="77777777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1ED6DFED" w14:textId="77777777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  <w:t>EDUCATION AND QUALIFICATIONS</w:t>
      </w:r>
    </w:p>
    <w:p w14:paraId="3459449D" w14:textId="77777777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5FAA19BE" w14:textId="3A78A881" w:rsidR="0078524F" w:rsidRDefault="0043734D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Wellingkar Institute of Management, Development and Research</w:t>
      </w:r>
      <w:r w:rsidR="006C385D">
        <w:rPr>
          <w:rFonts w:ascii="Arial" w:hAnsi="Arial" w:cs="Arial"/>
          <w:color w:val="000000"/>
          <w:sz w:val="22"/>
          <w:szCs w:val="22"/>
          <w:u w:color="000000"/>
        </w:rPr>
        <w:t>, Mumbai, India</w:t>
      </w:r>
    </w:p>
    <w:p w14:paraId="1BAA7EA5" w14:textId="577BA898" w:rsidR="0078524F" w:rsidRDefault="0043734D" w:rsidP="0078524F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  <w:u w:color="000000"/>
        </w:rPr>
      </w:pPr>
      <w:r w:rsidRPr="007E6CF9">
        <w:rPr>
          <w:rFonts w:asciiTheme="majorHAnsi" w:eastAsia="Arial" w:hAnsiTheme="majorHAnsi"/>
          <w:spacing w:val="-1"/>
          <w:sz w:val="22"/>
          <w:szCs w:val="22"/>
          <w:lang w:val="en-US"/>
        </w:rPr>
        <w:t>Diploma in Material Management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                                          </w:t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ab/>
        <w:t xml:space="preserve">         </w:t>
      </w:r>
      <w:r w:rsidR="006C385D">
        <w:rPr>
          <w:rFonts w:ascii="Arial" w:hAnsi="Arial" w:cs="Arial"/>
          <w:color w:val="000000"/>
          <w:sz w:val="22"/>
          <w:szCs w:val="22"/>
          <w:u w:color="000000"/>
        </w:rPr>
        <w:t xml:space="preserve">    </w:t>
      </w:r>
      <w:r w:rsidR="007E6CF9">
        <w:rPr>
          <w:rFonts w:ascii="Arial" w:hAnsi="Arial" w:cs="Arial"/>
          <w:color w:val="000000"/>
          <w:sz w:val="22"/>
          <w:szCs w:val="22"/>
          <w:u w:color="000000"/>
        </w:rPr>
        <w:t xml:space="preserve">            </w:t>
      </w:r>
      <w:r w:rsidR="001449F2">
        <w:rPr>
          <w:rFonts w:ascii="Arial" w:hAnsi="Arial" w:cs="Arial"/>
          <w:color w:val="000000"/>
          <w:sz w:val="22"/>
          <w:szCs w:val="22"/>
          <w:u w:color="000000"/>
        </w:rPr>
        <w:t xml:space="preserve">          </w:t>
      </w:r>
      <w:r>
        <w:rPr>
          <w:rFonts w:ascii="Arial" w:hAnsi="Arial" w:cs="Arial"/>
          <w:color w:val="000000"/>
          <w:sz w:val="22"/>
          <w:szCs w:val="22"/>
          <w:u w:color="000000"/>
        </w:rPr>
        <w:t>2017</w:t>
      </w:r>
    </w:p>
    <w:p w14:paraId="1FCF0128" w14:textId="3114E058" w:rsidR="0078524F" w:rsidRDefault="0043734D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Pr="007E6CF9">
        <w:rPr>
          <w:rFonts w:asciiTheme="majorHAnsi" w:eastAsia="Arial" w:hAnsiTheme="majorHAnsi"/>
          <w:spacing w:val="-1"/>
          <w:sz w:val="22"/>
          <w:szCs w:val="22"/>
          <w:lang w:val="en-US"/>
        </w:rPr>
        <w:t>Diploma in Marketing Management</w:t>
      </w:r>
      <w:r w:rsidRPr="007E6CF9">
        <w:rPr>
          <w:rFonts w:asciiTheme="majorHAnsi" w:eastAsia="Arial" w:hAnsiTheme="majorHAnsi"/>
          <w:spacing w:val="-1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  <w:t xml:space="preserve">         </w:t>
      </w:r>
      <w:r w:rsidR="006C385D">
        <w:rPr>
          <w:rFonts w:ascii="Arial" w:hAnsi="Arial" w:cs="Arial"/>
          <w:color w:val="000000"/>
          <w:sz w:val="22"/>
          <w:szCs w:val="22"/>
          <w:u w:color="000000"/>
        </w:rPr>
        <w:t xml:space="preserve">   </w:t>
      </w:r>
      <w:r w:rsidR="001449F2">
        <w:rPr>
          <w:rFonts w:ascii="Arial" w:hAnsi="Arial" w:cs="Arial"/>
          <w:color w:val="000000"/>
          <w:sz w:val="22"/>
          <w:szCs w:val="22"/>
          <w:u w:color="000000"/>
        </w:rPr>
        <w:t xml:space="preserve">          </w:t>
      </w:r>
      <w:r w:rsidR="006C385D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u w:color="000000"/>
        </w:rPr>
        <w:t>2011</w:t>
      </w:r>
    </w:p>
    <w:p w14:paraId="75DE3E39" w14:textId="77777777" w:rsidR="0043734D" w:rsidRDefault="0043734D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069D178A" w14:textId="4D99CB23" w:rsidR="006C385D" w:rsidRDefault="006C385D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Radio Bhavan, Mumbai, India</w:t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  <w:t xml:space="preserve">                      </w:t>
      </w:r>
      <w:r w:rsidR="001449F2">
        <w:rPr>
          <w:rFonts w:ascii="Arial" w:hAnsi="Arial" w:cs="Arial"/>
          <w:color w:val="000000"/>
          <w:sz w:val="22"/>
          <w:szCs w:val="22"/>
          <w:u w:color="000000"/>
        </w:rPr>
        <w:t xml:space="preserve">         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  </w:t>
      </w:r>
      <w:r w:rsidR="001449F2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u w:color="000000"/>
        </w:rPr>
        <w:t>2013</w:t>
      </w:r>
    </w:p>
    <w:p w14:paraId="2376E3B1" w14:textId="7AA0D1C9" w:rsidR="0078524F" w:rsidRPr="007E6CF9" w:rsidRDefault="0043734D" w:rsidP="007E6CF9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eastAsia="Arial" w:hAnsiTheme="majorHAnsi"/>
          <w:spacing w:val="-1"/>
          <w:sz w:val="22"/>
          <w:szCs w:val="22"/>
          <w:lang w:val="en-US"/>
        </w:rPr>
      </w:pPr>
      <w:r w:rsidRPr="007E6CF9">
        <w:rPr>
          <w:rFonts w:asciiTheme="majorHAnsi" w:eastAsia="Arial" w:hAnsiTheme="majorHAnsi"/>
          <w:spacing w:val="-1"/>
          <w:sz w:val="22"/>
          <w:szCs w:val="22"/>
          <w:lang w:val="en-US"/>
        </w:rPr>
        <w:t>IATA Cargo Introductory Course</w:t>
      </w:r>
    </w:p>
    <w:p w14:paraId="01491CAB" w14:textId="21C17F5A" w:rsidR="0043734D" w:rsidRDefault="0043734D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0A7CDF9E" w14:textId="3E18046E" w:rsidR="006C385D" w:rsidRPr="006C385D" w:rsidRDefault="006C385D" w:rsidP="006C38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6C385D">
        <w:rPr>
          <w:rFonts w:ascii="Arial" w:eastAsia="Times New Roman" w:hAnsi="Arial" w:cs="Arial"/>
          <w:sz w:val="21"/>
          <w:szCs w:val="21"/>
          <w:shd w:val="clear" w:color="auto" w:fill="FFFFFF"/>
          <w:lang w:eastAsia="en-GB"/>
        </w:rPr>
        <w:t>Smt</w:t>
      </w:r>
      <w:r w:rsidRPr="006C385D">
        <w:rPr>
          <w:rFonts w:ascii="Arial" w:hAnsi="Arial" w:cs="Arial"/>
          <w:color w:val="000000"/>
          <w:sz w:val="22"/>
          <w:szCs w:val="22"/>
          <w:u w:color="000000"/>
        </w:rPr>
        <w:t>. Mithibai Motiram Kundnani College of Commerce and Economics</w:t>
      </w:r>
      <w:r>
        <w:rPr>
          <w:rFonts w:ascii="Arial" w:hAnsi="Arial" w:cs="Arial"/>
          <w:color w:val="000000"/>
          <w:sz w:val="22"/>
          <w:szCs w:val="22"/>
          <w:u w:color="000000"/>
        </w:rPr>
        <w:t>, Mumbai</w:t>
      </w:r>
      <w:r w:rsidR="001449F2">
        <w:rPr>
          <w:rFonts w:ascii="Arial" w:hAnsi="Arial" w:cs="Arial"/>
          <w:color w:val="000000"/>
          <w:sz w:val="22"/>
          <w:szCs w:val="22"/>
          <w:u w:color="000000"/>
        </w:rPr>
        <w:t>, India</w:t>
      </w:r>
    </w:p>
    <w:p w14:paraId="195F87C8" w14:textId="1D238911" w:rsidR="0043734D" w:rsidRPr="006C385D" w:rsidRDefault="006C385D" w:rsidP="006C38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6C385D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Pr="007E6CF9">
        <w:rPr>
          <w:rFonts w:asciiTheme="majorHAnsi" w:eastAsia="Arial" w:hAnsiTheme="majorHAnsi"/>
          <w:spacing w:val="-1"/>
          <w:sz w:val="22"/>
          <w:szCs w:val="22"/>
          <w:lang w:val="en-US"/>
        </w:rPr>
        <w:t>Bachelors Degree in Commerce and Economics</w:t>
      </w:r>
      <w:r w:rsidRPr="006C385D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Pr="006C385D">
        <w:rPr>
          <w:rFonts w:ascii="Arial" w:hAnsi="Arial" w:cs="Arial"/>
          <w:color w:val="000000"/>
          <w:sz w:val="22"/>
          <w:szCs w:val="22"/>
          <w:u w:color="000000"/>
        </w:rPr>
        <w:tab/>
        <w:t xml:space="preserve">                     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   </w:t>
      </w:r>
      <w:r w:rsidR="007E6CF9">
        <w:rPr>
          <w:rFonts w:ascii="Arial" w:hAnsi="Arial" w:cs="Arial"/>
          <w:color w:val="000000"/>
          <w:sz w:val="22"/>
          <w:szCs w:val="22"/>
          <w:u w:color="000000"/>
        </w:rPr>
        <w:t xml:space="preserve">           </w:t>
      </w:r>
      <w:r w:rsidR="001449F2">
        <w:rPr>
          <w:rFonts w:ascii="Arial" w:hAnsi="Arial" w:cs="Arial"/>
          <w:color w:val="000000"/>
          <w:sz w:val="22"/>
          <w:szCs w:val="22"/>
          <w:u w:color="000000"/>
        </w:rPr>
        <w:t xml:space="preserve">         </w:t>
      </w:r>
      <w:r w:rsidR="007E6CF9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Pr="006C385D">
        <w:rPr>
          <w:rFonts w:ascii="Arial" w:hAnsi="Arial" w:cs="Arial"/>
          <w:color w:val="000000"/>
          <w:sz w:val="22"/>
          <w:szCs w:val="22"/>
          <w:u w:color="000000"/>
        </w:rPr>
        <w:t>2010</w:t>
      </w:r>
    </w:p>
    <w:p w14:paraId="0F133F69" w14:textId="79B66A68" w:rsidR="006C385D" w:rsidRPr="006C385D" w:rsidRDefault="006C385D" w:rsidP="006C38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6C385D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Pr="007E6CF9">
        <w:rPr>
          <w:rFonts w:asciiTheme="majorHAnsi" w:eastAsia="Arial" w:hAnsiTheme="majorHAnsi"/>
          <w:spacing w:val="-1"/>
          <w:sz w:val="22"/>
          <w:szCs w:val="22"/>
          <w:lang w:val="en-US"/>
        </w:rPr>
        <w:t>Commerce and Economics (Passed – First Class)</w:t>
      </w:r>
      <w:r w:rsidRPr="007E6CF9">
        <w:rPr>
          <w:rFonts w:asciiTheme="majorHAnsi" w:eastAsia="Arial" w:hAnsiTheme="majorHAnsi"/>
          <w:spacing w:val="-1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  <w:t xml:space="preserve">            </w:t>
      </w:r>
      <w:r w:rsidR="007E6CF9">
        <w:rPr>
          <w:rFonts w:ascii="Arial" w:hAnsi="Arial" w:cs="Arial"/>
          <w:color w:val="000000"/>
          <w:sz w:val="22"/>
          <w:szCs w:val="22"/>
          <w:u w:color="000000"/>
        </w:rPr>
        <w:t xml:space="preserve">            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1449F2">
        <w:rPr>
          <w:rFonts w:ascii="Arial" w:hAnsi="Arial" w:cs="Arial"/>
          <w:color w:val="000000"/>
          <w:sz w:val="22"/>
          <w:szCs w:val="22"/>
          <w:u w:color="000000"/>
        </w:rPr>
        <w:t xml:space="preserve">         </w:t>
      </w:r>
      <w:r>
        <w:rPr>
          <w:rFonts w:ascii="Arial" w:hAnsi="Arial" w:cs="Arial"/>
          <w:color w:val="000000"/>
          <w:sz w:val="22"/>
          <w:szCs w:val="22"/>
          <w:u w:color="000000"/>
        </w:rPr>
        <w:t>2007</w:t>
      </w:r>
    </w:p>
    <w:p w14:paraId="664635AD" w14:textId="77777777" w:rsidR="006C385D" w:rsidRDefault="006C385D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5396B035" w14:textId="2785A864" w:rsidR="009410B9" w:rsidRPr="007E6CF9" w:rsidRDefault="0043734D" w:rsidP="007E6CF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The New Indian School</w:t>
      </w:r>
      <w:r w:rsidR="006C385D">
        <w:rPr>
          <w:rFonts w:ascii="Arial" w:hAnsi="Arial" w:cs="Arial"/>
          <w:color w:val="000000"/>
          <w:sz w:val="22"/>
          <w:szCs w:val="22"/>
          <w:u w:color="000000"/>
        </w:rPr>
        <w:t>, Bahrain</w:t>
      </w:r>
      <w:r w:rsidR="006C385D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6C385D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6C385D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6C385D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6C385D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6C385D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6C385D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1449F2">
        <w:rPr>
          <w:rFonts w:ascii="Arial" w:hAnsi="Arial" w:cs="Arial"/>
          <w:color w:val="000000"/>
          <w:sz w:val="22"/>
          <w:szCs w:val="22"/>
          <w:u w:color="000000"/>
        </w:rPr>
        <w:t xml:space="preserve">         </w:t>
      </w:r>
      <w:r w:rsidR="006C385D">
        <w:rPr>
          <w:rFonts w:ascii="Arial" w:hAnsi="Arial" w:cs="Arial"/>
          <w:color w:val="000000"/>
          <w:sz w:val="22"/>
          <w:szCs w:val="22"/>
          <w:u w:color="000000"/>
        </w:rPr>
        <w:t xml:space="preserve"> 2005</w:t>
      </w:r>
    </w:p>
    <w:p w14:paraId="56F2C25C" w14:textId="77777777" w:rsidR="009410B9" w:rsidRPr="00B26C5C" w:rsidRDefault="009410B9" w:rsidP="007E6CF9">
      <w:pPr>
        <w:pStyle w:val="BodyText"/>
        <w:tabs>
          <w:tab w:val="left" w:pos="820"/>
        </w:tabs>
        <w:spacing w:line="291" w:lineRule="exact"/>
        <w:ind w:left="720"/>
        <w:rPr>
          <w:rFonts w:asciiTheme="majorHAnsi" w:hAnsiTheme="majorHAnsi"/>
          <w:spacing w:val="-1"/>
        </w:rPr>
      </w:pPr>
      <w:r w:rsidRPr="00B26C5C">
        <w:rPr>
          <w:rFonts w:asciiTheme="majorHAnsi" w:hAnsiTheme="majorHAnsi"/>
          <w:spacing w:val="-1"/>
        </w:rPr>
        <w:t>Elected as Prefect and H</w:t>
      </w:r>
      <w:r>
        <w:rPr>
          <w:rFonts w:asciiTheme="majorHAnsi" w:hAnsiTheme="majorHAnsi"/>
          <w:spacing w:val="-1"/>
        </w:rPr>
        <w:t>ouse Captain at Secondary level</w:t>
      </w:r>
    </w:p>
    <w:p w14:paraId="68DD00DB" w14:textId="0176C3E7" w:rsidR="009410B9" w:rsidRDefault="009410B9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44462F70" w14:textId="77777777" w:rsidR="009410B9" w:rsidRDefault="009410B9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3A900F05" w14:textId="3F81003B" w:rsidR="009C43D7" w:rsidRPr="009C43D7" w:rsidRDefault="001449F2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PROFESSIONAL EXPERIENCE</w:t>
      </w:r>
    </w:p>
    <w:p w14:paraId="2309C310" w14:textId="77777777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</w:pPr>
    </w:p>
    <w:p w14:paraId="488CF469" w14:textId="634645A3" w:rsidR="0078524F" w:rsidRDefault="009C43D7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Epic Marine W.L.L, Bahrain</w:t>
      </w:r>
      <w:r w:rsidR="0078524F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 xml:space="preserve"> </w:t>
      </w:r>
      <w:r w:rsidR="0078524F">
        <w:rPr>
          <w:rFonts w:ascii="Arial" w:hAnsi="Arial" w:cs="Arial"/>
          <w:b/>
          <w:bCs/>
          <w:color w:val="000000"/>
          <w:u w:color="000000"/>
        </w:rPr>
        <w:t xml:space="preserve">                                    </w:t>
      </w:r>
      <w:r w:rsidR="0078524F">
        <w:rPr>
          <w:rFonts w:ascii="Arial" w:hAnsi="Arial" w:cs="Arial"/>
          <w:b/>
          <w:bCs/>
          <w:color w:val="000000"/>
          <w:u w:color="000000"/>
        </w:rPr>
        <w:tab/>
      </w:r>
      <w:r w:rsidR="0078524F">
        <w:rPr>
          <w:rFonts w:ascii="Arial" w:hAnsi="Arial" w:cs="Arial"/>
          <w:b/>
          <w:bCs/>
          <w:color w:val="000000"/>
          <w:u w:color="000000"/>
        </w:rPr>
        <w:tab/>
      </w:r>
      <w:r w:rsidR="0078524F">
        <w:rPr>
          <w:rFonts w:ascii="Arial" w:hAnsi="Arial" w:cs="Arial"/>
          <w:b/>
          <w:bCs/>
          <w:color w:val="000000"/>
          <w:u w:color="000000"/>
        </w:rPr>
        <w:tab/>
      </w:r>
      <w:r>
        <w:rPr>
          <w:rFonts w:ascii="Arial" w:hAnsi="Arial" w:cs="Arial"/>
          <w:b/>
          <w:bCs/>
          <w:color w:val="000000"/>
          <w:u w:color="000000"/>
        </w:rPr>
        <w:t xml:space="preserve">        </w:t>
      </w:r>
      <w:r>
        <w:rPr>
          <w:rFonts w:ascii="Arial" w:hAnsi="Arial" w:cs="Arial"/>
          <w:color w:val="000000"/>
          <w:sz w:val="22"/>
          <w:szCs w:val="22"/>
          <w:u w:color="000000"/>
        </w:rPr>
        <w:t>October</w:t>
      </w:r>
      <w:r w:rsidR="0078524F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 xml:space="preserve"> </w:t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>201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7 </w:t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>-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>Present</w:t>
      </w:r>
    </w:p>
    <w:p w14:paraId="62893171" w14:textId="2840887B" w:rsidR="0078524F" w:rsidRDefault="009C43D7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 xml:space="preserve">General Manager </w:t>
      </w:r>
    </w:p>
    <w:p w14:paraId="43AC4B4B" w14:textId="77777777" w:rsidR="00E84590" w:rsidRPr="00F25E25" w:rsidRDefault="00E84590" w:rsidP="00E84590">
      <w:pPr>
        <w:pStyle w:val="ListParagraph"/>
        <w:widowControl/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Theme="majorHAnsi" w:hAnsiTheme="majorHAnsi"/>
        </w:rPr>
      </w:pPr>
      <w:r w:rsidRPr="00F25E25">
        <w:rPr>
          <w:rFonts w:asciiTheme="majorHAnsi" w:hAnsiTheme="majorHAnsi"/>
        </w:rPr>
        <w:t xml:space="preserve">Business development and client </w:t>
      </w:r>
      <w:r>
        <w:rPr>
          <w:rFonts w:asciiTheme="majorHAnsi" w:hAnsiTheme="majorHAnsi"/>
        </w:rPr>
        <w:t>acquisition locally and internationally</w:t>
      </w:r>
    </w:p>
    <w:p w14:paraId="43D155C9" w14:textId="77777777" w:rsidR="00E84590" w:rsidRPr="00F25E25" w:rsidRDefault="00E84590" w:rsidP="00E84590">
      <w:pPr>
        <w:pStyle w:val="ListParagraph"/>
        <w:widowControl/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Theme="majorHAnsi" w:hAnsiTheme="majorHAnsi"/>
        </w:rPr>
      </w:pPr>
      <w:r w:rsidRPr="00F25E25">
        <w:rPr>
          <w:rFonts w:asciiTheme="majorHAnsi" w:hAnsiTheme="majorHAnsi"/>
        </w:rPr>
        <w:t xml:space="preserve">Overall operations of the company laying emphasis on Sales </w:t>
      </w:r>
    </w:p>
    <w:p w14:paraId="50D4DC2E" w14:textId="77777777" w:rsidR="00E84590" w:rsidRPr="00F25E25" w:rsidRDefault="00E84590" w:rsidP="00E84590">
      <w:pPr>
        <w:pStyle w:val="ListParagraph"/>
        <w:widowControl/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Managing all HR related processes i.e. Hiring, Visa applications, CPR applications, LMRA and GOSI payments, on boarding and off boarding</w:t>
      </w:r>
    </w:p>
    <w:p w14:paraId="110FBA96" w14:textId="77777777" w:rsidR="00E84590" w:rsidRDefault="00E84590" w:rsidP="00E84590">
      <w:pPr>
        <w:pStyle w:val="ListParagraph"/>
        <w:widowControl/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Managing Admin related processes </w:t>
      </w:r>
    </w:p>
    <w:p w14:paraId="2375D939" w14:textId="77777777" w:rsidR="00E84590" w:rsidRDefault="00E84590" w:rsidP="00E84590">
      <w:pPr>
        <w:pStyle w:val="ListParagraph"/>
        <w:widowControl/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Managing logistics related processes</w:t>
      </w:r>
    </w:p>
    <w:p w14:paraId="203C84FB" w14:textId="276735A8" w:rsidR="005104EE" w:rsidRDefault="00E84590" w:rsidP="007E6CF9">
      <w:pPr>
        <w:pStyle w:val="ListParagraph"/>
        <w:widowControl/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Theme="majorHAnsi" w:hAnsiTheme="majorHAnsi"/>
        </w:rPr>
      </w:pPr>
      <w:r w:rsidRPr="00F25E25">
        <w:rPr>
          <w:rFonts w:asciiTheme="majorHAnsi" w:hAnsiTheme="majorHAnsi"/>
        </w:rPr>
        <w:t>Instrumental in the setup of the company</w:t>
      </w:r>
    </w:p>
    <w:p w14:paraId="3D823B0F" w14:textId="0A2B8D58" w:rsidR="00004545" w:rsidRDefault="00004545" w:rsidP="007E6CF9">
      <w:pPr>
        <w:pStyle w:val="ListParagraph"/>
        <w:widowControl/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Quality Control</w:t>
      </w:r>
    </w:p>
    <w:p w14:paraId="43DA1088" w14:textId="640F2BD2" w:rsidR="00004545" w:rsidRPr="007E6CF9" w:rsidRDefault="00004545" w:rsidP="007E6CF9">
      <w:pPr>
        <w:pStyle w:val="ListParagraph"/>
        <w:widowControl/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Staff Training</w:t>
      </w:r>
    </w:p>
    <w:p w14:paraId="6896F93B" w14:textId="77777777" w:rsidR="00585503" w:rsidRDefault="00585503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</w:rPr>
      </w:pPr>
    </w:p>
    <w:p w14:paraId="06BF700B" w14:textId="77777777" w:rsidR="00585503" w:rsidRDefault="00585503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</w:rPr>
      </w:pPr>
    </w:p>
    <w:p w14:paraId="43566671" w14:textId="77777777" w:rsidR="00585503" w:rsidRDefault="00585503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</w:rPr>
      </w:pPr>
    </w:p>
    <w:p w14:paraId="21480C59" w14:textId="77777777" w:rsidR="00585503" w:rsidRDefault="00585503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</w:rPr>
      </w:pPr>
    </w:p>
    <w:p w14:paraId="1C105213" w14:textId="77777777" w:rsidR="00585503" w:rsidRDefault="00585503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</w:rPr>
      </w:pPr>
    </w:p>
    <w:p w14:paraId="04B9E7F9" w14:textId="640E84FA" w:rsidR="0078524F" w:rsidRDefault="009C43D7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Great Lakes Dredge and Dock Company, Bahrain</w:t>
      </w:r>
      <w:r w:rsidR="0078524F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ab/>
        <w:t xml:space="preserve">             </w:t>
      </w:r>
      <w:r w:rsidR="005104EE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  <w:u w:color="000000"/>
        </w:rPr>
        <w:t>August 2016</w:t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u w:color="000000"/>
        </w:rPr>
        <w:t>–</w:t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u w:color="000000"/>
        </w:rPr>
        <w:t>October 2017</w:t>
      </w:r>
    </w:p>
    <w:p w14:paraId="6B04E03F" w14:textId="00F78ED2" w:rsidR="0078524F" w:rsidRDefault="00365A5B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 xml:space="preserve">Regional </w:t>
      </w:r>
      <w:r w:rsidR="009C43D7">
        <w:rPr>
          <w:rFonts w:ascii="Arial" w:hAnsi="Arial" w:cs="Arial"/>
          <w:color w:val="000000"/>
          <w:sz w:val="22"/>
          <w:szCs w:val="22"/>
          <w:u w:color="000000"/>
        </w:rPr>
        <w:t>Logistics Supervisor</w:t>
      </w:r>
    </w:p>
    <w:p w14:paraId="7D60C712" w14:textId="77777777" w:rsidR="00E84590" w:rsidRDefault="00E84590" w:rsidP="00E84590">
      <w:pPr>
        <w:pStyle w:val="ListParagraph"/>
        <w:widowControl/>
        <w:numPr>
          <w:ilvl w:val="0"/>
          <w:numId w:val="3"/>
        </w:numPr>
        <w:spacing w:after="200" w:line="276" w:lineRule="auto"/>
        <w:ind w:left="567" w:hanging="283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Managed logistics of the Middle East single handedly</w:t>
      </w:r>
    </w:p>
    <w:p w14:paraId="04C1FD4C" w14:textId="77777777" w:rsidR="00E84590" w:rsidRDefault="00E84590" w:rsidP="00E84590">
      <w:pPr>
        <w:pStyle w:val="ListParagraph"/>
        <w:widowControl/>
        <w:numPr>
          <w:ilvl w:val="0"/>
          <w:numId w:val="3"/>
        </w:numPr>
        <w:spacing w:after="200" w:line="276" w:lineRule="auto"/>
        <w:ind w:left="567" w:hanging="283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Successfully coordinated the movement of shipments between sites locally as well as internationally</w:t>
      </w:r>
    </w:p>
    <w:p w14:paraId="211EF48C" w14:textId="77777777" w:rsidR="00E84590" w:rsidRDefault="00E84590" w:rsidP="00E84590">
      <w:pPr>
        <w:pStyle w:val="ListParagraph"/>
        <w:widowControl/>
        <w:numPr>
          <w:ilvl w:val="0"/>
          <w:numId w:val="3"/>
        </w:numPr>
        <w:spacing w:after="200" w:line="276" w:lineRule="auto"/>
        <w:ind w:left="567" w:hanging="283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Coordinated with Clearing and Customs agents to ensure deliveries took place in a timely and seamless manner</w:t>
      </w:r>
    </w:p>
    <w:p w14:paraId="07CCE53E" w14:textId="774E41D3" w:rsidR="009C43D7" w:rsidRPr="007E6CF9" w:rsidRDefault="00E84590" w:rsidP="007E6CF9">
      <w:pPr>
        <w:pStyle w:val="ListParagraph"/>
        <w:widowControl/>
        <w:numPr>
          <w:ilvl w:val="0"/>
          <w:numId w:val="3"/>
        </w:numPr>
        <w:spacing w:after="200" w:line="276" w:lineRule="auto"/>
        <w:ind w:left="567" w:hanging="283"/>
        <w:contextualSpacing/>
        <w:rPr>
          <w:rFonts w:asciiTheme="majorHAnsi" w:hAnsiTheme="majorHAnsi"/>
        </w:rPr>
      </w:pPr>
      <w:r w:rsidRPr="001D7B96">
        <w:rPr>
          <w:rFonts w:asciiTheme="majorHAnsi" w:hAnsiTheme="majorHAnsi"/>
        </w:rPr>
        <w:t xml:space="preserve">Coordinated with local and international freight forwarders to ensure optimal pricing </w:t>
      </w:r>
    </w:p>
    <w:p w14:paraId="02457849" w14:textId="63D87053" w:rsidR="0078524F" w:rsidRDefault="009C43D7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u w:color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Alm</w:t>
      </w:r>
      <w:r w:rsidR="00DF6BAF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oayed Wilhelmsen Ltd., Bahrain</w:t>
      </w:r>
      <w:r w:rsidR="0078524F">
        <w:rPr>
          <w:rFonts w:ascii="Arial" w:hAnsi="Arial" w:cs="Arial"/>
          <w:b/>
          <w:bCs/>
          <w:i/>
          <w:iCs/>
          <w:color w:val="000000"/>
          <w:sz w:val="22"/>
          <w:szCs w:val="22"/>
          <w:u w:color="000000"/>
        </w:rPr>
        <w:t xml:space="preserve">  </w:t>
      </w:r>
      <w:r w:rsidR="0078524F">
        <w:rPr>
          <w:rFonts w:ascii="Arial" w:hAnsi="Arial" w:cs="Arial"/>
          <w:b/>
          <w:bCs/>
          <w:i/>
          <w:iCs/>
          <w:color w:val="000000"/>
          <w:sz w:val="22"/>
          <w:szCs w:val="22"/>
          <w:u w:color="000000"/>
        </w:rPr>
        <w:tab/>
      </w:r>
      <w:r w:rsidR="0078524F">
        <w:rPr>
          <w:rFonts w:ascii="Arial" w:hAnsi="Arial" w:cs="Arial"/>
          <w:b/>
          <w:bCs/>
          <w:i/>
          <w:iCs/>
          <w:color w:val="000000"/>
          <w:sz w:val="22"/>
          <w:szCs w:val="22"/>
          <w:u w:color="000000"/>
        </w:rPr>
        <w:tab/>
      </w:r>
      <w:r w:rsidR="0078524F">
        <w:rPr>
          <w:rFonts w:ascii="Arial" w:hAnsi="Arial" w:cs="Arial"/>
          <w:b/>
          <w:bCs/>
          <w:i/>
          <w:iCs/>
          <w:color w:val="000000"/>
          <w:sz w:val="22"/>
          <w:szCs w:val="22"/>
          <w:u w:color="000000"/>
        </w:rPr>
        <w:tab/>
        <w:t xml:space="preserve">     </w:t>
      </w:r>
      <w:r w:rsidR="005104EE">
        <w:rPr>
          <w:rFonts w:ascii="Arial" w:hAnsi="Arial" w:cs="Arial"/>
          <w:b/>
          <w:bCs/>
          <w:i/>
          <w:iCs/>
          <w:color w:val="000000"/>
          <w:sz w:val="22"/>
          <w:szCs w:val="22"/>
          <w:u w:color="000000"/>
        </w:rPr>
        <w:t xml:space="preserve">                  </w:t>
      </w:r>
      <w:r w:rsidR="00DF6BAF">
        <w:rPr>
          <w:rFonts w:ascii="Arial" w:hAnsi="Arial" w:cs="Arial"/>
          <w:b/>
          <w:bCs/>
          <w:i/>
          <w:iCs/>
          <w:color w:val="000000"/>
          <w:sz w:val="22"/>
          <w:szCs w:val="22"/>
          <w:u w:color="000000"/>
        </w:rPr>
        <w:t xml:space="preserve"> </w:t>
      </w:r>
      <w:r w:rsidR="00DF6BAF">
        <w:rPr>
          <w:rFonts w:ascii="Arial" w:hAnsi="Arial" w:cs="Arial"/>
          <w:color w:val="000000"/>
          <w:sz w:val="22"/>
          <w:szCs w:val="22"/>
          <w:u w:color="000000"/>
        </w:rPr>
        <w:t>October 2014</w:t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DF6BAF">
        <w:rPr>
          <w:rFonts w:ascii="Arial" w:hAnsi="Arial" w:cs="Arial"/>
          <w:color w:val="000000"/>
          <w:sz w:val="22"/>
          <w:szCs w:val="22"/>
          <w:u w:color="000000"/>
        </w:rPr>
        <w:t>–</w:t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="00DF6BAF">
        <w:rPr>
          <w:rFonts w:ascii="Arial" w:hAnsi="Arial" w:cs="Arial"/>
          <w:color w:val="000000"/>
          <w:sz w:val="22"/>
          <w:szCs w:val="22"/>
          <w:u w:color="000000"/>
        </w:rPr>
        <w:t>August 2016</w:t>
      </w:r>
    </w:p>
    <w:p w14:paraId="3E242A03" w14:textId="562CC982" w:rsidR="0078524F" w:rsidRDefault="00DF6BA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Logistics and Freight Sales Executive</w:t>
      </w:r>
    </w:p>
    <w:p w14:paraId="62655D68" w14:textId="281608B6" w:rsidR="00141CC3" w:rsidRPr="00141CC3" w:rsidRDefault="00141CC3" w:rsidP="00141CC3">
      <w:pPr>
        <w:pStyle w:val="ListParagraph"/>
        <w:widowControl/>
        <w:numPr>
          <w:ilvl w:val="0"/>
          <w:numId w:val="4"/>
        </w:numPr>
        <w:spacing w:after="200" w:line="276" w:lineRule="auto"/>
        <w:ind w:left="567" w:hanging="283"/>
        <w:contextualSpacing/>
        <w:rPr>
          <w:rFonts w:asciiTheme="majorHAnsi" w:hAnsiTheme="majorHAnsi"/>
          <w:sz w:val="24"/>
        </w:rPr>
      </w:pPr>
      <w:r w:rsidRPr="00141CC3">
        <w:rPr>
          <w:rFonts w:asciiTheme="majorHAnsi" w:hAnsiTheme="majorHAnsi"/>
        </w:rPr>
        <w:t>Client acquisition</w:t>
      </w:r>
      <w:r>
        <w:rPr>
          <w:rFonts w:asciiTheme="majorHAnsi" w:hAnsiTheme="majorHAnsi"/>
        </w:rPr>
        <w:t xml:space="preserve"> for business development</w:t>
      </w:r>
    </w:p>
    <w:p w14:paraId="6A1CBD94" w14:textId="658156A0" w:rsidR="00141CC3" w:rsidRPr="00141CC3" w:rsidRDefault="00141CC3" w:rsidP="00141CC3">
      <w:pPr>
        <w:pStyle w:val="ListParagraph"/>
        <w:widowControl/>
        <w:numPr>
          <w:ilvl w:val="0"/>
          <w:numId w:val="7"/>
        </w:numPr>
        <w:spacing w:after="200" w:line="276" w:lineRule="auto"/>
        <w:contextualSpacing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>Meetings, telephone conversations and discussions with prospective clients</w:t>
      </w:r>
    </w:p>
    <w:p w14:paraId="60561A31" w14:textId="5EBA475C" w:rsidR="00141CC3" w:rsidRPr="00141CC3" w:rsidRDefault="00141CC3" w:rsidP="00141CC3">
      <w:pPr>
        <w:pStyle w:val="ListParagraph"/>
        <w:widowControl/>
        <w:numPr>
          <w:ilvl w:val="0"/>
          <w:numId w:val="7"/>
        </w:numPr>
        <w:spacing w:after="200" w:line="276" w:lineRule="auto"/>
        <w:contextualSpacing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 xml:space="preserve">Enquiries for </w:t>
      </w:r>
      <w:r w:rsidRPr="00141CC3">
        <w:rPr>
          <w:rFonts w:asciiTheme="majorHAnsi" w:hAnsiTheme="majorHAnsi"/>
        </w:rPr>
        <w:t>imports</w:t>
      </w:r>
      <w:r>
        <w:rPr>
          <w:rFonts w:asciiTheme="majorHAnsi" w:hAnsiTheme="majorHAnsi"/>
        </w:rPr>
        <w:t xml:space="preserve"> and </w:t>
      </w:r>
      <w:r w:rsidRPr="00141CC3">
        <w:rPr>
          <w:rFonts w:asciiTheme="majorHAnsi" w:hAnsiTheme="majorHAnsi"/>
        </w:rPr>
        <w:t>exports</w:t>
      </w:r>
      <w:r>
        <w:rPr>
          <w:rFonts w:asciiTheme="majorHAnsi" w:hAnsiTheme="majorHAnsi"/>
        </w:rPr>
        <w:t xml:space="preserve"> shipments</w:t>
      </w:r>
    </w:p>
    <w:p w14:paraId="5805C8F3" w14:textId="3B94913F" w:rsidR="00585503" w:rsidRPr="00585503" w:rsidRDefault="00141CC3" w:rsidP="00585503">
      <w:pPr>
        <w:pStyle w:val="ListParagraph"/>
        <w:widowControl/>
        <w:numPr>
          <w:ilvl w:val="0"/>
          <w:numId w:val="7"/>
        </w:numPr>
        <w:spacing w:after="200" w:line="276" w:lineRule="auto"/>
        <w:contextualSpacing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>Quotations for clients</w:t>
      </w:r>
    </w:p>
    <w:p w14:paraId="3CD0BC55" w14:textId="7017541B" w:rsidR="0078524F" w:rsidRDefault="00DF6BA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Mars Freights</w:t>
      </w:r>
      <w:r w:rsidR="00585503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 xml:space="preserve"> Bahrain and Saudi Arabia</w:t>
      </w:r>
      <w:r w:rsidR="0078524F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ab/>
      </w:r>
      <w:r w:rsidR="0078524F">
        <w:rPr>
          <w:rFonts w:ascii="Arial" w:hAnsi="Arial" w:cs="Arial"/>
          <w:b/>
          <w:bCs/>
          <w:i/>
          <w:iCs/>
          <w:color w:val="000000"/>
          <w:sz w:val="22"/>
          <w:szCs w:val="22"/>
          <w:u w:color="000000"/>
        </w:rPr>
        <w:tab/>
      </w:r>
      <w:r w:rsidR="00351CBE">
        <w:rPr>
          <w:rFonts w:ascii="Arial" w:hAnsi="Arial" w:cs="Arial"/>
          <w:color w:val="000000"/>
          <w:sz w:val="22"/>
          <w:szCs w:val="22"/>
          <w:u w:color="000000"/>
        </w:rPr>
        <w:tab/>
      </w:r>
      <w:r w:rsidR="00351CBE">
        <w:rPr>
          <w:rFonts w:ascii="Arial" w:hAnsi="Arial" w:cs="Arial"/>
          <w:color w:val="000000"/>
          <w:sz w:val="22"/>
          <w:szCs w:val="22"/>
          <w:u w:color="000000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         February 2014 – October 2014</w:t>
      </w:r>
    </w:p>
    <w:p w14:paraId="0AFEC066" w14:textId="77777777" w:rsidR="00E84590" w:rsidRDefault="00E84590" w:rsidP="00E845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Logistics and Freight Sales Executive</w:t>
      </w:r>
    </w:p>
    <w:p w14:paraId="537C02A8" w14:textId="77777777" w:rsidR="00141CC3" w:rsidRPr="00141CC3" w:rsidRDefault="00141CC3" w:rsidP="00141CC3">
      <w:pPr>
        <w:pStyle w:val="ListParagraph"/>
        <w:widowControl/>
        <w:numPr>
          <w:ilvl w:val="0"/>
          <w:numId w:val="4"/>
        </w:numPr>
        <w:spacing w:after="200" w:line="276" w:lineRule="auto"/>
        <w:ind w:left="567" w:hanging="283"/>
        <w:contextualSpacing/>
        <w:rPr>
          <w:rFonts w:asciiTheme="majorHAnsi" w:hAnsiTheme="majorHAnsi"/>
          <w:sz w:val="24"/>
        </w:rPr>
      </w:pPr>
      <w:r w:rsidRPr="00141CC3">
        <w:rPr>
          <w:rFonts w:asciiTheme="majorHAnsi" w:hAnsiTheme="majorHAnsi"/>
        </w:rPr>
        <w:t>Client acquisition</w:t>
      </w:r>
      <w:r>
        <w:rPr>
          <w:rFonts w:asciiTheme="majorHAnsi" w:hAnsiTheme="majorHAnsi"/>
        </w:rPr>
        <w:t xml:space="preserve"> for business development</w:t>
      </w:r>
    </w:p>
    <w:p w14:paraId="577EBD0C" w14:textId="77777777" w:rsidR="00141CC3" w:rsidRPr="00141CC3" w:rsidRDefault="00141CC3" w:rsidP="00141CC3">
      <w:pPr>
        <w:pStyle w:val="ListParagraph"/>
        <w:widowControl/>
        <w:numPr>
          <w:ilvl w:val="0"/>
          <w:numId w:val="7"/>
        </w:numPr>
        <w:spacing w:after="200" w:line="276" w:lineRule="auto"/>
        <w:contextualSpacing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>Meetings, telephone conversations and discussions with prospective clients</w:t>
      </w:r>
    </w:p>
    <w:p w14:paraId="34276348" w14:textId="77777777" w:rsidR="00141CC3" w:rsidRPr="00141CC3" w:rsidRDefault="00141CC3" w:rsidP="00141CC3">
      <w:pPr>
        <w:pStyle w:val="ListParagraph"/>
        <w:widowControl/>
        <w:numPr>
          <w:ilvl w:val="0"/>
          <w:numId w:val="7"/>
        </w:numPr>
        <w:spacing w:after="200" w:line="276" w:lineRule="auto"/>
        <w:contextualSpacing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 xml:space="preserve">Enquiries for </w:t>
      </w:r>
      <w:r w:rsidRPr="00141CC3">
        <w:rPr>
          <w:rFonts w:asciiTheme="majorHAnsi" w:hAnsiTheme="majorHAnsi"/>
        </w:rPr>
        <w:t>imports</w:t>
      </w:r>
      <w:r>
        <w:rPr>
          <w:rFonts w:asciiTheme="majorHAnsi" w:hAnsiTheme="majorHAnsi"/>
        </w:rPr>
        <w:t xml:space="preserve"> and </w:t>
      </w:r>
      <w:r w:rsidRPr="00141CC3">
        <w:rPr>
          <w:rFonts w:asciiTheme="majorHAnsi" w:hAnsiTheme="majorHAnsi"/>
        </w:rPr>
        <w:t>exports</w:t>
      </w:r>
      <w:r>
        <w:rPr>
          <w:rFonts w:asciiTheme="majorHAnsi" w:hAnsiTheme="majorHAnsi"/>
        </w:rPr>
        <w:t xml:space="preserve"> shipments</w:t>
      </w:r>
    </w:p>
    <w:p w14:paraId="1D05355D" w14:textId="1B8370FC" w:rsidR="0078524F" w:rsidRPr="00141CC3" w:rsidRDefault="00141CC3" w:rsidP="00141CC3">
      <w:pPr>
        <w:pStyle w:val="ListParagraph"/>
        <w:widowControl/>
        <w:numPr>
          <w:ilvl w:val="0"/>
          <w:numId w:val="7"/>
        </w:numPr>
        <w:spacing w:after="200" w:line="276" w:lineRule="auto"/>
        <w:contextualSpacing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>Quotations for clients</w:t>
      </w:r>
    </w:p>
    <w:p w14:paraId="6BDCE90E" w14:textId="5B62029E" w:rsidR="0078524F" w:rsidRDefault="00DF6BAF" w:rsidP="00DF6B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hanging="142"/>
        <w:rPr>
          <w:rFonts w:ascii="Arial" w:hAnsi="Arial" w:cs="Arial"/>
          <w:b/>
          <w:bCs/>
          <w:color w:val="000000"/>
          <w:sz w:val="22"/>
          <w:szCs w:val="22"/>
          <w:u w:color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 xml:space="preserve">Al Mulla </w:t>
      </w:r>
      <w:r w:rsidR="00585503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L</w:t>
      </w:r>
      <w:r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ogistics W.L.L, Bahrain</w:t>
      </w:r>
      <w:r w:rsidR="0078524F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ab/>
      </w:r>
      <w:r w:rsidR="0078524F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ab/>
      </w:r>
      <w:r w:rsidR="0078524F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ab/>
      </w:r>
      <w:r w:rsidR="0078524F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ab/>
      </w:r>
      <w:r w:rsidR="0078524F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 xml:space="preserve">                     </w:t>
      </w:r>
      <w:r>
        <w:rPr>
          <w:rFonts w:ascii="Arial" w:hAnsi="Arial" w:cs="Arial"/>
          <w:color w:val="000000"/>
          <w:sz w:val="22"/>
          <w:szCs w:val="22"/>
          <w:u w:color="000000"/>
        </w:rPr>
        <w:t>Ap</w:t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>r</w:t>
      </w:r>
      <w:r>
        <w:rPr>
          <w:rFonts w:ascii="Arial" w:hAnsi="Arial" w:cs="Arial"/>
          <w:color w:val="000000"/>
          <w:sz w:val="22"/>
          <w:szCs w:val="22"/>
          <w:u w:color="000000"/>
        </w:rPr>
        <w:t>il</w:t>
      </w:r>
      <w:r w:rsidR="0078524F">
        <w:rPr>
          <w:rFonts w:ascii="Arial" w:hAnsi="Arial" w:cs="Arial"/>
          <w:color w:val="000000"/>
          <w:sz w:val="22"/>
          <w:szCs w:val="22"/>
          <w:u w:color="000000"/>
        </w:rPr>
        <w:t xml:space="preserve"> 2011 – </w:t>
      </w:r>
      <w:r>
        <w:rPr>
          <w:rFonts w:ascii="Arial" w:hAnsi="Arial" w:cs="Arial"/>
          <w:color w:val="000000"/>
          <w:sz w:val="22"/>
          <w:szCs w:val="22"/>
          <w:u w:color="000000"/>
        </w:rPr>
        <w:t>October 2012</w:t>
      </w:r>
    </w:p>
    <w:p w14:paraId="77D4E73C" w14:textId="3DB7EE78" w:rsidR="009410B9" w:rsidRDefault="009410B9" w:rsidP="009410B9">
      <w:pPr>
        <w:pStyle w:val="ListParagraph"/>
        <w:widowControl/>
        <w:numPr>
          <w:ilvl w:val="0"/>
          <w:numId w:val="4"/>
        </w:numPr>
        <w:spacing w:after="200" w:line="276" w:lineRule="auto"/>
        <w:ind w:left="567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Import Department:</w:t>
      </w:r>
    </w:p>
    <w:p w14:paraId="26DEAEF2" w14:textId="77777777" w:rsidR="009410B9" w:rsidRDefault="009410B9" w:rsidP="009410B9">
      <w:pPr>
        <w:pStyle w:val="ListParagraph"/>
        <w:widowControl/>
        <w:numPr>
          <w:ilvl w:val="0"/>
          <w:numId w:val="5"/>
        </w:numPr>
        <w:spacing w:after="200" w:line="276" w:lineRule="auto"/>
        <w:ind w:left="851"/>
        <w:contextualSpacing/>
        <w:rPr>
          <w:rFonts w:asciiTheme="majorHAnsi" w:hAnsiTheme="majorHAnsi"/>
        </w:rPr>
      </w:pPr>
      <w:r w:rsidRPr="001D7B96">
        <w:rPr>
          <w:rFonts w:asciiTheme="majorHAnsi" w:hAnsiTheme="majorHAnsi"/>
        </w:rPr>
        <w:t>Dealing with cargo clearance</w:t>
      </w:r>
    </w:p>
    <w:p w14:paraId="17C458C1" w14:textId="77777777" w:rsidR="009410B9" w:rsidRDefault="009410B9" w:rsidP="009410B9">
      <w:pPr>
        <w:pStyle w:val="ListParagraph"/>
        <w:widowControl/>
        <w:numPr>
          <w:ilvl w:val="0"/>
          <w:numId w:val="5"/>
        </w:numPr>
        <w:spacing w:after="200" w:line="276" w:lineRule="auto"/>
        <w:ind w:left="851"/>
        <w:contextualSpacing/>
        <w:rPr>
          <w:rFonts w:asciiTheme="majorHAnsi" w:hAnsiTheme="majorHAnsi"/>
        </w:rPr>
      </w:pPr>
      <w:r w:rsidRPr="009410B9">
        <w:rPr>
          <w:rFonts w:asciiTheme="majorHAnsi" w:hAnsiTheme="majorHAnsi"/>
        </w:rPr>
        <w:t>Issuance of delivery orders</w:t>
      </w:r>
    </w:p>
    <w:p w14:paraId="1B2EF973" w14:textId="77777777" w:rsidR="009410B9" w:rsidRDefault="009410B9" w:rsidP="009410B9">
      <w:pPr>
        <w:pStyle w:val="ListParagraph"/>
        <w:widowControl/>
        <w:numPr>
          <w:ilvl w:val="0"/>
          <w:numId w:val="5"/>
        </w:numPr>
        <w:spacing w:after="200" w:line="276" w:lineRule="auto"/>
        <w:ind w:left="851"/>
        <w:contextualSpacing/>
        <w:rPr>
          <w:rFonts w:asciiTheme="majorHAnsi" w:hAnsiTheme="majorHAnsi"/>
        </w:rPr>
      </w:pPr>
      <w:r w:rsidRPr="009410B9">
        <w:rPr>
          <w:rFonts w:asciiTheme="majorHAnsi" w:hAnsiTheme="majorHAnsi"/>
        </w:rPr>
        <w:t>Updating E2K for UPS</w:t>
      </w:r>
    </w:p>
    <w:p w14:paraId="46BAE0BE" w14:textId="77777777" w:rsidR="009410B9" w:rsidRDefault="009410B9" w:rsidP="009410B9">
      <w:pPr>
        <w:pStyle w:val="ListParagraph"/>
        <w:widowControl/>
        <w:numPr>
          <w:ilvl w:val="0"/>
          <w:numId w:val="5"/>
        </w:numPr>
        <w:spacing w:after="200" w:line="276" w:lineRule="auto"/>
        <w:ind w:left="851"/>
        <w:contextualSpacing/>
        <w:rPr>
          <w:rFonts w:asciiTheme="majorHAnsi" w:hAnsiTheme="majorHAnsi"/>
        </w:rPr>
      </w:pPr>
      <w:r w:rsidRPr="009410B9">
        <w:rPr>
          <w:rFonts w:asciiTheme="majorHAnsi" w:hAnsiTheme="majorHAnsi"/>
        </w:rPr>
        <w:t>Creation of job files</w:t>
      </w:r>
    </w:p>
    <w:p w14:paraId="69402048" w14:textId="77777777" w:rsidR="009410B9" w:rsidRDefault="009410B9" w:rsidP="009410B9">
      <w:pPr>
        <w:pStyle w:val="ListParagraph"/>
        <w:widowControl/>
        <w:numPr>
          <w:ilvl w:val="0"/>
          <w:numId w:val="5"/>
        </w:numPr>
        <w:spacing w:after="200" w:line="276" w:lineRule="auto"/>
        <w:ind w:left="851"/>
        <w:contextualSpacing/>
        <w:rPr>
          <w:rFonts w:asciiTheme="majorHAnsi" w:hAnsiTheme="majorHAnsi"/>
        </w:rPr>
      </w:pPr>
      <w:r w:rsidRPr="009410B9">
        <w:rPr>
          <w:rFonts w:asciiTheme="majorHAnsi" w:hAnsiTheme="majorHAnsi"/>
        </w:rPr>
        <w:t>Handling US navy shipments</w:t>
      </w:r>
    </w:p>
    <w:p w14:paraId="2061A5A1" w14:textId="764AED45" w:rsidR="009410B9" w:rsidRPr="009410B9" w:rsidRDefault="009410B9" w:rsidP="009410B9">
      <w:pPr>
        <w:pStyle w:val="ListParagraph"/>
        <w:widowControl/>
        <w:numPr>
          <w:ilvl w:val="0"/>
          <w:numId w:val="5"/>
        </w:numPr>
        <w:spacing w:after="200" w:line="276" w:lineRule="auto"/>
        <w:ind w:left="851"/>
        <w:contextualSpacing/>
        <w:rPr>
          <w:rFonts w:asciiTheme="majorHAnsi" w:hAnsiTheme="majorHAnsi"/>
        </w:rPr>
      </w:pPr>
      <w:r w:rsidRPr="009410B9">
        <w:rPr>
          <w:rFonts w:asciiTheme="majorHAnsi" w:hAnsiTheme="majorHAnsi"/>
        </w:rPr>
        <w:t>Clearance pertaining to road shipments</w:t>
      </w:r>
    </w:p>
    <w:p w14:paraId="46545DB9" w14:textId="77777777" w:rsidR="009410B9" w:rsidRDefault="009410B9" w:rsidP="009410B9">
      <w:pPr>
        <w:pStyle w:val="ListParagraph"/>
        <w:widowControl/>
        <w:numPr>
          <w:ilvl w:val="0"/>
          <w:numId w:val="4"/>
        </w:numPr>
        <w:spacing w:after="200" w:line="276" w:lineRule="auto"/>
        <w:ind w:left="284" w:firstLine="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Export Department:</w:t>
      </w:r>
    </w:p>
    <w:p w14:paraId="149B5519" w14:textId="57C09E8F" w:rsidR="009410B9" w:rsidRPr="001D7B96" w:rsidRDefault="009410B9" w:rsidP="009410B9">
      <w:pPr>
        <w:pStyle w:val="ListParagraph"/>
        <w:widowControl/>
        <w:numPr>
          <w:ilvl w:val="0"/>
          <w:numId w:val="5"/>
        </w:numPr>
        <w:spacing w:after="200" w:line="276" w:lineRule="auto"/>
        <w:ind w:left="851"/>
        <w:contextualSpacing/>
        <w:rPr>
          <w:rFonts w:asciiTheme="majorHAnsi" w:hAnsiTheme="majorHAnsi"/>
        </w:rPr>
      </w:pPr>
      <w:r w:rsidRPr="001D7B96">
        <w:rPr>
          <w:rFonts w:asciiTheme="majorHAnsi" w:hAnsiTheme="majorHAnsi"/>
        </w:rPr>
        <w:t>Creation of airway bills</w:t>
      </w:r>
    </w:p>
    <w:p w14:paraId="261C4BB1" w14:textId="0C143646" w:rsidR="009410B9" w:rsidRPr="001D7B96" w:rsidRDefault="009410B9" w:rsidP="009410B9">
      <w:pPr>
        <w:pStyle w:val="ListParagraph"/>
        <w:widowControl/>
        <w:numPr>
          <w:ilvl w:val="0"/>
          <w:numId w:val="5"/>
        </w:numPr>
        <w:spacing w:after="200" w:line="276" w:lineRule="auto"/>
        <w:ind w:left="851"/>
        <w:contextualSpacing/>
        <w:rPr>
          <w:rFonts w:asciiTheme="majorHAnsi" w:hAnsiTheme="majorHAnsi"/>
        </w:rPr>
      </w:pPr>
      <w:r w:rsidRPr="001D7B96">
        <w:rPr>
          <w:rFonts w:asciiTheme="majorHAnsi" w:hAnsiTheme="majorHAnsi"/>
        </w:rPr>
        <w:t>Invoicing and creation of job files</w:t>
      </w:r>
    </w:p>
    <w:p w14:paraId="26909434" w14:textId="5CA8CBD5" w:rsidR="009410B9" w:rsidRPr="001D7B96" w:rsidRDefault="009410B9" w:rsidP="009410B9">
      <w:pPr>
        <w:pStyle w:val="ListParagraph"/>
        <w:widowControl/>
        <w:numPr>
          <w:ilvl w:val="0"/>
          <w:numId w:val="5"/>
        </w:numPr>
        <w:spacing w:after="200" w:line="276" w:lineRule="auto"/>
        <w:ind w:left="851"/>
        <w:contextualSpacing/>
        <w:rPr>
          <w:rFonts w:asciiTheme="majorHAnsi" w:hAnsiTheme="majorHAnsi"/>
        </w:rPr>
      </w:pPr>
      <w:r w:rsidRPr="001D7B96">
        <w:rPr>
          <w:rFonts w:asciiTheme="majorHAnsi" w:hAnsiTheme="majorHAnsi"/>
        </w:rPr>
        <w:t>E2K entries for UPS and ISF filing</w:t>
      </w:r>
    </w:p>
    <w:p w14:paraId="13924CA2" w14:textId="43398C69" w:rsidR="009410B9" w:rsidRPr="00061383" w:rsidRDefault="009410B9" w:rsidP="009410B9">
      <w:pPr>
        <w:pStyle w:val="ListParagraph"/>
        <w:widowControl/>
        <w:numPr>
          <w:ilvl w:val="0"/>
          <w:numId w:val="4"/>
        </w:numPr>
        <w:spacing w:after="200" w:line="276" w:lineRule="auto"/>
        <w:ind w:left="709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Removals/P</w:t>
      </w:r>
      <w:r w:rsidRPr="001D7B96">
        <w:rPr>
          <w:rFonts w:asciiTheme="majorHAnsi" w:hAnsiTheme="majorHAnsi"/>
        </w:rPr>
        <w:t xml:space="preserve">ersonal </w:t>
      </w:r>
      <w:r>
        <w:rPr>
          <w:rFonts w:asciiTheme="majorHAnsi" w:hAnsiTheme="majorHAnsi"/>
        </w:rPr>
        <w:t>E</w:t>
      </w:r>
      <w:r w:rsidRPr="001D7B96">
        <w:rPr>
          <w:rFonts w:asciiTheme="majorHAnsi" w:hAnsiTheme="majorHAnsi"/>
        </w:rPr>
        <w:t xml:space="preserve">ffects </w:t>
      </w:r>
      <w:r>
        <w:rPr>
          <w:rFonts w:asciiTheme="majorHAnsi" w:hAnsiTheme="majorHAnsi"/>
        </w:rPr>
        <w:t>D</w:t>
      </w:r>
      <w:r w:rsidRPr="001D7B96">
        <w:rPr>
          <w:rFonts w:asciiTheme="majorHAnsi" w:hAnsiTheme="majorHAnsi"/>
        </w:rPr>
        <w:t>epartment</w:t>
      </w:r>
    </w:p>
    <w:p w14:paraId="7632E20F" w14:textId="0172DEBB" w:rsidR="0078524F" w:rsidRPr="005D0957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color="000000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</w:rPr>
        <w:tab/>
        <w:t xml:space="preserve">                               </w:t>
      </w:r>
    </w:p>
    <w:p w14:paraId="19174C04" w14:textId="3C46CFFE" w:rsidR="0078524F" w:rsidRDefault="001449F2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  <w:t>TRAINING</w:t>
      </w:r>
    </w:p>
    <w:p w14:paraId="7812943D" w14:textId="5D265B16" w:rsidR="005D0957" w:rsidRPr="00402570" w:rsidRDefault="005D0957" w:rsidP="00402570">
      <w:pPr>
        <w:pStyle w:val="ListParagraph"/>
        <w:widowControl/>
        <w:numPr>
          <w:ilvl w:val="0"/>
          <w:numId w:val="5"/>
        </w:numPr>
        <w:spacing w:after="200" w:line="276" w:lineRule="auto"/>
        <w:ind w:left="851"/>
        <w:contextualSpacing/>
        <w:rPr>
          <w:rFonts w:asciiTheme="majorHAnsi" w:hAnsiTheme="majorHAnsi"/>
        </w:rPr>
      </w:pPr>
      <w:r w:rsidRPr="00402570">
        <w:rPr>
          <w:rFonts w:asciiTheme="majorHAnsi" w:hAnsiTheme="majorHAnsi"/>
        </w:rPr>
        <w:t>12th – 14th April 20</w:t>
      </w:r>
      <w:r w:rsidR="007E6CF9" w:rsidRPr="00402570">
        <w:rPr>
          <w:rFonts w:asciiTheme="majorHAnsi" w:hAnsiTheme="majorHAnsi"/>
        </w:rPr>
        <w:t>0</w:t>
      </w:r>
      <w:r w:rsidRPr="00402570">
        <w:rPr>
          <w:rFonts w:asciiTheme="majorHAnsi" w:hAnsiTheme="majorHAnsi"/>
        </w:rPr>
        <w:t>7</w:t>
      </w:r>
      <w:r w:rsidRPr="00402570">
        <w:rPr>
          <w:rFonts w:asciiTheme="majorHAnsi" w:hAnsiTheme="majorHAnsi"/>
        </w:rPr>
        <w:tab/>
        <w:t xml:space="preserve">  Fire Prevention and Fire Fighting</w:t>
      </w:r>
    </w:p>
    <w:p w14:paraId="2072B0F0" w14:textId="6EB72D07" w:rsidR="005D0957" w:rsidRPr="00141CC3" w:rsidRDefault="005D0957" w:rsidP="00141CC3">
      <w:pPr>
        <w:pStyle w:val="ListParagraph"/>
        <w:widowControl/>
        <w:numPr>
          <w:ilvl w:val="0"/>
          <w:numId w:val="5"/>
        </w:numPr>
        <w:spacing w:after="200" w:line="276" w:lineRule="auto"/>
        <w:ind w:left="851"/>
        <w:contextualSpacing/>
        <w:rPr>
          <w:rFonts w:asciiTheme="majorHAnsi" w:hAnsiTheme="majorHAnsi"/>
        </w:rPr>
      </w:pPr>
      <w:r w:rsidRPr="00141CC3">
        <w:rPr>
          <w:rFonts w:asciiTheme="majorHAnsi" w:hAnsiTheme="majorHAnsi"/>
        </w:rPr>
        <w:t>10th-11th April 20</w:t>
      </w:r>
      <w:r w:rsidR="007E6CF9">
        <w:rPr>
          <w:rFonts w:asciiTheme="majorHAnsi" w:hAnsiTheme="majorHAnsi"/>
        </w:rPr>
        <w:t>0</w:t>
      </w:r>
      <w:r w:rsidRPr="00141CC3">
        <w:rPr>
          <w:rFonts w:asciiTheme="majorHAnsi" w:hAnsiTheme="majorHAnsi"/>
        </w:rPr>
        <w:t>7</w:t>
      </w:r>
      <w:r w:rsidRPr="00141CC3">
        <w:rPr>
          <w:rFonts w:asciiTheme="majorHAnsi" w:hAnsiTheme="majorHAnsi"/>
        </w:rPr>
        <w:tab/>
        <w:t xml:space="preserve">  Proficiency in Elementary First Aid</w:t>
      </w:r>
    </w:p>
    <w:p w14:paraId="2FE60590" w14:textId="3F6DE0DC" w:rsidR="005D0957" w:rsidRPr="00141CC3" w:rsidRDefault="005D0957" w:rsidP="00141CC3">
      <w:pPr>
        <w:pStyle w:val="ListParagraph"/>
        <w:widowControl/>
        <w:numPr>
          <w:ilvl w:val="0"/>
          <w:numId w:val="5"/>
        </w:numPr>
        <w:spacing w:after="200" w:line="276" w:lineRule="auto"/>
        <w:ind w:left="851"/>
        <w:contextualSpacing/>
        <w:rPr>
          <w:rFonts w:asciiTheme="majorHAnsi" w:hAnsiTheme="majorHAnsi"/>
        </w:rPr>
      </w:pPr>
      <w:r w:rsidRPr="00141CC3">
        <w:rPr>
          <w:rFonts w:asciiTheme="majorHAnsi" w:hAnsiTheme="majorHAnsi"/>
        </w:rPr>
        <w:t>5th – 7th April 20</w:t>
      </w:r>
      <w:r w:rsidR="007E6CF9">
        <w:rPr>
          <w:rFonts w:asciiTheme="majorHAnsi" w:hAnsiTheme="majorHAnsi"/>
        </w:rPr>
        <w:t>0</w:t>
      </w:r>
      <w:r w:rsidRPr="00141CC3">
        <w:rPr>
          <w:rFonts w:asciiTheme="majorHAnsi" w:hAnsiTheme="majorHAnsi"/>
        </w:rPr>
        <w:t>7</w:t>
      </w:r>
      <w:r w:rsidRPr="00141CC3">
        <w:rPr>
          <w:rFonts w:asciiTheme="majorHAnsi" w:hAnsiTheme="majorHAnsi"/>
        </w:rPr>
        <w:tab/>
        <w:t xml:space="preserve">  Personal Safety and Social Responsibilities</w:t>
      </w:r>
    </w:p>
    <w:p w14:paraId="5245ECAE" w14:textId="5263040E" w:rsidR="0078524F" w:rsidRPr="00141CC3" w:rsidRDefault="005D0957" w:rsidP="00141CC3">
      <w:pPr>
        <w:pStyle w:val="ListParagraph"/>
        <w:widowControl/>
        <w:numPr>
          <w:ilvl w:val="0"/>
          <w:numId w:val="5"/>
        </w:numPr>
        <w:spacing w:after="200" w:line="276" w:lineRule="auto"/>
        <w:ind w:left="851"/>
        <w:contextualSpacing/>
        <w:rPr>
          <w:rFonts w:asciiTheme="majorHAnsi" w:hAnsiTheme="majorHAnsi"/>
        </w:rPr>
      </w:pPr>
      <w:r w:rsidRPr="00141CC3">
        <w:rPr>
          <w:rFonts w:asciiTheme="majorHAnsi" w:hAnsiTheme="majorHAnsi"/>
        </w:rPr>
        <w:t>2nd- 4th April 20</w:t>
      </w:r>
      <w:r w:rsidR="007E6CF9">
        <w:rPr>
          <w:rFonts w:asciiTheme="majorHAnsi" w:hAnsiTheme="majorHAnsi"/>
        </w:rPr>
        <w:t>0</w:t>
      </w:r>
      <w:r w:rsidRPr="00141CC3">
        <w:rPr>
          <w:rFonts w:asciiTheme="majorHAnsi" w:hAnsiTheme="majorHAnsi"/>
        </w:rPr>
        <w:t>7</w:t>
      </w:r>
      <w:r w:rsidR="00AA2826" w:rsidRPr="00141CC3">
        <w:rPr>
          <w:rFonts w:asciiTheme="majorHAnsi" w:hAnsiTheme="majorHAnsi"/>
        </w:rPr>
        <w:tab/>
        <w:t xml:space="preserve">  </w:t>
      </w:r>
      <w:r w:rsidRPr="00141CC3">
        <w:rPr>
          <w:rFonts w:asciiTheme="majorHAnsi" w:hAnsiTheme="majorHAnsi"/>
        </w:rPr>
        <w:t>Personal Survival Techniques</w:t>
      </w:r>
    </w:p>
    <w:p w14:paraId="54524325" w14:textId="77777777" w:rsidR="005104EE" w:rsidRDefault="005104EE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0E910639" w14:textId="58571505" w:rsidR="0078524F" w:rsidRDefault="0078524F" w:rsidP="007852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  <w:t>REFERE</w:t>
      </w:r>
      <w:r w:rsidR="001449F2">
        <w:rPr>
          <w:rFonts w:ascii="Arial" w:hAnsi="Arial" w:cs="Arial"/>
          <w:b/>
          <w:bCs/>
          <w:color w:val="000000"/>
          <w:sz w:val="22"/>
          <w:szCs w:val="22"/>
          <w:u w:val="single" w:color="000000"/>
        </w:rPr>
        <w:t>NCES</w:t>
      </w:r>
    </w:p>
    <w:p w14:paraId="6CA86357" w14:textId="77777777" w:rsidR="0078524F" w:rsidRPr="00141CC3" w:rsidRDefault="0078524F" w:rsidP="00141CC3">
      <w:pPr>
        <w:pStyle w:val="ListParagraph"/>
        <w:widowControl/>
        <w:numPr>
          <w:ilvl w:val="0"/>
          <w:numId w:val="5"/>
        </w:numPr>
        <w:spacing w:after="200" w:line="276" w:lineRule="auto"/>
        <w:ind w:left="851"/>
        <w:contextualSpacing/>
        <w:rPr>
          <w:rFonts w:asciiTheme="majorHAnsi" w:hAnsiTheme="majorHAnsi"/>
        </w:rPr>
      </w:pPr>
      <w:r w:rsidRPr="00141CC3">
        <w:rPr>
          <w:rFonts w:asciiTheme="majorHAnsi" w:hAnsiTheme="majorHAnsi"/>
        </w:rPr>
        <w:t>Available upon request.</w:t>
      </w:r>
    </w:p>
    <w:sectPr w:rsidR="0078524F" w:rsidRPr="00141CC3" w:rsidSect="005104EE">
      <w:headerReference w:type="default" r:id="rId8"/>
      <w:pgSz w:w="11900" w:h="16840"/>
      <w:pgMar w:top="1440" w:right="830" w:bottom="442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EF662" w14:textId="77777777" w:rsidR="00104CC0" w:rsidRDefault="00104CC0" w:rsidP="0078524F">
      <w:r>
        <w:separator/>
      </w:r>
    </w:p>
  </w:endnote>
  <w:endnote w:type="continuationSeparator" w:id="0">
    <w:p w14:paraId="37D5AB9C" w14:textId="77777777" w:rsidR="00104CC0" w:rsidRDefault="00104CC0" w:rsidP="0078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87556" w14:textId="77777777" w:rsidR="00104CC0" w:rsidRDefault="00104CC0" w:rsidP="0078524F">
      <w:r>
        <w:separator/>
      </w:r>
    </w:p>
  </w:footnote>
  <w:footnote w:type="continuationSeparator" w:id="0">
    <w:p w14:paraId="1C6BD56A" w14:textId="77777777" w:rsidR="00104CC0" w:rsidRDefault="00104CC0" w:rsidP="0078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FE472" w14:textId="77777777" w:rsidR="0078524F" w:rsidRDefault="0078524F" w:rsidP="0078524F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sz w:val="28"/>
        <w:szCs w:val="28"/>
      </w:rPr>
    </w:pPr>
    <w:r>
      <w:rPr>
        <w:rFonts w:ascii="Arial" w:hAnsi="Arial" w:cs="Arial"/>
        <w:b/>
        <w:bCs/>
        <w:color w:val="000000"/>
        <w:sz w:val="28"/>
        <w:szCs w:val="28"/>
      </w:rPr>
      <w:t>Curriculum Vitae</w:t>
    </w:r>
  </w:p>
  <w:p w14:paraId="7BEBB730" w14:textId="01B1596A" w:rsidR="0078524F" w:rsidRDefault="007F21A5" w:rsidP="0078524F">
    <w:pPr>
      <w:pStyle w:val="Header"/>
      <w:jc w:val="center"/>
    </w:pPr>
    <w:r>
      <w:rPr>
        <w:rFonts w:ascii="Arial" w:hAnsi="Arial" w:cs="Arial"/>
        <w:b/>
        <w:bCs/>
        <w:color w:val="000000"/>
        <w:sz w:val="28"/>
        <w:szCs w:val="28"/>
      </w:rPr>
      <w:t>JOSHUA MEAD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6.75pt;height:6.75pt" o:bullet="t">
        <v:imagedata r:id="rId1" o:title="mso9F3"/>
      </v:shape>
    </w:pict>
  </w:numPicBullet>
  <w:abstractNum w:abstractNumId="0" w15:restartNumberingAfterBreak="0">
    <w:nsid w:val="09B50673"/>
    <w:multiLevelType w:val="hybridMultilevel"/>
    <w:tmpl w:val="3FEA7E6E"/>
    <w:lvl w:ilvl="0" w:tplc="04090007">
      <w:start w:val="1"/>
      <w:numFmt w:val="bullet"/>
      <w:lvlText w:val=""/>
      <w:lvlPicBulletId w:val="0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FC93392"/>
    <w:multiLevelType w:val="hybridMultilevel"/>
    <w:tmpl w:val="277E80CC"/>
    <w:lvl w:ilvl="0" w:tplc="4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010CD7"/>
    <w:multiLevelType w:val="hybridMultilevel"/>
    <w:tmpl w:val="A93E5CBA"/>
    <w:lvl w:ilvl="0" w:tplc="4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1E0540D"/>
    <w:multiLevelType w:val="hybridMultilevel"/>
    <w:tmpl w:val="EF869862"/>
    <w:lvl w:ilvl="0" w:tplc="4784EC32">
      <w:start w:val="5000"/>
      <w:numFmt w:val="bullet"/>
      <w:lvlText w:val="-"/>
      <w:lvlJc w:val="left"/>
      <w:pPr>
        <w:ind w:left="927" w:hanging="360"/>
      </w:pPr>
      <w:rPr>
        <w:rFonts w:ascii="Calibri Light" w:eastAsiaTheme="minorHAnsi" w:hAnsi="Calibri Light" w:cs="Calibri Light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C3222A3"/>
    <w:multiLevelType w:val="hybridMultilevel"/>
    <w:tmpl w:val="00BC6D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70676"/>
    <w:multiLevelType w:val="hybridMultilevel"/>
    <w:tmpl w:val="A1863066"/>
    <w:lvl w:ilvl="0" w:tplc="4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6031265"/>
    <w:multiLevelType w:val="hybridMultilevel"/>
    <w:tmpl w:val="B8680F66"/>
    <w:lvl w:ilvl="0" w:tplc="89C01FF0">
      <w:numFmt w:val="bullet"/>
      <w:lvlText w:val="-"/>
      <w:lvlJc w:val="left"/>
      <w:pPr>
        <w:ind w:left="1636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4F"/>
    <w:rsid w:val="00004545"/>
    <w:rsid w:val="000E5C17"/>
    <w:rsid w:val="00104CC0"/>
    <w:rsid w:val="00141CC3"/>
    <w:rsid w:val="001449F2"/>
    <w:rsid w:val="001833C4"/>
    <w:rsid w:val="0019195D"/>
    <w:rsid w:val="001B24D3"/>
    <w:rsid w:val="001F58C9"/>
    <w:rsid w:val="002A5794"/>
    <w:rsid w:val="002E0A08"/>
    <w:rsid w:val="002F7BAC"/>
    <w:rsid w:val="00351CBE"/>
    <w:rsid w:val="00365A5B"/>
    <w:rsid w:val="00402570"/>
    <w:rsid w:val="0043734D"/>
    <w:rsid w:val="004A6DA0"/>
    <w:rsid w:val="005104EE"/>
    <w:rsid w:val="00517032"/>
    <w:rsid w:val="00585503"/>
    <w:rsid w:val="005B37B4"/>
    <w:rsid w:val="005C25D4"/>
    <w:rsid w:val="005D0957"/>
    <w:rsid w:val="00606E5B"/>
    <w:rsid w:val="006B4D8B"/>
    <w:rsid w:val="006C385D"/>
    <w:rsid w:val="007736E9"/>
    <w:rsid w:val="0078524F"/>
    <w:rsid w:val="007C7B52"/>
    <w:rsid w:val="007E6CF9"/>
    <w:rsid w:val="007F026E"/>
    <w:rsid w:val="007F21A5"/>
    <w:rsid w:val="007F6E88"/>
    <w:rsid w:val="008370BC"/>
    <w:rsid w:val="00897651"/>
    <w:rsid w:val="009410B9"/>
    <w:rsid w:val="009C43D7"/>
    <w:rsid w:val="00A45F07"/>
    <w:rsid w:val="00AA2826"/>
    <w:rsid w:val="00AE5937"/>
    <w:rsid w:val="00BA2D62"/>
    <w:rsid w:val="00C14517"/>
    <w:rsid w:val="00C779C3"/>
    <w:rsid w:val="00D37D2C"/>
    <w:rsid w:val="00DD5B7D"/>
    <w:rsid w:val="00DF6BAF"/>
    <w:rsid w:val="00E628F8"/>
    <w:rsid w:val="00E732F0"/>
    <w:rsid w:val="00E84590"/>
    <w:rsid w:val="00EE6B02"/>
    <w:rsid w:val="00F14776"/>
    <w:rsid w:val="00F55ABB"/>
    <w:rsid w:val="00F8057E"/>
    <w:rsid w:val="00FA3C0A"/>
    <w:rsid w:val="00FD4DB0"/>
    <w:rsid w:val="00F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9D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2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24F"/>
  </w:style>
  <w:style w:type="paragraph" w:styleId="Footer">
    <w:name w:val="footer"/>
    <w:basedOn w:val="Normal"/>
    <w:link w:val="FooterChar"/>
    <w:uiPriority w:val="99"/>
    <w:unhideWhenUsed/>
    <w:rsid w:val="007852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24F"/>
  </w:style>
  <w:style w:type="character" w:customStyle="1" w:styleId="currenthithighlight">
    <w:name w:val="currenthithighlight"/>
    <w:basedOn w:val="DefaultParagraphFont"/>
    <w:rsid w:val="00C14517"/>
  </w:style>
  <w:style w:type="character" w:customStyle="1" w:styleId="apple-converted-space">
    <w:name w:val="apple-converted-space"/>
    <w:basedOn w:val="DefaultParagraphFont"/>
    <w:rsid w:val="00C14517"/>
  </w:style>
  <w:style w:type="paragraph" w:styleId="BodyText">
    <w:name w:val="Body Text"/>
    <w:basedOn w:val="Normal"/>
    <w:link w:val="BodyTextChar"/>
    <w:uiPriority w:val="1"/>
    <w:qFormat/>
    <w:rsid w:val="005D0957"/>
    <w:pPr>
      <w:widowControl w:val="0"/>
      <w:ind w:left="100"/>
    </w:pPr>
    <w:rPr>
      <w:rFonts w:ascii="Arial" w:eastAsia="Arial" w:hAnsi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D0957"/>
    <w:rPr>
      <w:rFonts w:ascii="Arial" w:eastAsia="Arial" w:hAnsi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E84590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501726-3CE6-854A-8907-FE76258A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S.K.Dhillon U1752104</dc:creator>
  <cp:keywords/>
  <dc:description/>
  <cp:lastModifiedBy>Joshua Mead</cp:lastModifiedBy>
  <cp:revision>14</cp:revision>
  <dcterms:created xsi:type="dcterms:W3CDTF">2020-11-07T13:45:00Z</dcterms:created>
  <dcterms:modified xsi:type="dcterms:W3CDTF">2020-12-21T12:47:00Z</dcterms:modified>
</cp:coreProperties>
</file>