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C7A" w:rsidRDefault="0099007B" w:rsidP="00F92C7A">
      <w:pPr>
        <w:rPr>
          <w:b/>
        </w:rPr>
      </w:pPr>
      <w:r w:rsidRPr="002E661B">
        <w:rPr>
          <w:b/>
          <w:sz w:val="28"/>
          <w:szCs w:val="28"/>
        </w:rPr>
        <w:t>JERIN G BABU</w:t>
      </w:r>
      <w:r w:rsidR="00F92C7A" w:rsidRPr="00F92C7A">
        <w:rPr>
          <w:b/>
        </w:rPr>
        <w:t xml:space="preserve"> </w:t>
      </w:r>
      <w:r w:rsidR="00F92C7A">
        <w:rPr>
          <w:b/>
        </w:rPr>
        <w:tab/>
      </w:r>
      <w:r w:rsidR="00F92C7A">
        <w:rPr>
          <w:b/>
        </w:rPr>
        <w:tab/>
      </w:r>
      <w:r w:rsidR="00F92C7A">
        <w:rPr>
          <w:b/>
        </w:rPr>
        <w:tab/>
      </w:r>
      <w:r w:rsidR="00F92C7A">
        <w:rPr>
          <w:b/>
        </w:rPr>
        <w:tab/>
      </w:r>
      <w:r w:rsidR="00F92C7A">
        <w:rPr>
          <w:b/>
        </w:rPr>
        <w:tab/>
      </w:r>
      <w:r w:rsidR="00F92C7A">
        <w:rPr>
          <w:b/>
        </w:rPr>
        <w:tab/>
      </w:r>
      <w:r w:rsidR="00F92C7A">
        <w:rPr>
          <w:b/>
        </w:rPr>
        <w:tab/>
      </w:r>
    </w:p>
    <w:p w:rsidR="002610D9" w:rsidRDefault="00F92C7A" w:rsidP="00F92C7A">
      <w:pPr>
        <w:rPr>
          <w:b/>
        </w:rPr>
      </w:pPr>
      <w:r>
        <w:rPr>
          <w:b/>
        </w:rPr>
        <w:t>Nationality: INDIAN</w:t>
      </w:r>
      <w:r>
        <w:rPr>
          <w:b/>
        </w:rPr>
        <w:t xml:space="preserve">  </w:t>
      </w:r>
    </w:p>
    <w:p w:rsidR="002610D9" w:rsidRDefault="002610D9" w:rsidP="00F92C7A">
      <w:pPr>
        <w:rPr>
          <w:b/>
        </w:rPr>
      </w:pPr>
      <w:r>
        <w:rPr>
          <w:b/>
        </w:rPr>
        <w:t xml:space="preserve">Mob No.: +973-34080160 </w:t>
      </w:r>
      <w:r w:rsidR="00F92C7A">
        <w:rPr>
          <w:b/>
        </w:rPr>
        <w:t xml:space="preserve">  </w:t>
      </w:r>
    </w:p>
    <w:p w:rsidR="0099007B" w:rsidRDefault="008C5F8C" w:rsidP="00F92C7A">
      <w:pPr>
        <w:rPr>
          <w:b/>
        </w:rPr>
      </w:pPr>
      <w:r>
        <w:rPr>
          <w:b/>
        </w:rPr>
        <w:t xml:space="preserve">E-Mail: </w:t>
      </w:r>
      <w:hyperlink r:id="rId5" w:history="1">
        <w:r w:rsidRPr="001F4098">
          <w:rPr>
            <w:rStyle w:val="Hyperlink"/>
            <w:b/>
          </w:rPr>
          <w:t>jeringbabu@gmail.com</w:t>
        </w:r>
      </w:hyperlink>
      <w:r>
        <w:rPr>
          <w:b/>
        </w:rPr>
        <w:t xml:space="preserve">                                                                                 </w:t>
      </w:r>
      <w:r>
        <w:rPr>
          <w:b/>
        </w:rPr>
        <w:t xml:space="preserve">                                                                                                     </w:t>
      </w:r>
    </w:p>
    <w:p w:rsidR="003C4BFE" w:rsidRDefault="00AC2DF4" w:rsidP="00A21893">
      <w:pPr>
        <w:ind w:firstLine="720"/>
        <w:rPr>
          <w:sz w:val="24"/>
          <w:szCs w:val="24"/>
        </w:rPr>
      </w:pPr>
      <w:r>
        <w:rPr>
          <w:noProof/>
          <w:lang w:eastAsia="en-IN"/>
        </w:rPr>
        <mc:AlternateContent>
          <mc:Choice Requires="wps">
            <w:drawing>
              <wp:anchor distT="0" distB="0" distL="114300" distR="114300" simplePos="0" relativeHeight="251659264" behindDoc="0" locked="0" layoutInCell="1" allowOverlap="1" wp14:anchorId="0485561A" wp14:editId="0A44E3BD">
                <wp:simplePos x="0" y="0"/>
                <wp:positionH relativeFrom="page">
                  <wp:posOffset>914400</wp:posOffset>
                </wp:positionH>
                <wp:positionV relativeFrom="paragraph">
                  <wp:posOffset>10795</wp:posOffset>
                </wp:positionV>
                <wp:extent cx="5768975" cy="0"/>
                <wp:effectExtent l="10795" t="10795" r="11430" b="177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86B7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85pt" to="526.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" strokeweight="1.44pt">
                <w10:wrap anchorx="page"/>
              </v:line>
            </w:pict>
          </mc:Fallback>
        </mc:AlternateContent>
      </w:r>
    </w:p>
    <w:p w:rsidR="00AC2DF4" w:rsidRPr="00AC2DF4" w:rsidRDefault="00AC2DF4" w:rsidP="00AC2DF4">
      <w:pPr>
        <w:widowControl w:val="0"/>
        <w:autoSpaceDE w:val="0"/>
        <w:autoSpaceDN w:val="0"/>
        <w:spacing w:after="0" w:line="240" w:lineRule="auto"/>
        <w:ind w:right="317"/>
        <w:jc w:val="both"/>
        <w:rPr>
          <w:rFonts w:ascii="Times New Roman" w:eastAsia="Times New Roman" w:hAnsi="Times New Roman" w:cs="Times New Roman"/>
          <w:b/>
          <w:color w:val="5B9BD5" w:themeColor="accent1"/>
          <w:sz w:val="20"/>
          <w:szCs w:val="20"/>
          <w:lang w:val="en-US"/>
        </w:rPr>
      </w:pPr>
      <w:r w:rsidRPr="00AC2DF4">
        <w:rPr>
          <w:rFonts w:ascii="Times New Roman" w:eastAsia="Times New Roman" w:hAnsi="Times New Roman" w:cs="Times New Roman"/>
          <w:b/>
          <w:color w:val="5B9BD5" w:themeColor="accent1"/>
          <w:sz w:val="24"/>
          <w:szCs w:val="24"/>
          <w:lang w:val="en-US"/>
        </w:rPr>
        <w:t>O</w:t>
      </w:r>
      <w:r w:rsidRPr="00AC2DF4">
        <w:rPr>
          <w:rFonts w:ascii="Times New Roman" w:eastAsia="Times New Roman" w:hAnsi="Times New Roman" w:cs="Times New Roman"/>
          <w:b/>
          <w:color w:val="5B9BD5" w:themeColor="accent1"/>
          <w:sz w:val="20"/>
          <w:szCs w:val="20"/>
          <w:lang w:val="en-US"/>
        </w:rPr>
        <w:t>BJECTIVE</w:t>
      </w:r>
      <w:r>
        <w:rPr>
          <w:rFonts w:ascii="Times New Roman" w:eastAsia="Times New Roman" w:hAnsi="Times New Roman" w:cs="Times New Roman"/>
          <w:b/>
          <w:color w:val="5B9BD5" w:themeColor="accent1"/>
          <w:sz w:val="20"/>
          <w:szCs w:val="20"/>
          <w:lang w:val="en-US"/>
        </w:rPr>
        <w:t>:</w:t>
      </w:r>
    </w:p>
    <w:p w:rsidR="00AC2DF4" w:rsidRPr="00AC2DF4" w:rsidRDefault="00AC2DF4" w:rsidP="00AC2DF4">
      <w:pPr>
        <w:widowControl w:val="0"/>
        <w:autoSpaceDE w:val="0"/>
        <w:autoSpaceDN w:val="0"/>
        <w:spacing w:after="0" w:line="240" w:lineRule="auto"/>
        <w:ind w:right="317"/>
        <w:jc w:val="both"/>
        <w:rPr>
          <w:rFonts w:ascii="Times New Roman" w:eastAsia="Times New Roman" w:hAnsi="Times New Roman" w:cs="Times New Roman"/>
          <w:sz w:val="20"/>
          <w:szCs w:val="20"/>
          <w:lang w:val="en-US"/>
        </w:rPr>
      </w:pPr>
    </w:p>
    <w:p w:rsidR="003C4BFE" w:rsidRDefault="00AC2DF4" w:rsidP="00022E17">
      <w:pPr>
        <w:widowControl w:val="0"/>
        <w:autoSpaceDE w:val="0"/>
        <w:autoSpaceDN w:val="0"/>
        <w:spacing w:after="0" w:line="276" w:lineRule="auto"/>
        <w:ind w:left="140" w:right="317" w:firstLine="580"/>
        <w:jc w:val="both"/>
        <w:rPr>
          <w:rFonts w:ascii="Times New Roman" w:eastAsia="Times New Roman" w:hAnsi="Times New Roman" w:cs="Times New Roman"/>
          <w:lang w:val="en-US"/>
        </w:rPr>
      </w:pPr>
      <w:bookmarkStart w:id="0" w:name="_GoBack"/>
      <w:r w:rsidRPr="00AC2DF4">
        <w:rPr>
          <w:rFonts w:ascii="Times New Roman" w:eastAsia="Times New Roman" w:hAnsi="Times New Roman" w:cs="Times New Roman"/>
          <w:lang w:val="en-US"/>
        </w:rPr>
        <w:t>Work for a professional organization providing challenging tasks which will continuously identify, utilize and develop my skills, strengths and provide job satisfaction that will improve my levels of commitment for achieving the goals of the organization.</w:t>
      </w:r>
    </w:p>
    <w:bookmarkEnd w:id="0"/>
    <w:p w:rsidR="004E7C02" w:rsidRPr="004E7C02" w:rsidRDefault="004E7C02" w:rsidP="004E7C02">
      <w:pPr>
        <w:widowControl w:val="0"/>
        <w:autoSpaceDE w:val="0"/>
        <w:autoSpaceDN w:val="0"/>
        <w:spacing w:after="0" w:line="240" w:lineRule="auto"/>
        <w:ind w:left="140" w:right="317" w:firstLine="580"/>
        <w:jc w:val="both"/>
        <w:rPr>
          <w:rFonts w:ascii="Times New Roman" w:eastAsia="Times New Roman" w:hAnsi="Times New Roman" w:cs="Times New Roman"/>
          <w:lang w:val="en-US"/>
        </w:rPr>
      </w:pPr>
    </w:p>
    <w:p w:rsidR="0099007B" w:rsidRPr="0004429C" w:rsidRDefault="00AC2DF4" w:rsidP="0099007B">
      <w:pPr>
        <w:rPr>
          <w:b/>
          <w:color w:val="5B9BD5" w:themeColor="accent1"/>
          <w:sz w:val="20"/>
          <w:szCs w:val="20"/>
        </w:rPr>
      </w:pPr>
      <w:r w:rsidRPr="00AC2DF4">
        <w:rPr>
          <w:b/>
          <w:color w:val="5B9BD5" w:themeColor="accent1"/>
          <w:sz w:val="24"/>
          <w:szCs w:val="24"/>
        </w:rPr>
        <w:t>W</w:t>
      </w:r>
      <w:r w:rsidRPr="00AC2DF4">
        <w:rPr>
          <w:b/>
          <w:color w:val="5B9BD5" w:themeColor="accent1"/>
          <w:sz w:val="20"/>
          <w:szCs w:val="20"/>
        </w:rPr>
        <w:t xml:space="preserve">ORK </w:t>
      </w:r>
      <w:r w:rsidRPr="00AC2DF4">
        <w:rPr>
          <w:b/>
          <w:color w:val="5B9BD5" w:themeColor="accent1"/>
          <w:sz w:val="24"/>
          <w:szCs w:val="24"/>
        </w:rPr>
        <w:t>E</w:t>
      </w:r>
      <w:r w:rsidR="003C4BFE" w:rsidRPr="00AC2DF4">
        <w:rPr>
          <w:b/>
          <w:color w:val="5B9BD5" w:themeColor="accent1"/>
          <w:sz w:val="20"/>
          <w:szCs w:val="20"/>
        </w:rPr>
        <w:t>XPERIENCES:</w:t>
      </w:r>
    </w:p>
    <w:tbl>
      <w:tblPr>
        <w:tblStyle w:val="TableGrid"/>
        <w:tblpPr w:leftFromText="180" w:rightFromText="180" w:vertAnchor="text" w:horzAnchor="margin" w:tblpY="362"/>
        <w:tblW w:w="10036" w:type="dxa"/>
        <w:tblLook w:val="0000" w:firstRow="0" w:lastRow="0" w:firstColumn="0" w:lastColumn="0" w:noHBand="0" w:noVBand="0"/>
      </w:tblPr>
      <w:tblGrid>
        <w:gridCol w:w="2675"/>
        <w:gridCol w:w="7361"/>
      </w:tblGrid>
      <w:tr w:rsidR="00513B72" w:rsidRPr="00513B72" w:rsidTr="00513B72">
        <w:trPr>
          <w:trHeight w:val="369"/>
        </w:trPr>
        <w:tc>
          <w:tcPr>
            <w:tcW w:w="10036" w:type="dxa"/>
            <w:gridSpan w:val="2"/>
            <w:vAlign w:val="center"/>
          </w:tcPr>
          <w:p w:rsidR="00513B72" w:rsidRPr="00513B72" w:rsidRDefault="00513B72" w:rsidP="00513B72">
            <w:pPr>
              <w:tabs>
                <w:tab w:val="left" w:pos="860"/>
                <w:tab w:val="left" w:pos="861"/>
              </w:tabs>
              <w:ind w:right="802"/>
              <w:jc w:val="center"/>
              <w:rPr>
                <w:rFonts w:ascii="Times New Roman" w:eastAsia="Times New Roman" w:hAnsi="Times New Roman" w:cs="Times New Roman"/>
                <w:b/>
                <w:color w:val="5B9BD5" w:themeColor="accent1"/>
              </w:rPr>
            </w:pPr>
            <w:r w:rsidRPr="00513B72">
              <w:rPr>
                <w:rFonts w:ascii="Times New Roman" w:eastAsia="Times New Roman" w:hAnsi="Times New Roman" w:cs="Times New Roman"/>
                <w:b/>
                <w:color w:val="5B9BD5" w:themeColor="accent1"/>
              </w:rPr>
              <w:t>Company Name:</w:t>
            </w:r>
            <w:r w:rsidRPr="00513B72">
              <w:rPr>
                <w:rFonts w:ascii="Times New Roman" w:eastAsia="Times New Roman" w:hAnsi="Times New Roman" w:cs="Times New Roman"/>
                <w:b/>
              </w:rPr>
              <w:t xml:space="preserve"> Eastern Heritage General contracting company SPC.</w:t>
            </w:r>
            <w:r w:rsidR="004E7C02" w:rsidRPr="000A261D">
              <w:rPr>
                <w:rFonts w:ascii="Times New Roman" w:eastAsia="Times New Roman" w:hAnsi="Times New Roman" w:cs="Times New Roman"/>
                <w:b/>
              </w:rPr>
              <w:t>, Bahrain</w:t>
            </w:r>
          </w:p>
        </w:tc>
      </w:tr>
      <w:tr w:rsidR="00513B72" w:rsidRPr="00513B72" w:rsidTr="004E7C02">
        <w:tblPrEx>
          <w:tblLook w:val="04A0" w:firstRow="1" w:lastRow="0" w:firstColumn="1" w:lastColumn="0" w:noHBand="0" w:noVBand="1"/>
        </w:tblPrEx>
        <w:trPr>
          <w:trHeight w:val="1173"/>
        </w:trPr>
        <w:tc>
          <w:tcPr>
            <w:tcW w:w="2675" w:type="dxa"/>
          </w:tcPr>
          <w:p w:rsidR="00513B72" w:rsidRPr="00513B72" w:rsidRDefault="00513B72" w:rsidP="004B1CE4">
            <w:pPr>
              <w:tabs>
                <w:tab w:val="left" w:pos="860"/>
                <w:tab w:val="left" w:pos="861"/>
              </w:tabs>
              <w:ind w:right="802"/>
              <w:rPr>
                <w:rFonts w:ascii="Times New Roman" w:eastAsia="Times New Roman" w:hAnsi="Times New Roman" w:cs="Times New Roman"/>
              </w:rPr>
            </w:pPr>
            <w:r w:rsidRPr="00513B72">
              <w:rPr>
                <w:rFonts w:ascii="Times New Roman" w:eastAsia="Times New Roman" w:hAnsi="Times New Roman" w:cs="Times New Roman"/>
                <w:b/>
                <w:color w:val="5B9BD5" w:themeColor="accent1"/>
              </w:rPr>
              <w:t>Duration</w:t>
            </w:r>
            <w:r w:rsidRPr="000A261D">
              <w:rPr>
                <w:rFonts w:ascii="Times New Roman" w:eastAsia="Times New Roman" w:hAnsi="Times New Roman" w:cs="Times New Roman"/>
                <w:b/>
              </w:rPr>
              <w:t>:  March 2019</w:t>
            </w:r>
            <w:r w:rsidRPr="00513B72">
              <w:rPr>
                <w:rFonts w:ascii="Times New Roman" w:eastAsia="Times New Roman" w:hAnsi="Times New Roman" w:cs="Times New Roman"/>
                <w:b/>
              </w:rPr>
              <w:t xml:space="preserve"> to present.</w:t>
            </w:r>
          </w:p>
        </w:tc>
        <w:tc>
          <w:tcPr>
            <w:tcW w:w="7361" w:type="dxa"/>
          </w:tcPr>
          <w:p w:rsidR="00513B72" w:rsidRPr="00513B72" w:rsidRDefault="00513B72" w:rsidP="00513B72">
            <w:pPr>
              <w:rPr>
                <w:rFonts w:ascii="Times New Roman" w:eastAsia="Times New Roman" w:hAnsi="Times New Roman" w:cs="Times New Roman"/>
              </w:rPr>
            </w:pPr>
            <w:r w:rsidRPr="00513B72">
              <w:rPr>
                <w:rFonts w:ascii="Times New Roman" w:eastAsia="Times New Roman" w:hAnsi="Times New Roman" w:cs="Times New Roman"/>
                <w:color w:val="5B9BD5" w:themeColor="accent1"/>
              </w:rPr>
              <w:t>Job Profile</w:t>
            </w:r>
            <w:r w:rsidRPr="00513B72">
              <w:rPr>
                <w:rFonts w:ascii="Times New Roman" w:eastAsia="Times New Roman" w:hAnsi="Times New Roman" w:cs="Times New Roman"/>
              </w:rPr>
              <w:t>:</w:t>
            </w:r>
          </w:p>
          <w:p w:rsidR="000A261D" w:rsidRPr="000A261D" w:rsidRDefault="000A261D" w:rsidP="000A261D">
            <w:pPr>
              <w:pStyle w:val="ListParagraph"/>
              <w:numPr>
                <w:ilvl w:val="0"/>
                <w:numId w:val="18"/>
              </w:numPr>
            </w:pPr>
            <w:r w:rsidRPr="000A261D">
              <w:t>Providing leadership and direction to all employees.</w:t>
            </w:r>
          </w:p>
          <w:p w:rsidR="00513B72" w:rsidRPr="00F92C7A" w:rsidRDefault="00F92C7A" w:rsidP="00F92C7A">
            <w:pPr>
              <w:pStyle w:val="ListParagraph"/>
              <w:numPr>
                <w:ilvl w:val="0"/>
                <w:numId w:val="18"/>
              </w:numPr>
            </w:pPr>
            <w:r>
              <w:t xml:space="preserve">Prepare plans &amp; supervise teams for </w:t>
            </w:r>
            <w:r w:rsidR="000A261D" w:rsidRPr="000A261D">
              <w:t>HVAC &amp; MEP works.</w:t>
            </w:r>
          </w:p>
        </w:tc>
      </w:tr>
    </w:tbl>
    <w:p w:rsidR="00513B72" w:rsidRPr="004B1CE4" w:rsidRDefault="004B1CE4" w:rsidP="0099007B">
      <w:pPr>
        <w:rPr>
          <w:b/>
          <w:i/>
          <w:sz w:val="24"/>
          <w:szCs w:val="24"/>
        </w:rPr>
      </w:pPr>
      <w:r w:rsidRPr="004B1CE4">
        <w:rPr>
          <w:b/>
          <w:i/>
          <w:sz w:val="24"/>
          <w:szCs w:val="24"/>
        </w:rPr>
        <w:t>Mechanical Engineer</w:t>
      </w:r>
    </w:p>
    <w:p w:rsidR="00637B9A" w:rsidRPr="004B1CE4" w:rsidRDefault="00637B9A" w:rsidP="004B1CE4">
      <w:pPr>
        <w:rPr>
          <w:sz w:val="24"/>
          <w:szCs w:val="24"/>
        </w:rPr>
      </w:pPr>
    </w:p>
    <w:tbl>
      <w:tblPr>
        <w:tblStyle w:val="TableGrid"/>
        <w:tblpPr w:leftFromText="180" w:rightFromText="180" w:vertAnchor="text" w:horzAnchor="margin" w:tblpY="362"/>
        <w:tblW w:w="10036" w:type="dxa"/>
        <w:tblLook w:val="0000" w:firstRow="0" w:lastRow="0" w:firstColumn="0" w:lastColumn="0" w:noHBand="0" w:noVBand="0"/>
      </w:tblPr>
      <w:tblGrid>
        <w:gridCol w:w="2675"/>
        <w:gridCol w:w="7361"/>
      </w:tblGrid>
      <w:tr w:rsidR="00513B72" w:rsidRPr="00513B72" w:rsidTr="00F92C7A">
        <w:trPr>
          <w:trHeight w:val="369"/>
        </w:trPr>
        <w:tc>
          <w:tcPr>
            <w:tcW w:w="10036" w:type="dxa"/>
            <w:gridSpan w:val="2"/>
            <w:vAlign w:val="center"/>
          </w:tcPr>
          <w:p w:rsidR="00513B72" w:rsidRPr="00513B72" w:rsidRDefault="00513B72" w:rsidP="00F92C7A">
            <w:pPr>
              <w:tabs>
                <w:tab w:val="left" w:pos="860"/>
                <w:tab w:val="left" w:pos="861"/>
              </w:tabs>
              <w:ind w:right="802"/>
              <w:jc w:val="center"/>
              <w:rPr>
                <w:rFonts w:ascii="Times New Roman" w:eastAsia="Times New Roman" w:hAnsi="Times New Roman" w:cs="Times New Roman"/>
                <w:b/>
                <w:color w:val="5B9BD5" w:themeColor="accent1"/>
              </w:rPr>
            </w:pPr>
            <w:r w:rsidRPr="00513B72">
              <w:rPr>
                <w:rFonts w:ascii="Times New Roman" w:eastAsia="Times New Roman" w:hAnsi="Times New Roman" w:cs="Times New Roman"/>
                <w:b/>
                <w:color w:val="5B9BD5" w:themeColor="accent1"/>
              </w:rPr>
              <w:t>Company Name:</w:t>
            </w:r>
            <w:r w:rsidRPr="00513B72">
              <w:rPr>
                <w:rFonts w:ascii="Times New Roman" w:eastAsia="Times New Roman" w:hAnsi="Times New Roman" w:cs="Times New Roman"/>
                <w:b/>
              </w:rPr>
              <w:t xml:space="preserve"> </w:t>
            </w:r>
            <w:r w:rsidRPr="000A261D">
              <w:t xml:space="preserve"> </w:t>
            </w:r>
            <w:r w:rsidRPr="000A261D">
              <w:rPr>
                <w:b/>
              </w:rPr>
              <w:t>Kerala Minerals &amp; Metals Ltd. Kollam</w:t>
            </w:r>
          </w:p>
        </w:tc>
      </w:tr>
      <w:tr w:rsidR="00513B72" w:rsidRPr="00513B72" w:rsidTr="004B1CE4">
        <w:tblPrEx>
          <w:tblLook w:val="04A0" w:firstRow="1" w:lastRow="0" w:firstColumn="1" w:lastColumn="0" w:noHBand="0" w:noVBand="1"/>
        </w:tblPrEx>
        <w:trPr>
          <w:trHeight w:val="1526"/>
        </w:trPr>
        <w:tc>
          <w:tcPr>
            <w:tcW w:w="2675" w:type="dxa"/>
          </w:tcPr>
          <w:p w:rsidR="00513B72" w:rsidRPr="00513B72" w:rsidRDefault="00513B72" w:rsidP="004B1CE4">
            <w:pPr>
              <w:tabs>
                <w:tab w:val="left" w:pos="860"/>
                <w:tab w:val="left" w:pos="861"/>
              </w:tabs>
              <w:ind w:right="802"/>
              <w:rPr>
                <w:rFonts w:ascii="Times New Roman" w:eastAsia="Times New Roman" w:hAnsi="Times New Roman" w:cs="Times New Roman"/>
              </w:rPr>
            </w:pPr>
            <w:r w:rsidRPr="00513B72">
              <w:rPr>
                <w:rFonts w:ascii="Times New Roman" w:eastAsia="Times New Roman" w:hAnsi="Times New Roman" w:cs="Times New Roman"/>
                <w:b/>
                <w:color w:val="5B9BD5" w:themeColor="accent1"/>
              </w:rPr>
              <w:t>Duration</w:t>
            </w:r>
            <w:r w:rsidR="00974AB1" w:rsidRPr="000A261D">
              <w:rPr>
                <w:rFonts w:ascii="Times New Roman" w:eastAsia="Times New Roman" w:hAnsi="Times New Roman" w:cs="Times New Roman"/>
                <w:b/>
              </w:rPr>
              <w:t>:  October 2017</w:t>
            </w:r>
            <w:r w:rsidRPr="00513B72">
              <w:rPr>
                <w:rFonts w:ascii="Times New Roman" w:eastAsia="Times New Roman" w:hAnsi="Times New Roman" w:cs="Times New Roman"/>
                <w:b/>
              </w:rPr>
              <w:t xml:space="preserve"> to </w:t>
            </w:r>
            <w:r w:rsidR="00974AB1" w:rsidRPr="000A261D">
              <w:rPr>
                <w:rFonts w:ascii="Times New Roman" w:eastAsia="Times New Roman" w:hAnsi="Times New Roman" w:cs="Times New Roman"/>
                <w:b/>
              </w:rPr>
              <w:t>November 2018</w:t>
            </w:r>
          </w:p>
          <w:p w:rsidR="00513B72" w:rsidRPr="00513B72" w:rsidRDefault="00513B72" w:rsidP="004B1CE4">
            <w:pPr>
              <w:rPr>
                <w:rFonts w:ascii="Times New Roman" w:eastAsia="Times New Roman" w:hAnsi="Times New Roman" w:cs="Times New Roman"/>
              </w:rPr>
            </w:pPr>
          </w:p>
        </w:tc>
        <w:tc>
          <w:tcPr>
            <w:tcW w:w="7361" w:type="dxa"/>
          </w:tcPr>
          <w:p w:rsidR="00513B72" w:rsidRPr="00513B72" w:rsidRDefault="00513B72" w:rsidP="004B1CE4">
            <w:pPr>
              <w:rPr>
                <w:rFonts w:ascii="Times New Roman" w:eastAsia="Times New Roman" w:hAnsi="Times New Roman" w:cs="Times New Roman"/>
              </w:rPr>
            </w:pPr>
            <w:r w:rsidRPr="00513B72">
              <w:rPr>
                <w:rFonts w:ascii="Times New Roman" w:eastAsia="Times New Roman" w:hAnsi="Times New Roman" w:cs="Times New Roman"/>
                <w:color w:val="5B9BD5" w:themeColor="accent1"/>
              </w:rPr>
              <w:t>Job Profile</w:t>
            </w:r>
            <w:r w:rsidRPr="00513B72">
              <w:rPr>
                <w:rFonts w:ascii="Times New Roman" w:eastAsia="Times New Roman" w:hAnsi="Times New Roman" w:cs="Times New Roman"/>
              </w:rPr>
              <w:t>:</w:t>
            </w:r>
          </w:p>
          <w:p w:rsidR="004B1CE4" w:rsidRPr="000A261D" w:rsidRDefault="004B1CE4" w:rsidP="004B1CE4">
            <w:pPr>
              <w:numPr>
                <w:ilvl w:val="0"/>
                <w:numId w:val="18"/>
              </w:numPr>
              <w:tabs>
                <w:tab w:val="left" w:pos="1227"/>
                <w:tab w:val="left" w:pos="1228"/>
              </w:tabs>
              <w:rPr>
                <w:rFonts w:ascii="Times New Roman" w:eastAsia="Times New Roman" w:hAnsi="Times New Roman" w:cs="Times New Roman"/>
              </w:rPr>
            </w:pPr>
            <w:r w:rsidRPr="000A261D">
              <w:t xml:space="preserve">Designed Cyclone pump structures, </w:t>
            </w:r>
            <w:proofErr w:type="spellStart"/>
            <w:r w:rsidRPr="000A261D">
              <w:t>vibro</w:t>
            </w:r>
            <w:proofErr w:type="spellEnd"/>
            <w:r w:rsidRPr="000A261D">
              <w:t xml:space="preserve"> sieves, Monazite dumping pit on AutoCAD 2014</w:t>
            </w:r>
          </w:p>
          <w:p w:rsidR="004B1CE4" w:rsidRPr="000A261D" w:rsidRDefault="004B1CE4" w:rsidP="004B1CE4">
            <w:pPr>
              <w:numPr>
                <w:ilvl w:val="0"/>
                <w:numId w:val="18"/>
              </w:numPr>
              <w:tabs>
                <w:tab w:val="left" w:pos="1227"/>
                <w:tab w:val="left" w:pos="1228"/>
              </w:tabs>
              <w:rPr>
                <w:rFonts w:ascii="Times New Roman" w:eastAsia="Times New Roman" w:hAnsi="Times New Roman" w:cs="Times New Roman"/>
              </w:rPr>
            </w:pPr>
            <w:r w:rsidRPr="000A261D">
              <w:t xml:space="preserve">Maintenance of all rotating </w:t>
            </w:r>
            <w:proofErr w:type="spellStart"/>
            <w:r w:rsidRPr="000A261D">
              <w:t>equipments</w:t>
            </w:r>
            <w:proofErr w:type="spellEnd"/>
          </w:p>
          <w:p w:rsidR="00513B72" w:rsidRPr="000A261D" w:rsidRDefault="00974AB1" w:rsidP="004B1CE4">
            <w:pPr>
              <w:numPr>
                <w:ilvl w:val="0"/>
                <w:numId w:val="18"/>
              </w:numPr>
              <w:tabs>
                <w:tab w:val="left" w:pos="1227"/>
                <w:tab w:val="left" w:pos="1228"/>
              </w:tabs>
              <w:rPr>
                <w:rFonts w:ascii="Times New Roman" w:eastAsia="Times New Roman" w:hAnsi="Times New Roman" w:cs="Times New Roman"/>
              </w:rPr>
            </w:pPr>
            <w:r w:rsidRPr="000A261D">
              <w:rPr>
                <w:rFonts w:ascii="Times New Roman" w:eastAsia="Times New Roman" w:hAnsi="Times New Roman" w:cs="Times New Roman"/>
              </w:rPr>
              <w:t>Condition monit</w:t>
            </w:r>
            <w:r w:rsidR="004B1CE4" w:rsidRPr="000A261D">
              <w:rPr>
                <w:rFonts w:ascii="Times New Roman" w:eastAsia="Times New Roman" w:hAnsi="Times New Roman" w:cs="Times New Roman"/>
              </w:rPr>
              <w:t xml:space="preserve">oring of critical </w:t>
            </w:r>
            <w:r w:rsidR="002654FE" w:rsidRPr="000A261D">
              <w:rPr>
                <w:rFonts w:ascii="Times New Roman" w:eastAsia="Times New Roman" w:hAnsi="Times New Roman" w:cs="Times New Roman"/>
              </w:rPr>
              <w:t>equipment’s</w:t>
            </w:r>
            <w:r w:rsidR="004B1CE4" w:rsidRPr="000A261D">
              <w:rPr>
                <w:rFonts w:ascii="Times New Roman" w:eastAsia="Times New Roman" w:hAnsi="Times New Roman" w:cs="Times New Roman"/>
              </w:rPr>
              <w:t xml:space="preserve"> in the plant</w:t>
            </w:r>
          </w:p>
          <w:p w:rsidR="00513B72" w:rsidRPr="00513B72" w:rsidRDefault="00974AB1" w:rsidP="004B1CE4">
            <w:pPr>
              <w:numPr>
                <w:ilvl w:val="0"/>
                <w:numId w:val="18"/>
              </w:numPr>
              <w:tabs>
                <w:tab w:val="left" w:pos="1227"/>
                <w:tab w:val="left" w:pos="1228"/>
              </w:tabs>
              <w:rPr>
                <w:rFonts w:ascii="Times New Roman" w:eastAsia="Times New Roman" w:hAnsi="Times New Roman" w:cs="Times New Roman"/>
              </w:rPr>
            </w:pPr>
            <w:r w:rsidRPr="000A261D">
              <w:rPr>
                <w:rFonts w:ascii="Times New Roman" w:eastAsia="Times New Roman" w:hAnsi="Times New Roman" w:cs="Times New Roman"/>
              </w:rPr>
              <w:t>Planning and</w:t>
            </w:r>
            <w:r w:rsidRPr="000A261D">
              <w:t xml:space="preserve"> </w:t>
            </w:r>
            <w:r w:rsidRPr="000A261D">
              <w:t>execution of shut down maintenance.</w:t>
            </w:r>
          </w:p>
        </w:tc>
      </w:tr>
    </w:tbl>
    <w:p w:rsidR="00513B72" w:rsidRPr="004B1CE4" w:rsidRDefault="004B1CE4" w:rsidP="00513B72">
      <w:pPr>
        <w:rPr>
          <w:b/>
          <w:i/>
          <w:sz w:val="24"/>
          <w:szCs w:val="24"/>
        </w:rPr>
      </w:pPr>
      <w:r w:rsidRPr="004B1CE4">
        <w:rPr>
          <w:b/>
          <w:i/>
          <w:sz w:val="24"/>
          <w:szCs w:val="24"/>
        </w:rPr>
        <w:t>Mechanical Engineering Trainee</w:t>
      </w:r>
    </w:p>
    <w:p w:rsidR="00301AD8" w:rsidRPr="0004608C" w:rsidRDefault="00301AD8" w:rsidP="00301AD8">
      <w:pPr>
        <w:rPr>
          <w:sz w:val="24"/>
          <w:szCs w:val="24"/>
        </w:rPr>
      </w:pPr>
    </w:p>
    <w:tbl>
      <w:tblPr>
        <w:tblStyle w:val="TableGrid"/>
        <w:tblpPr w:leftFromText="180" w:rightFromText="180" w:vertAnchor="text" w:horzAnchor="margin" w:tblpY="362"/>
        <w:tblW w:w="10036" w:type="dxa"/>
        <w:tblLook w:val="0000" w:firstRow="0" w:lastRow="0" w:firstColumn="0" w:lastColumn="0" w:noHBand="0" w:noVBand="0"/>
      </w:tblPr>
      <w:tblGrid>
        <w:gridCol w:w="2675"/>
        <w:gridCol w:w="7361"/>
      </w:tblGrid>
      <w:tr w:rsidR="0004429C" w:rsidRPr="00513B72" w:rsidTr="00F92C7A">
        <w:trPr>
          <w:trHeight w:val="369"/>
        </w:trPr>
        <w:tc>
          <w:tcPr>
            <w:tcW w:w="10036" w:type="dxa"/>
            <w:gridSpan w:val="2"/>
            <w:vAlign w:val="center"/>
          </w:tcPr>
          <w:p w:rsidR="0004429C" w:rsidRPr="00513B72" w:rsidRDefault="0004429C" w:rsidP="00F92C7A">
            <w:pPr>
              <w:tabs>
                <w:tab w:val="left" w:pos="860"/>
                <w:tab w:val="left" w:pos="861"/>
              </w:tabs>
              <w:ind w:right="802"/>
              <w:jc w:val="center"/>
              <w:rPr>
                <w:rFonts w:ascii="Times New Roman" w:eastAsia="Times New Roman" w:hAnsi="Times New Roman" w:cs="Times New Roman"/>
                <w:b/>
                <w:color w:val="5B9BD5" w:themeColor="accent1"/>
              </w:rPr>
            </w:pPr>
            <w:r w:rsidRPr="00513B72">
              <w:rPr>
                <w:rFonts w:ascii="Times New Roman" w:eastAsia="Times New Roman" w:hAnsi="Times New Roman" w:cs="Times New Roman"/>
                <w:b/>
                <w:color w:val="5B9BD5" w:themeColor="accent1"/>
              </w:rPr>
              <w:t>Company Name:</w:t>
            </w:r>
            <w:r w:rsidRPr="00513B72">
              <w:rPr>
                <w:rFonts w:ascii="Times New Roman" w:eastAsia="Times New Roman" w:hAnsi="Times New Roman" w:cs="Times New Roman"/>
                <w:b/>
              </w:rPr>
              <w:t xml:space="preserve"> </w:t>
            </w:r>
            <w:r w:rsidRPr="000A261D">
              <w:t xml:space="preserve"> </w:t>
            </w:r>
            <w:r w:rsidRPr="000A261D">
              <w:t xml:space="preserve"> </w:t>
            </w:r>
            <w:proofErr w:type="spellStart"/>
            <w:r w:rsidRPr="000A261D">
              <w:rPr>
                <w:b/>
              </w:rPr>
              <w:t>MechCrown</w:t>
            </w:r>
            <w:proofErr w:type="spellEnd"/>
            <w:r w:rsidRPr="000A261D">
              <w:rPr>
                <w:b/>
              </w:rPr>
              <w:t xml:space="preserve"> Engineers Ltd.</w:t>
            </w:r>
            <w:r w:rsidR="004E7C02" w:rsidRPr="000A261D">
              <w:rPr>
                <w:b/>
              </w:rPr>
              <w:t>, Jamnagar</w:t>
            </w:r>
          </w:p>
        </w:tc>
      </w:tr>
      <w:tr w:rsidR="0004429C" w:rsidRPr="00513B72" w:rsidTr="00F92C7A">
        <w:tblPrEx>
          <w:tblLook w:val="04A0" w:firstRow="1" w:lastRow="0" w:firstColumn="1" w:lastColumn="0" w:noHBand="0" w:noVBand="1"/>
        </w:tblPrEx>
        <w:trPr>
          <w:trHeight w:val="2168"/>
        </w:trPr>
        <w:tc>
          <w:tcPr>
            <w:tcW w:w="2675" w:type="dxa"/>
          </w:tcPr>
          <w:p w:rsidR="0004429C" w:rsidRPr="000A261D" w:rsidRDefault="0004429C" w:rsidP="003C5EDD">
            <w:pPr>
              <w:tabs>
                <w:tab w:val="left" w:pos="860"/>
                <w:tab w:val="left" w:pos="861"/>
              </w:tabs>
              <w:ind w:right="802"/>
              <w:rPr>
                <w:rFonts w:ascii="Times New Roman" w:eastAsia="Times New Roman" w:hAnsi="Times New Roman" w:cs="Times New Roman"/>
                <w:b/>
                <w:color w:val="5B9BD5" w:themeColor="accent1"/>
              </w:rPr>
            </w:pPr>
            <w:r w:rsidRPr="000A261D">
              <w:rPr>
                <w:rFonts w:ascii="Times New Roman" w:eastAsia="Times New Roman" w:hAnsi="Times New Roman" w:cs="Times New Roman"/>
                <w:b/>
                <w:color w:val="5B9BD5" w:themeColor="accent1"/>
              </w:rPr>
              <w:t>Project</w:t>
            </w:r>
            <w:r w:rsidRPr="000A261D">
              <w:rPr>
                <w:b/>
              </w:rPr>
              <w:t>: R</w:t>
            </w:r>
            <w:r w:rsidRPr="000A261D">
              <w:rPr>
                <w:b/>
              </w:rPr>
              <w:t>eliance Refinery – J3 project</w:t>
            </w:r>
            <w:r w:rsidRPr="000A261D">
              <w:rPr>
                <w:b/>
              </w:rPr>
              <w:t>, Jamnagar, Gujarat</w:t>
            </w:r>
          </w:p>
          <w:p w:rsidR="0004429C" w:rsidRPr="000A261D" w:rsidRDefault="0004429C" w:rsidP="003C5EDD">
            <w:pPr>
              <w:tabs>
                <w:tab w:val="left" w:pos="860"/>
                <w:tab w:val="left" w:pos="861"/>
              </w:tabs>
              <w:ind w:right="802"/>
              <w:rPr>
                <w:rFonts w:ascii="Times New Roman" w:eastAsia="Times New Roman" w:hAnsi="Times New Roman" w:cs="Times New Roman"/>
                <w:b/>
              </w:rPr>
            </w:pPr>
            <w:r w:rsidRPr="00513B72">
              <w:rPr>
                <w:rFonts w:ascii="Times New Roman" w:eastAsia="Times New Roman" w:hAnsi="Times New Roman" w:cs="Times New Roman"/>
                <w:b/>
                <w:color w:val="5B9BD5" w:themeColor="accent1"/>
              </w:rPr>
              <w:t>Duration</w:t>
            </w:r>
            <w:r w:rsidRPr="000A261D">
              <w:rPr>
                <w:rFonts w:ascii="Times New Roman" w:eastAsia="Times New Roman" w:hAnsi="Times New Roman" w:cs="Times New Roman"/>
                <w:b/>
              </w:rPr>
              <w:t xml:space="preserve">:  </w:t>
            </w:r>
          </w:p>
          <w:p w:rsidR="0004429C" w:rsidRPr="00513B72" w:rsidRDefault="0004429C" w:rsidP="003C5EDD">
            <w:pPr>
              <w:tabs>
                <w:tab w:val="left" w:pos="860"/>
                <w:tab w:val="left" w:pos="861"/>
              </w:tabs>
              <w:ind w:right="802"/>
              <w:rPr>
                <w:rFonts w:ascii="Times New Roman" w:eastAsia="Times New Roman" w:hAnsi="Times New Roman" w:cs="Times New Roman"/>
              </w:rPr>
            </w:pPr>
            <w:r w:rsidRPr="000A261D">
              <w:rPr>
                <w:rFonts w:ascii="Times New Roman" w:eastAsia="Times New Roman" w:hAnsi="Times New Roman" w:cs="Times New Roman"/>
                <w:b/>
              </w:rPr>
              <w:t xml:space="preserve">May </w:t>
            </w:r>
            <w:r w:rsidRPr="000A261D">
              <w:rPr>
                <w:rFonts w:ascii="Times New Roman" w:eastAsia="Times New Roman" w:hAnsi="Times New Roman" w:cs="Times New Roman"/>
                <w:b/>
              </w:rPr>
              <w:t>2017</w:t>
            </w:r>
            <w:r w:rsidRPr="00513B72">
              <w:rPr>
                <w:rFonts w:ascii="Times New Roman" w:eastAsia="Times New Roman" w:hAnsi="Times New Roman" w:cs="Times New Roman"/>
                <w:b/>
              </w:rPr>
              <w:t xml:space="preserve"> to </w:t>
            </w:r>
            <w:r w:rsidRPr="000A261D">
              <w:rPr>
                <w:rFonts w:ascii="Times New Roman" w:eastAsia="Times New Roman" w:hAnsi="Times New Roman" w:cs="Times New Roman"/>
                <w:b/>
              </w:rPr>
              <w:t xml:space="preserve">September </w:t>
            </w:r>
            <w:r w:rsidRPr="000A261D">
              <w:rPr>
                <w:rFonts w:ascii="Times New Roman" w:eastAsia="Times New Roman" w:hAnsi="Times New Roman" w:cs="Times New Roman"/>
                <w:b/>
              </w:rPr>
              <w:t>2018</w:t>
            </w:r>
          </w:p>
          <w:p w:rsidR="0004429C" w:rsidRPr="00513B72" w:rsidRDefault="0004429C" w:rsidP="003C5EDD">
            <w:pPr>
              <w:rPr>
                <w:rFonts w:ascii="Times New Roman" w:eastAsia="Times New Roman" w:hAnsi="Times New Roman" w:cs="Times New Roman"/>
              </w:rPr>
            </w:pPr>
          </w:p>
        </w:tc>
        <w:tc>
          <w:tcPr>
            <w:tcW w:w="7361" w:type="dxa"/>
          </w:tcPr>
          <w:p w:rsidR="0004429C" w:rsidRPr="00513B72" w:rsidRDefault="0004429C" w:rsidP="003C5EDD">
            <w:pPr>
              <w:rPr>
                <w:rFonts w:ascii="Times New Roman" w:eastAsia="Times New Roman" w:hAnsi="Times New Roman" w:cs="Times New Roman"/>
              </w:rPr>
            </w:pPr>
            <w:r w:rsidRPr="00513B72">
              <w:rPr>
                <w:rFonts w:ascii="Times New Roman" w:eastAsia="Times New Roman" w:hAnsi="Times New Roman" w:cs="Times New Roman"/>
                <w:color w:val="5B9BD5" w:themeColor="accent1"/>
              </w:rPr>
              <w:t>Job Profile</w:t>
            </w:r>
            <w:r w:rsidRPr="00513B72">
              <w:rPr>
                <w:rFonts w:ascii="Times New Roman" w:eastAsia="Times New Roman" w:hAnsi="Times New Roman" w:cs="Times New Roman"/>
              </w:rPr>
              <w:t>:</w:t>
            </w:r>
          </w:p>
          <w:p w:rsidR="0004429C" w:rsidRPr="000A261D" w:rsidRDefault="0004429C" w:rsidP="0004429C">
            <w:pPr>
              <w:pStyle w:val="ListParagraph"/>
              <w:numPr>
                <w:ilvl w:val="0"/>
                <w:numId w:val="18"/>
              </w:numPr>
            </w:pPr>
            <w:r w:rsidRPr="000A261D">
              <w:t>S</w:t>
            </w:r>
            <w:r w:rsidRPr="000A261D">
              <w:t xml:space="preserve">upervising &amp; inspecting the </w:t>
            </w:r>
            <w:r w:rsidRPr="000A261D">
              <w:t>construction on pipe lines</w:t>
            </w:r>
          </w:p>
          <w:p w:rsidR="0004429C" w:rsidRPr="000A261D" w:rsidRDefault="0004429C" w:rsidP="0004429C">
            <w:pPr>
              <w:pStyle w:val="ListParagraph"/>
              <w:numPr>
                <w:ilvl w:val="0"/>
                <w:numId w:val="18"/>
              </w:numPr>
            </w:pPr>
            <w:r w:rsidRPr="000A261D">
              <w:t>Welding inspection &amp; quality checking</w:t>
            </w:r>
          </w:p>
          <w:p w:rsidR="0004429C" w:rsidRPr="000A261D" w:rsidRDefault="0004429C" w:rsidP="0004429C">
            <w:pPr>
              <w:pStyle w:val="ListParagraph"/>
              <w:numPr>
                <w:ilvl w:val="0"/>
                <w:numId w:val="18"/>
              </w:numPr>
            </w:pPr>
            <w:r w:rsidRPr="000A261D">
              <w:t>Erection of pipe</w:t>
            </w:r>
            <w:r w:rsidRPr="000A261D">
              <w:t xml:space="preserve"> lines</w:t>
            </w:r>
          </w:p>
          <w:p w:rsidR="0004429C" w:rsidRPr="000A261D" w:rsidRDefault="0004429C" w:rsidP="0004429C">
            <w:pPr>
              <w:pStyle w:val="ListParagraph"/>
              <w:numPr>
                <w:ilvl w:val="0"/>
                <w:numId w:val="18"/>
              </w:numPr>
            </w:pPr>
            <w:r w:rsidRPr="000A261D">
              <w:t>Analyzing</w:t>
            </w:r>
            <w:r w:rsidRPr="000A261D">
              <w:t xml:space="preserve"> </w:t>
            </w:r>
            <w:r w:rsidR="00F92C7A">
              <w:t xml:space="preserve">Engineering </w:t>
            </w:r>
            <w:r w:rsidRPr="000A261D">
              <w:t>drawings</w:t>
            </w:r>
          </w:p>
          <w:p w:rsidR="0004429C" w:rsidRPr="000A261D" w:rsidRDefault="0004429C" w:rsidP="0004429C">
            <w:pPr>
              <w:pStyle w:val="ListParagraph"/>
              <w:numPr>
                <w:ilvl w:val="0"/>
                <w:numId w:val="18"/>
              </w:numPr>
            </w:pPr>
            <w:r w:rsidRPr="000A261D">
              <w:t>Controlling &amp; managing workers</w:t>
            </w:r>
          </w:p>
        </w:tc>
      </w:tr>
    </w:tbl>
    <w:p w:rsidR="0004429C" w:rsidRPr="004E7C02" w:rsidRDefault="004E7C02" w:rsidP="0004429C">
      <w:pPr>
        <w:rPr>
          <w:b/>
          <w:i/>
          <w:sz w:val="24"/>
          <w:szCs w:val="24"/>
        </w:rPr>
      </w:pPr>
      <w:r w:rsidRPr="004E7C02">
        <w:rPr>
          <w:b/>
          <w:i/>
          <w:sz w:val="24"/>
          <w:szCs w:val="24"/>
        </w:rPr>
        <w:t>Piping Engineer</w:t>
      </w:r>
    </w:p>
    <w:p w:rsidR="004E7720" w:rsidRDefault="004E7720" w:rsidP="004E7720">
      <w:pPr>
        <w:rPr>
          <w:sz w:val="24"/>
          <w:szCs w:val="24"/>
        </w:rPr>
      </w:pPr>
    </w:p>
    <w:p w:rsidR="00F92C7A" w:rsidRPr="0004608C" w:rsidRDefault="00F92C7A" w:rsidP="004E7720">
      <w:pPr>
        <w:rPr>
          <w:sz w:val="24"/>
          <w:szCs w:val="24"/>
        </w:rPr>
      </w:pPr>
    </w:p>
    <w:tbl>
      <w:tblPr>
        <w:tblStyle w:val="TableGrid"/>
        <w:tblpPr w:leftFromText="180" w:rightFromText="180" w:vertAnchor="text" w:horzAnchor="margin" w:tblpY="362"/>
        <w:tblW w:w="10036" w:type="dxa"/>
        <w:tblLook w:val="0000" w:firstRow="0" w:lastRow="0" w:firstColumn="0" w:lastColumn="0" w:noHBand="0" w:noVBand="0"/>
      </w:tblPr>
      <w:tblGrid>
        <w:gridCol w:w="2675"/>
        <w:gridCol w:w="7361"/>
      </w:tblGrid>
      <w:tr w:rsidR="004E7C02" w:rsidRPr="00513B72" w:rsidTr="00F92C7A">
        <w:trPr>
          <w:trHeight w:val="369"/>
        </w:trPr>
        <w:tc>
          <w:tcPr>
            <w:tcW w:w="10036" w:type="dxa"/>
            <w:gridSpan w:val="2"/>
            <w:vAlign w:val="center"/>
          </w:tcPr>
          <w:p w:rsidR="004E7C02" w:rsidRPr="00513B72" w:rsidRDefault="004E7C02" w:rsidP="00F92C7A">
            <w:pPr>
              <w:tabs>
                <w:tab w:val="left" w:pos="860"/>
                <w:tab w:val="left" w:pos="861"/>
              </w:tabs>
              <w:ind w:right="802"/>
              <w:jc w:val="center"/>
              <w:rPr>
                <w:rFonts w:ascii="Times New Roman" w:eastAsia="Times New Roman" w:hAnsi="Times New Roman" w:cs="Times New Roman"/>
                <w:b/>
                <w:color w:val="5B9BD5" w:themeColor="accent1"/>
              </w:rPr>
            </w:pPr>
            <w:r w:rsidRPr="00513B72">
              <w:rPr>
                <w:rFonts w:ascii="Times New Roman" w:eastAsia="Times New Roman" w:hAnsi="Times New Roman" w:cs="Times New Roman"/>
                <w:b/>
                <w:color w:val="5B9BD5" w:themeColor="accent1"/>
              </w:rPr>
              <w:lastRenderedPageBreak/>
              <w:t>Company Name:</w:t>
            </w:r>
            <w:r w:rsidRPr="00513B72">
              <w:rPr>
                <w:rFonts w:ascii="Times New Roman" w:eastAsia="Times New Roman" w:hAnsi="Times New Roman" w:cs="Times New Roman"/>
                <w:b/>
              </w:rPr>
              <w:t xml:space="preserve"> </w:t>
            </w:r>
            <w:r w:rsidRPr="000A261D">
              <w:t xml:space="preserve">  </w:t>
            </w:r>
            <w:r w:rsidRPr="000A261D">
              <w:t xml:space="preserve"> </w:t>
            </w:r>
            <w:r w:rsidRPr="000A261D">
              <w:rPr>
                <w:b/>
              </w:rPr>
              <w:t>SMEC Automation</w:t>
            </w:r>
            <w:r w:rsidRPr="000A261D">
              <w:rPr>
                <w:b/>
              </w:rPr>
              <w:t xml:space="preserve">, </w:t>
            </w:r>
            <w:proofErr w:type="spellStart"/>
            <w:r w:rsidRPr="000A261D">
              <w:rPr>
                <w:b/>
              </w:rPr>
              <w:t>Ernakulam</w:t>
            </w:r>
            <w:proofErr w:type="spellEnd"/>
          </w:p>
        </w:tc>
      </w:tr>
      <w:tr w:rsidR="004E7C02" w:rsidRPr="00513B72" w:rsidTr="003C5EDD">
        <w:tblPrEx>
          <w:tblLook w:val="04A0" w:firstRow="1" w:lastRow="0" w:firstColumn="1" w:lastColumn="0" w:noHBand="0" w:noVBand="1"/>
        </w:tblPrEx>
        <w:trPr>
          <w:trHeight w:val="1526"/>
        </w:trPr>
        <w:tc>
          <w:tcPr>
            <w:tcW w:w="2675" w:type="dxa"/>
          </w:tcPr>
          <w:p w:rsidR="004E7C02" w:rsidRPr="000A261D" w:rsidRDefault="004E7C02" w:rsidP="003C5EDD">
            <w:pPr>
              <w:tabs>
                <w:tab w:val="left" w:pos="860"/>
                <w:tab w:val="left" w:pos="861"/>
              </w:tabs>
              <w:ind w:right="802"/>
              <w:rPr>
                <w:rFonts w:ascii="Times New Roman" w:eastAsia="Times New Roman" w:hAnsi="Times New Roman" w:cs="Times New Roman"/>
                <w:b/>
              </w:rPr>
            </w:pPr>
            <w:r w:rsidRPr="00513B72">
              <w:rPr>
                <w:rFonts w:ascii="Times New Roman" w:eastAsia="Times New Roman" w:hAnsi="Times New Roman" w:cs="Times New Roman"/>
                <w:b/>
                <w:color w:val="5B9BD5" w:themeColor="accent1"/>
              </w:rPr>
              <w:t>Duration</w:t>
            </w:r>
            <w:r w:rsidRPr="000A261D">
              <w:rPr>
                <w:rFonts w:ascii="Times New Roman" w:eastAsia="Times New Roman" w:hAnsi="Times New Roman" w:cs="Times New Roman"/>
                <w:b/>
              </w:rPr>
              <w:t xml:space="preserve">:  </w:t>
            </w:r>
          </w:p>
          <w:p w:rsidR="004E7C02" w:rsidRPr="00513B72" w:rsidRDefault="004E7C02" w:rsidP="003C5EDD">
            <w:pPr>
              <w:tabs>
                <w:tab w:val="left" w:pos="860"/>
                <w:tab w:val="left" w:pos="861"/>
              </w:tabs>
              <w:ind w:right="802"/>
              <w:rPr>
                <w:rFonts w:ascii="Times New Roman" w:eastAsia="Times New Roman" w:hAnsi="Times New Roman" w:cs="Times New Roman"/>
              </w:rPr>
            </w:pPr>
            <w:r w:rsidRPr="000A261D">
              <w:rPr>
                <w:rFonts w:ascii="Times New Roman" w:eastAsia="Times New Roman" w:hAnsi="Times New Roman" w:cs="Times New Roman"/>
                <w:b/>
              </w:rPr>
              <w:t>July</w:t>
            </w:r>
            <w:r w:rsidRPr="000A261D">
              <w:rPr>
                <w:rFonts w:ascii="Times New Roman" w:eastAsia="Times New Roman" w:hAnsi="Times New Roman" w:cs="Times New Roman"/>
                <w:b/>
              </w:rPr>
              <w:t xml:space="preserve"> </w:t>
            </w:r>
            <w:r w:rsidRPr="000A261D">
              <w:rPr>
                <w:rFonts w:ascii="Times New Roman" w:eastAsia="Times New Roman" w:hAnsi="Times New Roman" w:cs="Times New Roman"/>
                <w:b/>
              </w:rPr>
              <w:t>2015</w:t>
            </w:r>
            <w:r w:rsidRPr="00513B72">
              <w:rPr>
                <w:rFonts w:ascii="Times New Roman" w:eastAsia="Times New Roman" w:hAnsi="Times New Roman" w:cs="Times New Roman"/>
                <w:b/>
              </w:rPr>
              <w:t xml:space="preserve"> to </w:t>
            </w:r>
            <w:r w:rsidRPr="000A261D">
              <w:rPr>
                <w:rFonts w:ascii="Times New Roman" w:eastAsia="Times New Roman" w:hAnsi="Times New Roman" w:cs="Times New Roman"/>
                <w:b/>
              </w:rPr>
              <w:t>December</w:t>
            </w:r>
            <w:r w:rsidRPr="000A261D">
              <w:rPr>
                <w:rFonts w:ascii="Times New Roman" w:eastAsia="Times New Roman" w:hAnsi="Times New Roman" w:cs="Times New Roman"/>
                <w:b/>
              </w:rPr>
              <w:t xml:space="preserve"> </w:t>
            </w:r>
            <w:r w:rsidRPr="000A261D">
              <w:rPr>
                <w:rFonts w:ascii="Times New Roman" w:eastAsia="Times New Roman" w:hAnsi="Times New Roman" w:cs="Times New Roman"/>
                <w:b/>
              </w:rPr>
              <w:t>2015</w:t>
            </w:r>
          </w:p>
          <w:p w:rsidR="004E7C02" w:rsidRPr="00513B72" w:rsidRDefault="004E7C02" w:rsidP="003C5EDD">
            <w:pPr>
              <w:rPr>
                <w:rFonts w:ascii="Times New Roman" w:eastAsia="Times New Roman" w:hAnsi="Times New Roman" w:cs="Times New Roman"/>
              </w:rPr>
            </w:pPr>
          </w:p>
        </w:tc>
        <w:tc>
          <w:tcPr>
            <w:tcW w:w="7361" w:type="dxa"/>
          </w:tcPr>
          <w:p w:rsidR="004E7C02" w:rsidRPr="00513B72" w:rsidRDefault="004E7C02" w:rsidP="003C5EDD">
            <w:pPr>
              <w:rPr>
                <w:rFonts w:ascii="Times New Roman" w:eastAsia="Times New Roman" w:hAnsi="Times New Roman" w:cs="Times New Roman"/>
              </w:rPr>
            </w:pPr>
            <w:r w:rsidRPr="00513B72">
              <w:rPr>
                <w:rFonts w:ascii="Times New Roman" w:eastAsia="Times New Roman" w:hAnsi="Times New Roman" w:cs="Times New Roman"/>
                <w:color w:val="5B9BD5" w:themeColor="accent1"/>
              </w:rPr>
              <w:t>Job Profile</w:t>
            </w:r>
            <w:r w:rsidRPr="00513B72">
              <w:rPr>
                <w:rFonts w:ascii="Times New Roman" w:eastAsia="Times New Roman" w:hAnsi="Times New Roman" w:cs="Times New Roman"/>
              </w:rPr>
              <w:t>:</w:t>
            </w:r>
          </w:p>
          <w:p w:rsidR="004E7C02" w:rsidRPr="000A261D" w:rsidRDefault="004E7C02" w:rsidP="004E7C02">
            <w:pPr>
              <w:pStyle w:val="ListParagraph"/>
              <w:numPr>
                <w:ilvl w:val="0"/>
                <w:numId w:val="18"/>
              </w:numPr>
            </w:pPr>
            <w:r w:rsidRPr="000A261D">
              <w:t xml:space="preserve">Designed valves, pipelines &amp; other mechanical </w:t>
            </w:r>
            <w:proofErr w:type="spellStart"/>
            <w:r w:rsidRPr="000A261D">
              <w:t>equipments</w:t>
            </w:r>
            <w:proofErr w:type="spellEnd"/>
            <w:r w:rsidRPr="000A261D">
              <w:t xml:space="preserve"> on AutoCAD 2014</w:t>
            </w:r>
          </w:p>
          <w:p w:rsidR="004E7C02" w:rsidRPr="000A261D" w:rsidRDefault="004E7C02" w:rsidP="004E7C02">
            <w:pPr>
              <w:pStyle w:val="ListParagraph"/>
              <w:numPr>
                <w:ilvl w:val="0"/>
                <w:numId w:val="18"/>
              </w:numPr>
            </w:pPr>
            <w:r w:rsidRPr="000A261D">
              <w:t>Quality checking &amp; welding inspection</w:t>
            </w:r>
          </w:p>
          <w:p w:rsidR="004E7C02" w:rsidRPr="000A261D" w:rsidRDefault="004E7C02" w:rsidP="004E7C02">
            <w:pPr>
              <w:pStyle w:val="ListParagraph"/>
              <w:numPr>
                <w:ilvl w:val="0"/>
                <w:numId w:val="18"/>
              </w:numPr>
            </w:pPr>
            <w:r w:rsidRPr="000A261D">
              <w:t>Analyzing</w:t>
            </w:r>
            <w:r w:rsidR="00F92C7A">
              <w:t xml:space="preserve"> Engineering </w:t>
            </w:r>
            <w:r w:rsidRPr="000A261D">
              <w:t>drawings</w:t>
            </w:r>
          </w:p>
          <w:p w:rsidR="004E7C02" w:rsidRPr="000A261D" w:rsidRDefault="004E7C02" w:rsidP="004E7C02">
            <w:pPr>
              <w:pStyle w:val="ListParagraph"/>
              <w:numPr>
                <w:ilvl w:val="0"/>
                <w:numId w:val="18"/>
              </w:numPr>
            </w:pPr>
            <w:r w:rsidRPr="000A261D">
              <w:t>Non-destructive testing</w:t>
            </w:r>
          </w:p>
        </w:tc>
      </w:tr>
    </w:tbl>
    <w:p w:rsidR="000A261D" w:rsidRPr="00891D09" w:rsidRDefault="004E7C02" w:rsidP="0099007B">
      <w:pPr>
        <w:rPr>
          <w:b/>
          <w:i/>
          <w:sz w:val="24"/>
          <w:szCs w:val="24"/>
        </w:rPr>
      </w:pPr>
      <w:r w:rsidRPr="004E7C02">
        <w:rPr>
          <w:b/>
          <w:i/>
          <w:sz w:val="24"/>
          <w:szCs w:val="24"/>
        </w:rPr>
        <w:t>Piping Engineer Trainee</w:t>
      </w:r>
    </w:p>
    <w:p w:rsidR="00891D09" w:rsidRDefault="00891D09" w:rsidP="0099007B">
      <w:pPr>
        <w:rPr>
          <w:b/>
          <w:color w:val="5B9BD5" w:themeColor="accent1"/>
          <w:sz w:val="24"/>
          <w:szCs w:val="24"/>
        </w:rPr>
      </w:pPr>
    </w:p>
    <w:p w:rsidR="0099007B" w:rsidRPr="000A261D" w:rsidRDefault="000A261D" w:rsidP="0099007B">
      <w:pPr>
        <w:rPr>
          <w:b/>
          <w:sz w:val="20"/>
          <w:szCs w:val="20"/>
        </w:rPr>
      </w:pPr>
      <w:r>
        <w:rPr>
          <w:b/>
          <w:color w:val="5B9BD5" w:themeColor="accent1"/>
          <w:sz w:val="24"/>
          <w:szCs w:val="24"/>
        </w:rPr>
        <w:t>E</w:t>
      </w:r>
      <w:r w:rsidR="003C4BFE" w:rsidRPr="000A261D">
        <w:rPr>
          <w:b/>
          <w:color w:val="5B9BD5" w:themeColor="accent1"/>
          <w:sz w:val="20"/>
          <w:szCs w:val="20"/>
        </w:rPr>
        <w:t>DUCATION</w:t>
      </w:r>
      <w:r w:rsidR="00692F33" w:rsidRPr="000A261D">
        <w:rPr>
          <w:b/>
          <w:color w:val="5B9BD5" w:themeColor="accent1"/>
          <w:sz w:val="20"/>
          <w:szCs w:val="20"/>
        </w:rPr>
        <w:t xml:space="preserve">AL </w:t>
      </w:r>
      <w:r>
        <w:rPr>
          <w:b/>
          <w:color w:val="5B9BD5" w:themeColor="accent1"/>
          <w:sz w:val="24"/>
          <w:szCs w:val="24"/>
        </w:rPr>
        <w:t>Q</w:t>
      </w:r>
      <w:r w:rsidR="00692F33" w:rsidRPr="000A261D">
        <w:rPr>
          <w:b/>
          <w:color w:val="5B9BD5" w:themeColor="accent1"/>
          <w:sz w:val="20"/>
          <w:szCs w:val="20"/>
        </w:rPr>
        <w:t>UALIFICATION</w:t>
      </w:r>
      <w:r w:rsidR="003C4BFE" w:rsidRPr="000A261D">
        <w:rPr>
          <w:b/>
          <w:color w:val="5B9BD5" w:themeColor="accent1"/>
          <w:sz w:val="20"/>
          <w:szCs w:val="20"/>
        </w:rPr>
        <w:t>:</w:t>
      </w:r>
    </w:p>
    <w:p w:rsidR="00C01C59" w:rsidRPr="008C5F8C" w:rsidRDefault="00C01C59" w:rsidP="008C5F8C">
      <w:pPr>
        <w:pStyle w:val="ListParagraph"/>
        <w:numPr>
          <w:ilvl w:val="0"/>
          <w:numId w:val="9"/>
        </w:numPr>
        <w:spacing w:line="276" w:lineRule="auto"/>
        <w:rPr>
          <w:b/>
          <w:sz w:val="24"/>
          <w:szCs w:val="24"/>
        </w:rPr>
      </w:pPr>
      <w:r w:rsidRPr="008C5F8C">
        <w:rPr>
          <w:b/>
          <w:sz w:val="24"/>
          <w:szCs w:val="24"/>
        </w:rPr>
        <w:t>Bachelor of technology</w:t>
      </w:r>
      <w:r w:rsidRPr="008C5F8C">
        <w:rPr>
          <w:sz w:val="24"/>
          <w:szCs w:val="24"/>
        </w:rPr>
        <w:t xml:space="preserve"> in </w:t>
      </w:r>
      <w:r w:rsidRPr="008C5F8C">
        <w:rPr>
          <w:b/>
          <w:sz w:val="24"/>
          <w:szCs w:val="24"/>
        </w:rPr>
        <w:t>Mechanical Engineering</w:t>
      </w:r>
      <w:r w:rsidRPr="008C5F8C">
        <w:rPr>
          <w:sz w:val="24"/>
          <w:szCs w:val="24"/>
        </w:rPr>
        <w:t xml:space="preserve"> from </w:t>
      </w:r>
      <w:r w:rsidRPr="008C5F8C">
        <w:rPr>
          <w:b/>
          <w:sz w:val="24"/>
          <w:szCs w:val="24"/>
        </w:rPr>
        <w:t>Kerala University</w:t>
      </w:r>
      <w:r w:rsidR="00692F33" w:rsidRPr="008C5F8C">
        <w:rPr>
          <w:sz w:val="24"/>
          <w:szCs w:val="24"/>
        </w:rPr>
        <w:t xml:space="preserve"> – 2016 (CGPA: 6.3/10)</w:t>
      </w:r>
    </w:p>
    <w:p w:rsidR="00460AF6" w:rsidRPr="008C5F8C" w:rsidRDefault="00460AF6" w:rsidP="008C5F8C">
      <w:pPr>
        <w:pStyle w:val="ListParagraph"/>
        <w:numPr>
          <w:ilvl w:val="0"/>
          <w:numId w:val="9"/>
        </w:numPr>
        <w:spacing w:line="276" w:lineRule="auto"/>
        <w:rPr>
          <w:b/>
          <w:sz w:val="24"/>
          <w:szCs w:val="24"/>
        </w:rPr>
      </w:pPr>
      <w:r w:rsidRPr="008C5F8C">
        <w:rPr>
          <w:sz w:val="24"/>
          <w:szCs w:val="24"/>
        </w:rPr>
        <w:t>Higher Secondary f</w:t>
      </w:r>
      <w:r w:rsidR="00692F33" w:rsidRPr="008C5F8C">
        <w:rPr>
          <w:sz w:val="24"/>
          <w:szCs w:val="24"/>
        </w:rPr>
        <w:t xml:space="preserve">rom NSSHSS </w:t>
      </w:r>
      <w:proofErr w:type="spellStart"/>
      <w:r w:rsidR="00692F33" w:rsidRPr="008C5F8C">
        <w:rPr>
          <w:sz w:val="24"/>
          <w:szCs w:val="24"/>
        </w:rPr>
        <w:t>Adoor</w:t>
      </w:r>
      <w:proofErr w:type="spellEnd"/>
      <w:r w:rsidR="00692F33" w:rsidRPr="008C5F8C">
        <w:rPr>
          <w:sz w:val="24"/>
          <w:szCs w:val="24"/>
        </w:rPr>
        <w:t>, Kerala Board – 2011 (Percentage: 73%)</w:t>
      </w:r>
    </w:p>
    <w:p w:rsidR="003C4BFE" w:rsidRPr="008C5F8C" w:rsidRDefault="00460AF6" w:rsidP="008C5F8C">
      <w:pPr>
        <w:pStyle w:val="ListParagraph"/>
        <w:numPr>
          <w:ilvl w:val="0"/>
          <w:numId w:val="9"/>
        </w:numPr>
        <w:spacing w:line="276" w:lineRule="auto"/>
        <w:rPr>
          <w:b/>
          <w:sz w:val="24"/>
          <w:szCs w:val="24"/>
        </w:rPr>
      </w:pPr>
      <w:r w:rsidRPr="008C5F8C">
        <w:rPr>
          <w:sz w:val="24"/>
          <w:szCs w:val="24"/>
        </w:rPr>
        <w:t>High School from Holy Angels English Medium Higher Secondary S</w:t>
      </w:r>
      <w:r w:rsidR="00692F33" w:rsidRPr="008C5F8C">
        <w:rPr>
          <w:sz w:val="24"/>
          <w:szCs w:val="24"/>
        </w:rPr>
        <w:t xml:space="preserve">chool </w:t>
      </w:r>
      <w:proofErr w:type="spellStart"/>
      <w:r w:rsidR="00692F33" w:rsidRPr="008C5F8C">
        <w:rPr>
          <w:sz w:val="24"/>
          <w:szCs w:val="24"/>
        </w:rPr>
        <w:t>Adoor</w:t>
      </w:r>
      <w:proofErr w:type="spellEnd"/>
      <w:r w:rsidR="00692F33" w:rsidRPr="008C5F8C">
        <w:rPr>
          <w:sz w:val="24"/>
          <w:szCs w:val="24"/>
        </w:rPr>
        <w:t>, Kerala Board – 2009 (Percentage: 85%)</w:t>
      </w:r>
    </w:p>
    <w:p w:rsidR="00692F33" w:rsidRPr="000A261D" w:rsidRDefault="000A261D" w:rsidP="00692F33">
      <w:pPr>
        <w:rPr>
          <w:b/>
          <w:color w:val="5B9BD5" w:themeColor="accent1"/>
          <w:sz w:val="20"/>
          <w:szCs w:val="20"/>
        </w:rPr>
      </w:pPr>
      <w:r w:rsidRPr="000A261D">
        <w:rPr>
          <w:b/>
          <w:color w:val="5B9BD5" w:themeColor="accent1"/>
          <w:sz w:val="24"/>
          <w:szCs w:val="24"/>
        </w:rPr>
        <w:t>C</w:t>
      </w:r>
      <w:r w:rsidR="00692F33" w:rsidRPr="000A261D">
        <w:rPr>
          <w:b/>
          <w:color w:val="5B9BD5" w:themeColor="accent1"/>
          <w:sz w:val="20"/>
          <w:szCs w:val="20"/>
        </w:rPr>
        <w:t>ERTIFICATIONS:</w:t>
      </w:r>
    </w:p>
    <w:p w:rsidR="00692F33" w:rsidRPr="008C5F8C" w:rsidRDefault="00692F33" w:rsidP="008C5F8C">
      <w:pPr>
        <w:pStyle w:val="ListParagraph"/>
        <w:numPr>
          <w:ilvl w:val="0"/>
          <w:numId w:val="9"/>
        </w:numPr>
        <w:spacing w:line="276" w:lineRule="auto"/>
        <w:rPr>
          <w:b/>
          <w:sz w:val="24"/>
          <w:szCs w:val="24"/>
        </w:rPr>
      </w:pPr>
      <w:r w:rsidRPr="008C5F8C">
        <w:rPr>
          <w:b/>
          <w:sz w:val="24"/>
          <w:szCs w:val="24"/>
        </w:rPr>
        <w:t>NEBOSH</w:t>
      </w:r>
      <w:r w:rsidRPr="008C5F8C">
        <w:rPr>
          <w:sz w:val="24"/>
          <w:szCs w:val="24"/>
        </w:rPr>
        <w:t xml:space="preserve"> International General Certificate in Occupational Health &amp; Safety (2019)</w:t>
      </w:r>
    </w:p>
    <w:p w:rsidR="00692F33" w:rsidRPr="008C5F8C" w:rsidRDefault="00692F33" w:rsidP="008C5F8C">
      <w:pPr>
        <w:pStyle w:val="ListParagraph"/>
        <w:numPr>
          <w:ilvl w:val="0"/>
          <w:numId w:val="9"/>
        </w:numPr>
        <w:spacing w:line="276" w:lineRule="auto"/>
        <w:rPr>
          <w:b/>
          <w:sz w:val="24"/>
          <w:szCs w:val="24"/>
        </w:rPr>
      </w:pPr>
      <w:r w:rsidRPr="008C5F8C">
        <w:rPr>
          <w:b/>
          <w:sz w:val="24"/>
          <w:szCs w:val="24"/>
        </w:rPr>
        <w:t>PG Diploma TUV</w:t>
      </w:r>
      <w:r w:rsidRPr="008C5F8C">
        <w:rPr>
          <w:sz w:val="24"/>
          <w:szCs w:val="24"/>
        </w:rPr>
        <w:t xml:space="preserve"> Certificate in Oil &amp; Gas piping. (2015)</w:t>
      </w:r>
    </w:p>
    <w:p w:rsidR="00692F33" w:rsidRPr="008C5F8C" w:rsidRDefault="00692F33" w:rsidP="008C5F8C">
      <w:pPr>
        <w:pStyle w:val="ListParagraph"/>
        <w:numPr>
          <w:ilvl w:val="0"/>
          <w:numId w:val="9"/>
        </w:numPr>
        <w:spacing w:line="276" w:lineRule="auto"/>
        <w:rPr>
          <w:b/>
          <w:sz w:val="24"/>
          <w:szCs w:val="24"/>
        </w:rPr>
      </w:pPr>
      <w:r w:rsidRPr="008C5F8C">
        <w:rPr>
          <w:sz w:val="24"/>
          <w:szCs w:val="24"/>
        </w:rPr>
        <w:t xml:space="preserve">Certification in </w:t>
      </w:r>
      <w:r w:rsidRPr="008C5F8C">
        <w:rPr>
          <w:b/>
          <w:sz w:val="24"/>
          <w:szCs w:val="24"/>
        </w:rPr>
        <w:t>AutoCAD 2016</w:t>
      </w:r>
      <w:r w:rsidRPr="008C5F8C">
        <w:rPr>
          <w:sz w:val="24"/>
          <w:szCs w:val="24"/>
        </w:rPr>
        <w:t xml:space="preserve"> (Autodesk). (2015) </w:t>
      </w:r>
    </w:p>
    <w:p w:rsidR="00692F33" w:rsidRPr="008C5F8C" w:rsidRDefault="00692F33" w:rsidP="008C5F8C">
      <w:pPr>
        <w:pStyle w:val="ListParagraph"/>
        <w:numPr>
          <w:ilvl w:val="0"/>
          <w:numId w:val="9"/>
        </w:numPr>
        <w:spacing w:line="276" w:lineRule="auto"/>
        <w:rPr>
          <w:b/>
          <w:sz w:val="24"/>
          <w:szCs w:val="24"/>
        </w:rPr>
      </w:pPr>
      <w:r w:rsidRPr="008C5F8C">
        <w:rPr>
          <w:sz w:val="24"/>
          <w:szCs w:val="24"/>
        </w:rPr>
        <w:t xml:space="preserve">Certification as </w:t>
      </w:r>
      <w:r w:rsidRPr="008C5F8C">
        <w:rPr>
          <w:b/>
          <w:sz w:val="24"/>
          <w:szCs w:val="24"/>
        </w:rPr>
        <w:t>QA/QC Engineer</w:t>
      </w:r>
      <w:r w:rsidRPr="008C5F8C">
        <w:rPr>
          <w:sz w:val="24"/>
          <w:szCs w:val="24"/>
        </w:rPr>
        <w:t xml:space="preserve"> (AWS). (2015) </w:t>
      </w:r>
    </w:p>
    <w:p w:rsidR="00692F33" w:rsidRPr="008C5F8C" w:rsidRDefault="00692F33" w:rsidP="008C5F8C">
      <w:pPr>
        <w:pStyle w:val="ListParagraph"/>
        <w:numPr>
          <w:ilvl w:val="0"/>
          <w:numId w:val="9"/>
        </w:numPr>
        <w:spacing w:line="276" w:lineRule="auto"/>
        <w:rPr>
          <w:b/>
          <w:sz w:val="24"/>
          <w:szCs w:val="24"/>
        </w:rPr>
      </w:pPr>
      <w:r w:rsidRPr="008C5F8C">
        <w:rPr>
          <w:sz w:val="24"/>
          <w:szCs w:val="24"/>
        </w:rPr>
        <w:t xml:space="preserve">Certification in </w:t>
      </w:r>
      <w:r w:rsidRPr="008C5F8C">
        <w:rPr>
          <w:b/>
          <w:sz w:val="24"/>
          <w:szCs w:val="24"/>
        </w:rPr>
        <w:t>NDT Level 2</w:t>
      </w:r>
      <w:r w:rsidRPr="008C5F8C">
        <w:rPr>
          <w:sz w:val="24"/>
          <w:szCs w:val="24"/>
        </w:rPr>
        <w:t xml:space="preserve"> (ASNT). (2015) </w:t>
      </w:r>
    </w:p>
    <w:p w:rsidR="0099007B" w:rsidRPr="000A261D" w:rsidRDefault="000A261D" w:rsidP="00460AF6">
      <w:pPr>
        <w:rPr>
          <w:b/>
          <w:color w:val="5B9BD5" w:themeColor="accent1"/>
          <w:sz w:val="20"/>
          <w:szCs w:val="20"/>
        </w:rPr>
      </w:pPr>
      <w:r>
        <w:rPr>
          <w:b/>
          <w:color w:val="5B9BD5" w:themeColor="accent1"/>
          <w:sz w:val="24"/>
          <w:szCs w:val="24"/>
        </w:rPr>
        <w:t>L</w:t>
      </w:r>
      <w:r w:rsidR="003C4BFE" w:rsidRPr="000A261D">
        <w:rPr>
          <w:b/>
          <w:color w:val="5B9BD5" w:themeColor="accent1"/>
          <w:sz w:val="20"/>
          <w:szCs w:val="20"/>
        </w:rPr>
        <w:t>ANGUAGES:</w:t>
      </w:r>
    </w:p>
    <w:p w:rsidR="00460AF6" w:rsidRPr="008C5F8C" w:rsidRDefault="00460AF6" w:rsidP="00891D09">
      <w:pPr>
        <w:pStyle w:val="ListParagraph"/>
        <w:numPr>
          <w:ilvl w:val="0"/>
          <w:numId w:val="7"/>
        </w:numPr>
        <w:spacing w:line="240" w:lineRule="auto"/>
        <w:rPr>
          <w:sz w:val="24"/>
          <w:szCs w:val="24"/>
        </w:rPr>
      </w:pPr>
      <w:r w:rsidRPr="008C5F8C">
        <w:rPr>
          <w:sz w:val="24"/>
          <w:szCs w:val="24"/>
        </w:rPr>
        <w:t>English</w:t>
      </w:r>
      <w:r w:rsidR="00692F33" w:rsidRPr="008C5F8C">
        <w:rPr>
          <w:sz w:val="24"/>
          <w:szCs w:val="24"/>
        </w:rPr>
        <w:t xml:space="preserve"> – Read, Write &amp; Speak</w:t>
      </w:r>
    </w:p>
    <w:p w:rsidR="00692F33" w:rsidRPr="008C5F8C" w:rsidRDefault="00692F33" w:rsidP="00891D09">
      <w:pPr>
        <w:pStyle w:val="ListParagraph"/>
        <w:numPr>
          <w:ilvl w:val="0"/>
          <w:numId w:val="7"/>
        </w:numPr>
        <w:spacing w:line="240" w:lineRule="auto"/>
        <w:rPr>
          <w:sz w:val="24"/>
          <w:szCs w:val="24"/>
        </w:rPr>
      </w:pPr>
      <w:r w:rsidRPr="008C5F8C">
        <w:rPr>
          <w:sz w:val="24"/>
          <w:szCs w:val="24"/>
        </w:rPr>
        <w:t xml:space="preserve">Malayalam - </w:t>
      </w:r>
      <w:r w:rsidRPr="008C5F8C">
        <w:rPr>
          <w:sz w:val="24"/>
          <w:szCs w:val="24"/>
        </w:rPr>
        <w:t>Read, Write &amp; Speak</w:t>
      </w:r>
    </w:p>
    <w:p w:rsidR="00692F33" w:rsidRPr="008C5F8C" w:rsidRDefault="00692F33" w:rsidP="00891D09">
      <w:pPr>
        <w:pStyle w:val="ListParagraph"/>
        <w:numPr>
          <w:ilvl w:val="0"/>
          <w:numId w:val="7"/>
        </w:numPr>
        <w:spacing w:line="240" w:lineRule="auto"/>
        <w:rPr>
          <w:sz w:val="24"/>
          <w:szCs w:val="24"/>
        </w:rPr>
      </w:pPr>
      <w:r w:rsidRPr="008C5F8C">
        <w:rPr>
          <w:sz w:val="24"/>
          <w:szCs w:val="24"/>
        </w:rPr>
        <w:t xml:space="preserve">Hindi - </w:t>
      </w:r>
      <w:r w:rsidRPr="008C5F8C">
        <w:rPr>
          <w:sz w:val="24"/>
          <w:szCs w:val="24"/>
        </w:rPr>
        <w:t>Read &amp; Speak</w:t>
      </w:r>
    </w:p>
    <w:p w:rsidR="00460AF6" w:rsidRPr="000A261D" w:rsidRDefault="000A261D" w:rsidP="00460AF6">
      <w:pPr>
        <w:rPr>
          <w:b/>
          <w:color w:val="5B9BD5" w:themeColor="accent1"/>
          <w:sz w:val="20"/>
          <w:szCs w:val="20"/>
        </w:rPr>
      </w:pPr>
      <w:r>
        <w:rPr>
          <w:b/>
          <w:color w:val="5B9BD5" w:themeColor="accent1"/>
          <w:sz w:val="24"/>
          <w:szCs w:val="24"/>
        </w:rPr>
        <w:t>S</w:t>
      </w:r>
      <w:r w:rsidR="003C4BFE" w:rsidRPr="000A261D">
        <w:rPr>
          <w:b/>
          <w:color w:val="5B9BD5" w:themeColor="accent1"/>
          <w:sz w:val="20"/>
          <w:szCs w:val="20"/>
        </w:rPr>
        <w:t>KILLS:</w:t>
      </w:r>
    </w:p>
    <w:p w:rsidR="00460AF6" w:rsidRPr="008C5F8C" w:rsidRDefault="00460AF6" w:rsidP="00891D09">
      <w:pPr>
        <w:pStyle w:val="ListParagraph"/>
        <w:numPr>
          <w:ilvl w:val="0"/>
          <w:numId w:val="8"/>
        </w:numPr>
        <w:spacing w:line="240" w:lineRule="auto"/>
        <w:rPr>
          <w:b/>
          <w:sz w:val="24"/>
          <w:szCs w:val="24"/>
        </w:rPr>
      </w:pPr>
      <w:r w:rsidRPr="008C5F8C">
        <w:rPr>
          <w:sz w:val="24"/>
          <w:szCs w:val="24"/>
        </w:rPr>
        <w:t>Technical Knowledge</w:t>
      </w:r>
    </w:p>
    <w:p w:rsidR="00460AF6" w:rsidRPr="008C5F8C" w:rsidRDefault="00460AF6" w:rsidP="00891D09">
      <w:pPr>
        <w:pStyle w:val="ListParagraph"/>
        <w:numPr>
          <w:ilvl w:val="0"/>
          <w:numId w:val="8"/>
        </w:numPr>
        <w:spacing w:line="240" w:lineRule="auto"/>
        <w:rPr>
          <w:b/>
          <w:sz w:val="24"/>
          <w:szCs w:val="24"/>
        </w:rPr>
      </w:pPr>
      <w:r w:rsidRPr="008C5F8C">
        <w:rPr>
          <w:sz w:val="24"/>
          <w:szCs w:val="24"/>
        </w:rPr>
        <w:t>Critical analysis</w:t>
      </w:r>
    </w:p>
    <w:p w:rsidR="003C1CD2" w:rsidRPr="008C5F8C" w:rsidRDefault="003C1CD2" w:rsidP="00891D09">
      <w:pPr>
        <w:pStyle w:val="ListParagraph"/>
        <w:numPr>
          <w:ilvl w:val="0"/>
          <w:numId w:val="8"/>
        </w:numPr>
        <w:spacing w:line="240" w:lineRule="auto"/>
        <w:rPr>
          <w:b/>
          <w:sz w:val="24"/>
          <w:szCs w:val="24"/>
        </w:rPr>
      </w:pPr>
      <w:r w:rsidRPr="008C5F8C">
        <w:rPr>
          <w:sz w:val="24"/>
          <w:szCs w:val="24"/>
        </w:rPr>
        <w:t>Problem solver</w:t>
      </w:r>
    </w:p>
    <w:p w:rsidR="00460AF6" w:rsidRPr="008C5F8C" w:rsidRDefault="00460AF6" w:rsidP="00891D09">
      <w:pPr>
        <w:pStyle w:val="ListParagraph"/>
        <w:numPr>
          <w:ilvl w:val="0"/>
          <w:numId w:val="8"/>
        </w:numPr>
        <w:spacing w:line="240" w:lineRule="auto"/>
        <w:rPr>
          <w:b/>
          <w:sz w:val="24"/>
          <w:szCs w:val="24"/>
        </w:rPr>
      </w:pPr>
      <w:r w:rsidRPr="008C5F8C">
        <w:rPr>
          <w:sz w:val="24"/>
          <w:szCs w:val="24"/>
        </w:rPr>
        <w:t xml:space="preserve">Quick Learner </w:t>
      </w:r>
    </w:p>
    <w:p w:rsidR="00460AF6" w:rsidRPr="008C5F8C" w:rsidRDefault="00460AF6" w:rsidP="00891D09">
      <w:pPr>
        <w:pStyle w:val="ListParagraph"/>
        <w:numPr>
          <w:ilvl w:val="0"/>
          <w:numId w:val="8"/>
        </w:numPr>
        <w:spacing w:line="240" w:lineRule="auto"/>
        <w:rPr>
          <w:b/>
          <w:sz w:val="24"/>
          <w:szCs w:val="24"/>
        </w:rPr>
      </w:pPr>
      <w:r w:rsidRPr="008C5F8C">
        <w:rPr>
          <w:sz w:val="24"/>
          <w:szCs w:val="24"/>
        </w:rPr>
        <w:t xml:space="preserve">Able to Operate Under Pressure </w:t>
      </w:r>
    </w:p>
    <w:p w:rsidR="00460AF6" w:rsidRPr="008C5F8C" w:rsidRDefault="00460AF6" w:rsidP="00891D09">
      <w:pPr>
        <w:pStyle w:val="ListParagraph"/>
        <w:numPr>
          <w:ilvl w:val="0"/>
          <w:numId w:val="8"/>
        </w:numPr>
        <w:spacing w:line="240" w:lineRule="auto"/>
        <w:rPr>
          <w:b/>
          <w:sz w:val="24"/>
          <w:szCs w:val="24"/>
        </w:rPr>
      </w:pPr>
      <w:r w:rsidRPr="008C5F8C">
        <w:rPr>
          <w:sz w:val="24"/>
          <w:szCs w:val="24"/>
        </w:rPr>
        <w:t xml:space="preserve">Proficient in </w:t>
      </w:r>
      <w:r w:rsidR="003C4BFE" w:rsidRPr="008C5F8C">
        <w:rPr>
          <w:sz w:val="24"/>
          <w:szCs w:val="24"/>
        </w:rPr>
        <w:t xml:space="preserve">AutoCAD, Solid Edge, </w:t>
      </w:r>
      <w:r w:rsidRPr="008C5F8C">
        <w:rPr>
          <w:sz w:val="24"/>
          <w:szCs w:val="24"/>
        </w:rPr>
        <w:t xml:space="preserve">Microsoft Office Word, Excel and PowerPoint </w:t>
      </w:r>
    </w:p>
    <w:p w:rsidR="002610D9" w:rsidRPr="00891D09" w:rsidRDefault="00460AF6" w:rsidP="00891D09">
      <w:pPr>
        <w:pStyle w:val="ListParagraph"/>
        <w:numPr>
          <w:ilvl w:val="0"/>
          <w:numId w:val="8"/>
        </w:numPr>
        <w:spacing w:line="240" w:lineRule="auto"/>
        <w:rPr>
          <w:b/>
          <w:sz w:val="24"/>
          <w:szCs w:val="24"/>
        </w:rPr>
      </w:pPr>
      <w:r w:rsidRPr="008C5F8C">
        <w:rPr>
          <w:sz w:val="24"/>
          <w:szCs w:val="24"/>
        </w:rPr>
        <w:t>Loyal and Dis</w:t>
      </w:r>
      <w:r w:rsidR="003C1CD2" w:rsidRPr="008C5F8C">
        <w:rPr>
          <w:sz w:val="24"/>
          <w:szCs w:val="24"/>
        </w:rPr>
        <w:t>creet - maintain confidentiality</w:t>
      </w:r>
    </w:p>
    <w:p w:rsidR="00891D09" w:rsidRDefault="00891D09" w:rsidP="002610D9">
      <w:pPr>
        <w:widowControl w:val="0"/>
        <w:autoSpaceDE w:val="0"/>
        <w:autoSpaceDN w:val="0"/>
        <w:spacing w:before="37" w:after="0" w:line="240" w:lineRule="auto"/>
        <w:rPr>
          <w:rFonts w:ascii="Times New Roman" w:eastAsia="Times New Roman" w:hAnsi="Times New Roman" w:cs="Times New Roman"/>
          <w:b/>
          <w:color w:val="5B9BD5" w:themeColor="accent1"/>
          <w:lang w:val="en-US"/>
        </w:rPr>
      </w:pPr>
    </w:p>
    <w:p w:rsidR="002610D9" w:rsidRPr="002610D9" w:rsidRDefault="002610D9" w:rsidP="002610D9">
      <w:pPr>
        <w:widowControl w:val="0"/>
        <w:autoSpaceDE w:val="0"/>
        <w:autoSpaceDN w:val="0"/>
        <w:spacing w:before="37" w:after="0" w:line="240" w:lineRule="auto"/>
        <w:rPr>
          <w:rFonts w:ascii="Times New Roman" w:eastAsia="Times New Roman" w:hAnsi="Times New Roman" w:cs="Times New Roman"/>
          <w:b/>
          <w:color w:val="5B9BD5" w:themeColor="accent1"/>
          <w:lang w:val="en-US"/>
        </w:rPr>
      </w:pPr>
      <w:r w:rsidRPr="002610D9">
        <w:rPr>
          <w:rFonts w:ascii="Times New Roman" w:eastAsia="Times New Roman" w:hAnsi="Times New Roman" w:cs="Times New Roman"/>
          <w:b/>
          <w:color w:val="5B9BD5" w:themeColor="accent1"/>
          <w:lang w:val="en-US"/>
        </w:rPr>
        <w:t>P</w:t>
      </w:r>
      <w:r w:rsidRPr="002610D9">
        <w:rPr>
          <w:rFonts w:ascii="Times New Roman" w:eastAsia="Times New Roman" w:hAnsi="Times New Roman" w:cs="Times New Roman"/>
          <w:b/>
          <w:color w:val="5B9BD5" w:themeColor="accent1"/>
          <w:sz w:val="18"/>
          <w:lang w:val="en-US"/>
        </w:rPr>
        <w:t xml:space="preserve">ERSONAL </w:t>
      </w:r>
      <w:r w:rsidRPr="002610D9">
        <w:rPr>
          <w:rFonts w:ascii="Times New Roman" w:eastAsia="Times New Roman" w:hAnsi="Times New Roman" w:cs="Times New Roman"/>
          <w:b/>
          <w:color w:val="5B9BD5" w:themeColor="accent1"/>
          <w:lang w:val="en-US"/>
        </w:rPr>
        <w:t>D</w:t>
      </w:r>
      <w:r w:rsidRPr="002610D9">
        <w:rPr>
          <w:rFonts w:ascii="Times New Roman" w:eastAsia="Times New Roman" w:hAnsi="Times New Roman" w:cs="Times New Roman"/>
          <w:b/>
          <w:color w:val="5B9BD5" w:themeColor="accent1"/>
          <w:sz w:val="18"/>
          <w:lang w:val="en-US"/>
        </w:rPr>
        <w:t>ETAILS</w:t>
      </w:r>
      <w:r w:rsidRPr="002610D9">
        <w:rPr>
          <w:rFonts w:ascii="Times New Roman" w:eastAsia="Times New Roman" w:hAnsi="Times New Roman" w:cs="Times New Roman"/>
          <w:b/>
          <w:color w:val="5B9BD5" w:themeColor="accent1"/>
          <w:lang w:val="en-US"/>
        </w:rPr>
        <w:t>:</w:t>
      </w:r>
    </w:p>
    <w:tbl>
      <w:tblPr>
        <w:tblpPr w:leftFromText="180" w:rightFromText="180" w:vertAnchor="text" w:horzAnchor="margin" w:tblpY="90"/>
        <w:tblW w:w="9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7681"/>
      </w:tblGrid>
      <w:tr w:rsidR="002610D9" w:rsidRPr="002610D9" w:rsidTr="003C5EDD">
        <w:trPr>
          <w:trHeight w:val="263"/>
        </w:trPr>
        <w:tc>
          <w:tcPr>
            <w:tcW w:w="2216" w:type="dxa"/>
          </w:tcPr>
          <w:p w:rsidR="002610D9" w:rsidRPr="002610D9" w:rsidRDefault="002610D9" w:rsidP="002610D9">
            <w:pPr>
              <w:widowControl w:val="0"/>
              <w:autoSpaceDE w:val="0"/>
              <w:autoSpaceDN w:val="0"/>
              <w:spacing w:before="34" w:after="0" w:line="240" w:lineRule="auto"/>
              <w:ind w:left="105"/>
              <w:rPr>
                <w:rFonts w:ascii="Times New Roman" w:eastAsia="Times New Roman" w:hAnsi="Times New Roman" w:cs="Times New Roman"/>
                <w:lang w:val="en-US"/>
              </w:rPr>
            </w:pPr>
            <w:r w:rsidRPr="002610D9">
              <w:rPr>
                <w:rFonts w:ascii="Times New Roman" w:eastAsia="Times New Roman" w:hAnsi="Times New Roman" w:cs="Times New Roman"/>
                <w:lang w:val="en-US"/>
              </w:rPr>
              <w:t>Father’s Name</w:t>
            </w:r>
          </w:p>
        </w:tc>
        <w:tc>
          <w:tcPr>
            <w:tcW w:w="7681" w:type="dxa"/>
          </w:tcPr>
          <w:p w:rsidR="002610D9" w:rsidRPr="002610D9" w:rsidRDefault="002610D9" w:rsidP="002610D9">
            <w:pPr>
              <w:widowControl w:val="0"/>
              <w:autoSpaceDE w:val="0"/>
              <w:autoSpaceDN w:val="0"/>
              <w:spacing w:before="34" w:after="0" w:line="240" w:lineRule="auto"/>
              <w:ind w:left="108"/>
              <w:rPr>
                <w:rFonts w:ascii="Times New Roman" w:eastAsia="Times New Roman" w:hAnsi="Times New Roman" w:cs="Times New Roman"/>
                <w:lang w:val="en-US"/>
              </w:rPr>
            </w:pPr>
            <w:r>
              <w:rPr>
                <w:rFonts w:ascii="Times New Roman" w:eastAsia="Times New Roman" w:hAnsi="Times New Roman" w:cs="Times New Roman"/>
                <w:lang w:val="en-US"/>
              </w:rPr>
              <w:t xml:space="preserve">P. G. </w:t>
            </w:r>
            <w:proofErr w:type="spellStart"/>
            <w:r>
              <w:rPr>
                <w:rFonts w:ascii="Times New Roman" w:eastAsia="Times New Roman" w:hAnsi="Times New Roman" w:cs="Times New Roman"/>
                <w:lang w:val="en-US"/>
              </w:rPr>
              <w:t>Babu</w:t>
            </w:r>
            <w:proofErr w:type="spellEnd"/>
          </w:p>
        </w:tc>
      </w:tr>
      <w:tr w:rsidR="002610D9" w:rsidRPr="002610D9" w:rsidTr="003C5EDD">
        <w:trPr>
          <w:trHeight w:val="263"/>
        </w:trPr>
        <w:tc>
          <w:tcPr>
            <w:tcW w:w="2216" w:type="dxa"/>
          </w:tcPr>
          <w:p w:rsidR="002610D9" w:rsidRPr="002610D9" w:rsidRDefault="002610D9" w:rsidP="002610D9">
            <w:pPr>
              <w:widowControl w:val="0"/>
              <w:autoSpaceDE w:val="0"/>
              <w:autoSpaceDN w:val="0"/>
              <w:spacing w:before="32" w:after="0" w:line="240" w:lineRule="auto"/>
              <w:ind w:left="105"/>
              <w:rPr>
                <w:rFonts w:ascii="Times New Roman" w:eastAsia="Times New Roman" w:hAnsi="Times New Roman" w:cs="Times New Roman"/>
                <w:lang w:val="en-US"/>
              </w:rPr>
            </w:pPr>
            <w:r w:rsidRPr="002610D9">
              <w:rPr>
                <w:rFonts w:ascii="Times New Roman" w:eastAsia="Times New Roman" w:hAnsi="Times New Roman" w:cs="Times New Roman"/>
                <w:lang w:val="en-US"/>
              </w:rPr>
              <w:t>Date of Birth</w:t>
            </w:r>
          </w:p>
        </w:tc>
        <w:tc>
          <w:tcPr>
            <w:tcW w:w="7681" w:type="dxa"/>
          </w:tcPr>
          <w:p w:rsidR="002610D9" w:rsidRPr="002610D9" w:rsidRDefault="002610D9" w:rsidP="002610D9">
            <w:pPr>
              <w:widowControl w:val="0"/>
              <w:autoSpaceDE w:val="0"/>
              <w:autoSpaceDN w:val="0"/>
              <w:spacing w:before="32" w:after="0" w:line="240" w:lineRule="auto"/>
              <w:ind w:left="108"/>
              <w:rPr>
                <w:rFonts w:ascii="Times New Roman" w:eastAsia="Times New Roman" w:hAnsi="Times New Roman" w:cs="Times New Roman"/>
                <w:lang w:val="en-US"/>
              </w:rPr>
            </w:pPr>
            <w:r>
              <w:rPr>
                <w:rFonts w:ascii="Times New Roman" w:eastAsia="Times New Roman" w:hAnsi="Times New Roman" w:cs="Times New Roman"/>
                <w:lang w:val="en-US"/>
              </w:rPr>
              <w:t>05/07/1993</w:t>
            </w:r>
          </w:p>
        </w:tc>
      </w:tr>
      <w:tr w:rsidR="002610D9" w:rsidRPr="002610D9" w:rsidTr="003C5EDD">
        <w:trPr>
          <w:trHeight w:val="263"/>
        </w:trPr>
        <w:tc>
          <w:tcPr>
            <w:tcW w:w="2216" w:type="dxa"/>
          </w:tcPr>
          <w:p w:rsidR="002610D9" w:rsidRPr="002610D9" w:rsidRDefault="002610D9" w:rsidP="002610D9">
            <w:pPr>
              <w:widowControl w:val="0"/>
              <w:autoSpaceDE w:val="0"/>
              <w:autoSpaceDN w:val="0"/>
              <w:spacing w:before="32" w:after="0" w:line="240" w:lineRule="auto"/>
              <w:ind w:left="105"/>
              <w:rPr>
                <w:rFonts w:ascii="Times New Roman" w:eastAsia="Times New Roman" w:hAnsi="Times New Roman" w:cs="Times New Roman"/>
                <w:lang w:val="en-US"/>
              </w:rPr>
            </w:pPr>
            <w:r w:rsidRPr="002610D9">
              <w:rPr>
                <w:rFonts w:ascii="Times New Roman" w:eastAsia="Times New Roman" w:hAnsi="Times New Roman" w:cs="Times New Roman"/>
                <w:lang w:val="en-US"/>
              </w:rPr>
              <w:t>Sex</w:t>
            </w:r>
          </w:p>
        </w:tc>
        <w:tc>
          <w:tcPr>
            <w:tcW w:w="7681" w:type="dxa"/>
          </w:tcPr>
          <w:p w:rsidR="002610D9" w:rsidRPr="002610D9" w:rsidRDefault="002610D9" w:rsidP="002610D9">
            <w:pPr>
              <w:widowControl w:val="0"/>
              <w:autoSpaceDE w:val="0"/>
              <w:autoSpaceDN w:val="0"/>
              <w:spacing w:before="32" w:after="0" w:line="240" w:lineRule="auto"/>
              <w:ind w:left="108"/>
              <w:rPr>
                <w:rFonts w:ascii="Times New Roman" w:eastAsia="Times New Roman" w:hAnsi="Times New Roman" w:cs="Times New Roman"/>
                <w:lang w:val="en-US"/>
              </w:rPr>
            </w:pPr>
            <w:r w:rsidRPr="002610D9">
              <w:rPr>
                <w:rFonts w:ascii="Times New Roman" w:eastAsia="Times New Roman" w:hAnsi="Times New Roman" w:cs="Times New Roman"/>
                <w:lang w:val="en-US"/>
              </w:rPr>
              <w:t>Male</w:t>
            </w:r>
          </w:p>
        </w:tc>
      </w:tr>
      <w:tr w:rsidR="002610D9" w:rsidRPr="002610D9" w:rsidTr="003C5EDD">
        <w:trPr>
          <w:trHeight w:val="262"/>
        </w:trPr>
        <w:tc>
          <w:tcPr>
            <w:tcW w:w="2216" w:type="dxa"/>
          </w:tcPr>
          <w:p w:rsidR="002610D9" w:rsidRPr="002610D9" w:rsidRDefault="002610D9" w:rsidP="002610D9">
            <w:pPr>
              <w:widowControl w:val="0"/>
              <w:autoSpaceDE w:val="0"/>
              <w:autoSpaceDN w:val="0"/>
              <w:spacing w:before="32" w:after="0" w:line="240" w:lineRule="auto"/>
              <w:ind w:left="105"/>
              <w:rPr>
                <w:rFonts w:ascii="Times New Roman" w:eastAsia="Times New Roman" w:hAnsi="Times New Roman" w:cs="Times New Roman"/>
                <w:lang w:val="en-US"/>
              </w:rPr>
            </w:pPr>
            <w:r w:rsidRPr="002610D9">
              <w:rPr>
                <w:rFonts w:ascii="Times New Roman" w:eastAsia="Times New Roman" w:hAnsi="Times New Roman" w:cs="Times New Roman"/>
                <w:lang w:val="en-US"/>
              </w:rPr>
              <w:t>Nationality</w:t>
            </w:r>
          </w:p>
        </w:tc>
        <w:tc>
          <w:tcPr>
            <w:tcW w:w="7681" w:type="dxa"/>
          </w:tcPr>
          <w:p w:rsidR="002610D9" w:rsidRPr="002610D9" w:rsidRDefault="002610D9" w:rsidP="002610D9">
            <w:pPr>
              <w:widowControl w:val="0"/>
              <w:autoSpaceDE w:val="0"/>
              <w:autoSpaceDN w:val="0"/>
              <w:spacing w:before="32" w:after="0" w:line="240" w:lineRule="auto"/>
              <w:ind w:left="108"/>
              <w:rPr>
                <w:rFonts w:ascii="Times New Roman" w:eastAsia="Times New Roman" w:hAnsi="Times New Roman" w:cs="Times New Roman"/>
                <w:lang w:val="en-US"/>
              </w:rPr>
            </w:pPr>
            <w:r w:rsidRPr="002610D9">
              <w:rPr>
                <w:rFonts w:ascii="Times New Roman" w:eastAsia="Times New Roman" w:hAnsi="Times New Roman" w:cs="Times New Roman"/>
                <w:lang w:val="en-US"/>
              </w:rPr>
              <w:t>Indian</w:t>
            </w:r>
          </w:p>
        </w:tc>
      </w:tr>
      <w:tr w:rsidR="002610D9" w:rsidRPr="002610D9" w:rsidTr="003C5EDD">
        <w:trPr>
          <w:trHeight w:val="264"/>
        </w:trPr>
        <w:tc>
          <w:tcPr>
            <w:tcW w:w="2216" w:type="dxa"/>
          </w:tcPr>
          <w:p w:rsidR="002610D9" w:rsidRPr="002610D9" w:rsidRDefault="002610D9" w:rsidP="002610D9">
            <w:pPr>
              <w:widowControl w:val="0"/>
              <w:autoSpaceDE w:val="0"/>
              <w:autoSpaceDN w:val="0"/>
              <w:spacing w:before="35" w:after="0" w:line="240" w:lineRule="auto"/>
              <w:ind w:left="105"/>
              <w:rPr>
                <w:rFonts w:ascii="Times New Roman" w:eastAsia="Times New Roman" w:hAnsi="Times New Roman" w:cs="Times New Roman"/>
                <w:lang w:val="en-US"/>
              </w:rPr>
            </w:pPr>
            <w:r w:rsidRPr="002610D9">
              <w:rPr>
                <w:rFonts w:ascii="Times New Roman" w:eastAsia="Times New Roman" w:hAnsi="Times New Roman" w:cs="Times New Roman"/>
                <w:lang w:val="en-US"/>
              </w:rPr>
              <w:t>Marital Status</w:t>
            </w:r>
          </w:p>
        </w:tc>
        <w:tc>
          <w:tcPr>
            <w:tcW w:w="7681" w:type="dxa"/>
          </w:tcPr>
          <w:p w:rsidR="002610D9" w:rsidRPr="002610D9" w:rsidRDefault="002610D9" w:rsidP="002610D9">
            <w:pPr>
              <w:widowControl w:val="0"/>
              <w:autoSpaceDE w:val="0"/>
              <w:autoSpaceDN w:val="0"/>
              <w:spacing w:before="35" w:after="0" w:line="240" w:lineRule="auto"/>
              <w:ind w:left="108"/>
              <w:rPr>
                <w:rFonts w:ascii="Times New Roman" w:eastAsia="Times New Roman" w:hAnsi="Times New Roman" w:cs="Times New Roman"/>
                <w:lang w:val="en-US"/>
              </w:rPr>
            </w:pPr>
            <w:r>
              <w:rPr>
                <w:rFonts w:ascii="Times New Roman" w:eastAsia="Times New Roman" w:hAnsi="Times New Roman" w:cs="Times New Roman"/>
                <w:lang w:val="en-US"/>
              </w:rPr>
              <w:t>Single</w:t>
            </w:r>
          </w:p>
        </w:tc>
      </w:tr>
    </w:tbl>
    <w:p w:rsidR="002610D9" w:rsidRDefault="002610D9" w:rsidP="002610D9">
      <w:pPr>
        <w:widowControl w:val="0"/>
        <w:autoSpaceDE w:val="0"/>
        <w:autoSpaceDN w:val="0"/>
        <w:spacing w:before="37" w:after="0" w:line="240" w:lineRule="auto"/>
        <w:rPr>
          <w:rFonts w:ascii="Times New Roman" w:eastAsia="Times New Roman" w:hAnsi="Times New Roman" w:cs="Times New Roman"/>
          <w:b/>
          <w:color w:val="5B9BD4"/>
          <w:sz w:val="24"/>
          <w:lang w:val="en-US"/>
        </w:rPr>
      </w:pPr>
    </w:p>
    <w:p w:rsidR="00891D09" w:rsidRPr="00891D09" w:rsidRDefault="00891D09" w:rsidP="00891D09">
      <w:pPr>
        <w:rPr>
          <w:b/>
          <w:color w:val="5B9BD5" w:themeColor="accent1"/>
          <w:sz w:val="20"/>
          <w:szCs w:val="20"/>
        </w:rPr>
      </w:pPr>
      <w:r w:rsidRPr="00891D09">
        <w:rPr>
          <w:b/>
          <w:color w:val="5B9BD5" w:themeColor="accent1"/>
          <w:sz w:val="24"/>
          <w:szCs w:val="24"/>
        </w:rPr>
        <w:t>P</w:t>
      </w:r>
      <w:r w:rsidRPr="00891D09">
        <w:rPr>
          <w:b/>
          <w:color w:val="5B9BD5" w:themeColor="accent1"/>
          <w:sz w:val="20"/>
          <w:szCs w:val="20"/>
        </w:rPr>
        <w:t>ASSPORT DETAILS:</w:t>
      </w:r>
    </w:p>
    <w:p w:rsidR="00891D09" w:rsidRPr="008C5F8C" w:rsidRDefault="00891D09" w:rsidP="00891D09">
      <w:pPr>
        <w:pStyle w:val="ListParagraph"/>
        <w:spacing w:line="276" w:lineRule="auto"/>
        <w:rPr>
          <w:sz w:val="24"/>
          <w:szCs w:val="24"/>
        </w:rPr>
      </w:pPr>
      <w:r w:rsidRPr="008C5F8C">
        <w:rPr>
          <w:sz w:val="24"/>
          <w:szCs w:val="24"/>
        </w:rPr>
        <w:t xml:space="preserve">Passport </w:t>
      </w:r>
      <w:proofErr w:type="gramStart"/>
      <w:r w:rsidRPr="008C5F8C">
        <w:rPr>
          <w:sz w:val="24"/>
          <w:szCs w:val="24"/>
        </w:rPr>
        <w:t>Number :</w:t>
      </w:r>
      <w:proofErr w:type="gramEnd"/>
      <w:r w:rsidRPr="008C5F8C">
        <w:rPr>
          <w:sz w:val="24"/>
          <w:szCs w:val="24"/>
        </w:rPr>
        <w:t xml:space="preserve">  N6952453</w:t>
      </w:r>
    </w:p>
    <w:p w:rsidR="00891D09" w:rsidRPr="008C5F8C" w:rsidRDefault="00891D09" w:rsidP="00891D09">
      <w:pPr>
        <w:pStyle w:val="ListParagraph"/>
        <w:spacing w:line="276" w:lineRule="auto"/>
        <w:rPr>
          <w:sz w:val="24"/>
          <w:szCs w:val="24"/>
        </w:rPr>
      </w:pPr>
      <w:r w:rsidRPr="008C5F8C">
        <w:rPr>
          <w:sz w:val="24"/>
          <w:szCs w:val="24"/>
        </w:rPr>
        <w:t>Place of Issue        :  Trivandrum</w:t>
      </w:r>
    </w:p>
    <w:p w:rsidR="00891D09" w:rsidRPr="008C5F8C" w:rsidRDefault="00891D09" w:rsidP="00891D09">
      <w:pPr>
        <w:pStyle w:val="ListParagraph"/>
        <w:spacing w:line="276" w:lineRule="auto"/>
        <w:rPr>
          <w:sz w:val="24"/>
          <w:szCs w:val="24"/>
        </w:rPr>
      </w:pPr>
      <w:r w:rsidRPr="008C5F8C">
        <w:rPr>
          <w:sz w:val="24"/>
          <w:szCs w:val="24"/>
        </w:rPr>
        <w:t>Date of Issue         :  16/02/2016</w:t>
      </w:r>
    </w:p>
    <w:p w:rsidR="00891D09" w:rsidRPr="008C5F8C" w:rsidRDefault="00891D09" w:rsidP="00891D09">
      <w:pPr>
        <w:pStyle w:val="ListParagraph"/>
        <w:spacing w:line="276" w:lineRule="auto"/>
        <w:rPr>
          <w:sz w:val="24"/>
          <w:szCs w:val="24"/>
        </w:rPr>
      </w:pPr>
      <w:r w:rsidRPr="008C5F8C">
        <w:rPr>
          <w:sz w:val="24"/>
          <w:szCs w:val="24"/>
        </w:rPr>
        <w:t>Date of Expiry       :  15/02/2026</w:t>
      </w:r>
    </w:p>
    <w:p w:rsidR="00891D09" w:rsidRDefault="00891D09" w:rsidP="008C5F8C">
      <w:pPr>
        <w:widowControl w:val="0"/>
        <w:autoSpaceDE w:val="0"/>
        <w:autoSpaceDN w:val="0"/>
        <w:spacing w:before="37" w:after="0" w:line="240" w:lineRule="auto"/>
        <w:ind w:left="140"/>
        <w:rPr>
          <w:rFonts w:ascii="Times New Roman" w:eastAsia="Times New Roman" w:hAnsi="Times New Roman" w:cs="Times New Roman"/>
          <w:b/>
          <w:color w:val="5B9BD5" w:themeColor="accent1"/>
          <w:sz w:val="24"/>
          <w:lang w:val="en-US"/>
        </w:rPr>
      </w:pPr>
    </w:p>
    <w:p w:rsidR="008C5F8C" w:rsidRPr="008C5F8C" w:rsidRDefault="008C5F8C" w:rsidP="008C5F8C">
      <w:pPr>
        <w:widowControl w:val="0"/>
        <w:autoSpaceDE w:val="0"/>
        <w:autoSpaceDN w:val="0"/>
        <w:spacing w:before="37" w:after="0" w:line="240" w:lineRule="auto"/>
        <w:ind w:left="140"/>
        <w:rPr>
          <w:rFonts w:ascii="Times New Roman" w:eastAsia="Times New Roman" w:hAnsi="Times New Roman" w:cs="Times New Roman"/>
          <w:b/>
          <w:color w:val="5B9BD5" w:themeColor="accent1"/>
          <w:sz w:val="24"/>
          <w:lang w:val="en-US"/>
        </w:rPr>
      </w:pPr>
      <w:r w:rsidRPr="008C5F8C">
        <w:rPr>
          <w:rFonts w:ascii="Times New Roman" w:eastAsia="Times New Roman" w:hAnsi="Times New Roman" w:cs="Times New Roman"/>
          <w:b/>
          <w:color w:val="5B9BD5" w:themeColor="accent1"/>
          <w:sz w:val="24"/>
          <w:lang w:val="en-US"/>
        </w:rPr>
        <w:t>D</w:t>
      </w:r>
      <w:r w:rsidRPr="008C5F8C">
        <w:rPr>
          <w:rFonts w:ascii="Times New Roman" w:eastAsia="Times New Roman" w:hAnsi="Times New Roman" w:cs="Times New Roman"/>
          <w:b/>
          <w:color w:val="5B9BD5" w:themeColor="accent1"/>
          <w:sz w:val="19"/>
          <w:lang w:val="en-US"/>
        </w:rPr>
        <w:t>ECLARATION</w:t>
      </w:r>
      <w:r w:rsidRPr="008C5F8C">
        <w:rPr>
          <w:rFonts w:ascii="Times New Roman" w:eastAsia="Times New Roman" w:hAnsi="Times New Roman" w:cs="Times New Roman"/>
          <w:b/>
          <w:color w:val="5B9BD5" w:themeColor="accent1"/>
          <w:sz w:val="24"/>
          <w:lang w:val="en-US"/>
        </w:rPr>
        <w:t>:</w:t>
      </w:r>
    </w:p>
    <w:p w:rsidR="008C5F8C" w:rsidRPr="008C5F8C" w:rsidRDefault="008C5F8C" w:rsidP="008C5F8C">
      <w:pPr>
        <w:widowControl w:val="0"/>
        <w:autoSpaceDE w:val="0"/>
        <w:autoSpaceDN w:val="0"/>
        <w:spacing w:before="117" w:after="0" w:line="240" w:lineRule="auto"/>
        <w:ind w:left="1551"/>
        <w:rPr>
          <w:rFonts w:ascii="Times New Roman" w:eastAsia="Times New Roman" w:hAnsi="Times New Roman" w:cs="Times New Roman"/>
          <w:lang w:val="en-US"/>
        </w:rPr>
      </w:pPr>
      <w:r w:rsidRPr="008C5F8C">
        <w:rPr>
          <w:rFonts w:ascii="Times New Roman" w:eastAsia="Times New Roman" w:hAnsi="Times New Roman" w:cs="Times New Roman"/>
          <w:lang w:val="en-US"/>
        </w:rPr>
        <w:t>I hereby declare that the above information is true to the best of my knowledge.</w:t>
      </w:r>
    </w:p>
    <w:p w:rsidR="008C5F8C" w:rsidRPr="008C5F8C" w:rsidRDefault="008C5F8C" w:rsidP="008C5F8C">
      <w:pPr>
        <w:widowControl w:val="0"/>
        <w:autoSpaceDE w:val="0"/>
        <w:autoSpaceDN w:val="0"/>
        <w:spacing w:before="7" w:after="0" w:line="370" w:lineRule="atLeast"/>
        <w:ind w:left="140" w:right="7435"/>
        <w:outlineLvl w:val="0"/>
        <w:rPr>
          <w:rFonts w:ascii="Times New Roman" w:eastAsia="Times New Roman" w:hAnsi="Times New Roman" w:cs="Times New Roman"/>
          <w:b/>
          <w:bCs/>
          <w:lang w:val="en-US"/>
        </w:rPr>
      </w:pPr>
      <w:r w:rsidRPr="008C5F8C">
        <w:rPr>
          <w:rFonts w:ascii="Times New Roman" w:eastAsia="Times New Roman" w:hAnsi="Times New Roman" w:cs="Times New Roman"/>
          <w:b/>
          <w:bCs/>
          <w:lang w:val="en-US"/>
        </w:rPr>
        <w:t xml:space="preserve">Place: </w:t>
      </w:r>
    </w:p>
    <w:p w:rsidR="008C5F8C" w:rsidRPr="008C5F8C" w:rsidRDefault="008C5F8C" w:rsidP="008C5F8C">
      <w:pPr>
        <w:widowControl w:val="0"/>
        <w:autoSpaceDE w:val="0"/>
        <w:autoSpaceDN w:val="0"/>
        <w:spacing w:before="7" w:after="0" w:line="370" w:lineRule="atLeast"/>
        <w:ind w:right="7435"/>
        <w:outlineLvl w:val="0"/>
        <w:rPr>
          <w:rFonts w:ascii="Times New Roman" w:eastAsia="Times New Roman" w:hAnsi="Times New Roman" w:cs="Times New Roman"/>
          <w:b/>
          <w:bCs/>
          <w:lang w:val="en-US"/>
        </w:rPr>
      </w:pPr>
      <w:r w:rsidRPr="008C5F8C">
        <w:rPr>
          <w:rFonts w:ascii="Times New Roman" w:eastAsia="Times New Roman" w:hAnsi="Times New Roman" w:cs="Times New Roman"/>
          <w:b/>
          <w:bCs/>
          <w:lang w:val="en-US"/>
        </w:rPr>
        <w:t xml:space="preserve">  Date: </w:t>
      </w:r>
    </w:p>
    <w:p w:rsidR="008C5F8C" w:rsidRPr="008C5F8C" w:rsidRDefault="008C5F8C" w:rsidP="008C5F8C">
      <w:pPr>
        <w:widowControl w:val="0"/>
        <w:autoSpaceDE w:val="0"/>
        <w:autoSpaceDN w:val="0"/>
        <w:spacing w:after="0" w:line="240" w:lineRule="auto"/>
        <w:rPr>
          <w:rFonts w:ascii="Times New Roman" w:eastAsia="Times New Roman" w:hAnsi="Times New Roman" w:cs="Times New Roman"/>
          <w:lang w:val="en-US"/>
        </w:rPr>
      </w:pPr>
    </w:p>
    <w:p w:rsidR="008C5F8C" w:rsidRPr="008C5F8C" w:rsidRDefault="008C5F8C" w:rsidP="008C5F8C">
      <w:pPr>
        <w:widowControl w:val="0"/>
        <w:autoSpaceDE w:val="0"/>
        <w:autoSpaceDN w:val="0"/>
        <w:spacing w:after="0" w:line="240" w:lineRule="auto"/>
        <w:rPr>
          <w:rFonts w:ascii="Times New Roman" w:eastAsia="Times New Roman" w:hAnsi="Times New Roman" w:cs="Times New Roman"/>
          <w:lang w:val="en-US"/>
        </w:rPr>
      </w:pPr>
    </w:p>
    <w:p w:rsidR="008C5F8C" w:rsidRPr="008C5F8C" w:rsidRDefault="008C5F8C" w:rsidP="008C5F8C">
      <w:pPr>
        <w:widowControl w:val="0"/>
        <w:autoSpaceDE w:val="0"/>
        <w:autoSpaceDN w:val="0"/>
        <w:spacing w:after="0" w:line="240" w:lineRule="auto"/>
        <w:rPr>
          <w:rFonts w:ascii="Times New Roman" w:eastAsia="Times New Roman" w:hAnsi="Times New Roman" w:cs="Times New Roman"/>
          <w:lang w:val="en-US"/>
        </w:rPr>
      </w:pPr>
    </w:p>
    <w:p w:rsidR="008C5F8C" w:rsidRPr="008C5F8C" w:rsidRDefault="008C5F8C" w:rsidP="008C5F8C">
      <w:pPr>
        <w:widowControl w:val="0"/>
        <w:autoSpaceDE w:val="0"/>
        <w:autoSpaceDN w:val="0"/>
        <w:spacing w:after="0" w:line="240" w:lineRule="auto"/>
        <w:rPr>
          <w:rFonts w:ascii="Times New Roman" w:eastAsia="Times New Roman" w:hAnsi="Times New Roman" w:cs="Times New Roman"/>
          <w:b/>
          <w:lang w:val="en-US"/>
        </w:rPr>
      </w:pPr>
      <w:r w:rsidRPr="008C5F8C">
        <w:rPr>
          <w:rFonts w:ascii="Times New Roman" w:eastAsia="Times New Roman" w:hAnsi="Times New Roman" w:cs="Times New Roman"/>
          <w:lang w:val="en-US"/>
        </w:rPr>
        <w:tab/>
      </w:r>
      <w:r w:rsidRPr="008C5F8C">
        <w:rPr>
          <w:rFonts w:ascii="Times New Roman" w:eastAsia="Times New Roman" w:hAnsi="Times New Roman" w:cs="Times New Roman"/>
          <w:lang w:val="en-US"/>
        </w:rPr>
        <w:tab/>
      </w:r>
      <w:r w:rsidRPr="008C5F8C">
        <w:rPr>
          <w:rFonts w:ascii="Times New Roman" w:eastAsia="Times New Roman" w:hAnsi="Times New Roman" w:cs="Times New Roman"/>
          <w:lang w:val="en-US"/>
        </w:rPr>
        <w:tab/>
      </w:r>
      <w:r w:rsidRPr="008C5F8C">
        <w:rPr>
          <w:rFonts w:ascii="Times New Roman" w:eastAsia="Times New Roman" w:hAnsi="Times New Roman" w:cs="Times New Roman"/>
          <w:lang w:val="en-US"/>
        </w:rPr>
        <w:tab/>
      </w:r>
      <w:r w:rsidRPr="008C5F8C">
        <w:rPr>
          <w:rFonts w:ascii="Times New Roman" w:eastAsia="Times New Roman" w:hAnsi="Times New Roman" w:cs="Times New Roman"/>
          <w:lang w:val="en-US"/>
        </w:rPr>
        <w:tab/>
      </w:r>
      <w:r w:rsidRPr="008C5F8C">
        <w:rPr>
          <w:rFonts w:ascii="Times New Roman" w:eastAsia="Times New Roman" w:hAnsi="Times New Roman" w:cs="Times New Roman"/>
          <w:lang w:val="en-US"/>
        </w:rPr>
        <w:tab/>
      </w:r>
      <w:r w:rsidRPr="008C5F8C">
        <w:rPr>
          <w:rFonts w:ascii="Times New Roman" w:eastAsia="Times New Roman" w:hAnsi="Times New Roman" w:cs="Times New Roman"/>
          <w:lang w:val="en-US"/>
        </w:rPr>
        <w:tab/>
      </w:r>
      <w:r w:rsidRPr="008C5F8C">
        <w:rPr>
          <w:rFonts w:ascii="Times New Roman" w:eastAsia="Times New Roman" w:hAnsi="Times New Roman" w:cs="Times New Roman"/>
          <w:lang w:val="en-US"/>
        </w:rPr>
        <w:tab/>
      </w:r>
      <w:r w:rsidRPr="008C5F8C">
        <w:rPr>
          <w:rFonts w:ascii="Times New Roman" w:eastAsia="Times New Roman" w:hAnsi="Times New Roman" w:cs="Times New Roman"/>
          <w:lang w:val="en-US"/>
        </w:rPr>
        <w:tab/>
        <w:t xml:space="preserve">                     </w:t>
      </w:r>
      <w:r w:rsidRPr="008C5F8C">
        <w:rPr>
          <w:rFonts w:ascii="Times New Roman" w:eastAsia="Times New Roman" w:hAnsi="Times New Roman" w:cs="Times New Roman"/>
          <w:b/>
          <w:lang w:val="en-US"/>
        </w:rPr>
        <w:t xml:space="preserve"> SIGNATURE</w:t>
      </w:r>
    </w:p>
    <w:p w:rsidR="008C5F8C" w:rsidRDefault="008C5F8C" w:rsidP="00C5101D">
      <w:pPr>
        <w:spacing w:line="240" w:lineRule="auto"/>
        <w:rPr>
          <w:sz w:val="24"/>
          <w:szCs w:val="24"/>
          <w:u w:val="single"/>
        </w:rPr>
      </w:pPr>
    </w:p>
    <w:p w:rsidR="00460AF6" w:rsidRPr="0004608C" w:rsidRDefault="00F75777" w:rsidP="00C5101D">
      <w:pPr>
        <w:spacing w:line="240" w:lineRule="auto"/>
        <w:rPr>
          <w:sz w:val="24"/>
          <w:szCs w:val="24"/>
          <w:u w:val="single"/>
        </w:rPr>
      </w:pPr>
      <w:r>
        <w:rPr>
          <w:sz w:val="24"/>
          <w:szCs w:val="24"/>
          <w:u w:val="single"/>
        </w:rPr>
        <w:t>References available up on</w:t>
      </w:r>
      <w:r w:rsidR="00460AF6" w:rsidRPr="0004608C">
        <w:rPr>
          <w:sz w:val="24"/>
          <w:szCs w:val="24"/>
          <w:u w:val="single"/>
        </w:rPr>
        <w:t xml:space="preserve"> request</w:t>
      </w:r>
    </w:p>
    <w:sectPr w:rsidR="00460AF6" w:rsidRPr="000460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2F2D"/>
    <w:multiLevelType w:val="hybridMultilevel"/>
    <w:tmpl w:val="0BF8974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2304D7"/>
    <w:multiLevelType w:val="hybridMultilevel"/>
    <w:tmpl w:val="3870875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4977D2"/>
    <w:multiLevelType w:val="hybridMultilevel"/>
    <w:tmpl w:val="04EC1A9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7217DB"/>
    <w:multiLevelType w:val="hybridMultilevel"/>
    <w:tmpl w:val="AEE2B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2819C0"/>
    <w:multiLevelType w:val="hybridMultilevel"/>
    <w:tmpl w:val="FD00A56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7E37FC"/>
    <w:multiLevelType w:val="hybridMultilevel"/>
    <w:tmpl w:val="E0E68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0742F09"/>
    <w:multiLevelType w:val="hybridMultilevel"/>
    <w:tmpl w:val="52A4CC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6F07EEB"/>
    <w:multiLevelType w:val="hybridMultilevel"/>
    <w:tmpl w:val="BB8462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DD2035"/>
    <w:multiLevelType w:val="hybridMultilevel"/>
    <w:tmpl w:val="72CEB64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8D624BD"/>
    <w:multiLevelType w:val="hybridMultilevel"/>
    <w:tmpl w:val="3796D1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145CED"/>
    <w:multiLevelType w:val="hybridMultilevel"/>
    <w:tmpl w:val="8FDA3CDA"/>
    <w:lvl w:ilvl="0" w:tplc="C0728352">
      <w:numFmt w:val="bullet"/>
      <w:lvlText w:val=""/>
      <w:lvlJc w:val="left"/>
      <w:pPr>
        <w:ind w:left="1227" w:hanging="636"/>
      </w:pPr>
      <w:rPr>
        <w:rFonts w:ascii="Symbol" w:eastAsia="Symbol" w:hAnsi="Symbol" w:cs="Symbol" w:hint="default"/>
        <w:w w:val="100"/>
        <w:sz w:val="22"/>
        <w:szCs w:val="22"/>
      </w:rPr>
    </w:lvl>
    <w:lvl w:ilvl="1" w:tplc="63DA1AEA">
      <w:numFmt w:val="bullet"/>
      <w:lvlText w:val="•"/>
      <w:lvlJc w:val="left"/>
      <w:pPr>
        <w:ind w:left="2016" w:hanging="636"/>
      </w:pPr>
      <w:rPr>
        <w:rFonts w:hint="default"/>
      </w:rPr>
    </w:lvl>
    <w:lvl w:ilvl="2" w:tplc="E5F0A4A8">
      <w:numFmt w:val="bullet"/>
      <w:lvlText w:val="•"/>
      <w:lvlJc w:val="left"/>
      <w:pPr>
        <w:ind w:left="2813" w:hanging="636"/>
      </w:pPr>
      <w:rPr>
        <w:rFonts w:hint="default"/>
      </w:rPr>
    </w:lvl>
    <w:lvl w:ilvl="3" w:tplc="58762A62">
      <w:numFmt w:val="bullet"/>
      <w:lvlText w:val="•"/>
      <w:lvlJc w:val="left"/>
      <w:pPr>
        <w:ind w:left="3609" w:hanging="636"/>
      </w:pPr>
      <w:rPr>
        <w:rFonts w:hint="default"/>
      </w:rPr>
    </w:lvl>
    <w:lvl w:ilvl="4" w:tplc="6E682286">
      <w:numFmt w:val="bullet"/>
      <w:lvlText w:val="•"/>
      <w:lvlJc w:val="left"/>
      <w:pPr>
        <w:ind w:left="4406" w:hanging="636"/>
      </w:pPr>
      <w:rPr>
        <w:rFonts w:hint="default"/>
      </w:rPr>
    </w:lvl>
    <w:lvl w:ilvl="5" w:tplc="C5DC19AC">
      <w:numFmt w:val="bullet"/>
      <w:lvlText w:val="•"/>
      <w:lvlJc w:val="left"/>
      <w:pPr>
        <w:ind w:left="5203" w:hanging="636"/>
      </w:pPr>
      <w:rPr>
        <w:rFonts w:hint="default"/>
      </w:rPr>
    </w:lvl>
    <w:lvl w:ilvl="6" w:tplc="48040DC8">
      <w:numFmt w:val="bullet"/>
      <w:lvlText w:val="•"/>
      <w:lvlJc w:val="left"/>
      <w:pPr>
        <w:ind w:left="5999" w:hanging="636"/>
      </w:pPr>
      <w:rPr>
        <w:rFonts w:hint="default"/>
      </w:rPr>
    </w:lvl>
    <w:lvl w:ilvl="7" w:tplc="293A1D5E">
      <w:numFmt w:val="bullet"/>
      <w:lvlText w:val="•"/>
      <w:lvlJc w:val="left"/>
      <w:pPr>
        <w:ind w:left="6796" w:hanging="636"/>
      </w:pPr>
      <w:rPr>
        <w:rFonts w:hint="default"/>
      </w:rPr>
    </w:lvl>
    <w:lvl w:ilvl="8" w:tplc="F76CA2BA">
      <w:numFmt w:val="bullet"/>
      <w:lvlText w:val="•"/>
      <w:lvlJc w:val="left"/>
      <w:pPr>
        <w:ind w:left="7593" w:hanging="636"/>
      </w:pPr>
      <w:rPr>
        <w:rFonts w:hint="default"/>
      </w:rPr>
    </w:lvl>
  </w:abstractNum>
  <w:abstractNum w:abstractNumId="11" w15:restartNumberingAfterBreak="0">
    <w:nsid w:val="4E317CF3"/>
    <w:multiLevelType w:val="hybridMultilevel"/>
    <w:tmpl w:val="A7F875C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15158E8"/>
    <w:multiLevelType w:val="hybridMultilevel"/>
    <w:tmpl w:val="154E98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AF06BAA"/>
    <w:multiLevelType w:val="hybridMultilevel"/>
    <w:tmpl w:val="39803A3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A0C2A75"/>
    <w:multiLevelType w:val="hybridMultilevel"/>
    <w:tmpl w:val="30440B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B794B99"/>
    <w:multiLevelType w:val="hybridMultilevel"/>
    <w:tmpl w:val="771E479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F420349"/>
    <w:multiLevelType w:val="hybridMultilevel"/>
    <w:tmpl w:val="47DC2906"/>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70DD2D0B"/>
    <w:multiLevelType w:val="hybridMultilevel"/>
    <w:tmpl w:val="969A127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3"/>
  </w:num>
  <w:num w:numId="5">
    <w:abstractNumId w:val="6"/>
  </w:num>
  <w:num w:numId="6">
    <w:abstractNumId w:val="9"/>
  </w:num>
  <w:num w:numId="7">
    <w:abstractNumId w:val="13"/>
  </w:num>
  <w:num w:numId="8">
    <w:abstractNumId w:val="2"/>
  </w:num>
  <w:num w:numId="9">
    <w:abstractNumId w:val="11"/>
  </w:num>
  <w:num w:numId="10">
    <w:abstractNumId w:val="4"/>
  </w:num>
  <w:num w:numId="11">
    <w:abstractNumId w:val="8"/>
  </w:num>
  <w:num w:numId="12">
    <w:abstractNumId w:val="12"/>
  </w:num>
  <w:num w:numId="13">
    <w:abstractNumId w:val="15"/>
  </w:num>
  <w:num w:numId="14">
    <w:abstractNumId w:val="16"/>
  </w:num>
  <w:num w:numId="15">
    <w:abstractNumId w:val="17"/>
  </w:num>
  <w:num w:numId="16">
    <w:abstractNumId w:val="0"/>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7B"/>
    <w:rsid w:val="00022E17"/>
    <w:rsid w:val="00030953"/>
    <w:rsid w:val="0004429C"/>
    <w:rsid w:val="0004608C"/>
    <w:rsid w:val="000817F5"/>
    <w:rsid w:val="000A261D"/>
    <w:rsid w:val="002610D9"/>
    <w:rsid w:val="002654FE"/>
    <w:rsid w:val="002E661B"/>
    <w:rsid w:val="00301AD8"/>
    <w:rsid w:val="003307BA"/>
    <w:rsid w:val="003710F5"/>
    <w:rsid w:val="003C1CD2"/>
    <w:rsid w:val="003C4BFE"/>
    <w:rsid w:val="00460AF6"/>
    <w:rsid w:val="004B1CE4"/>
    <w:rsid w:val="004B6258"/>
    <w:rsid w:val="004D5834"/>
    <w:rsid w:val="004E7720"/>
    <w:rsid w:val="004E7C02"/>
    <w:rsid w:val="00513B72"/>
    <w:rsid w:val="00534D4A"/>
    <w:rsid w:val="00540B1F"/>
    <w:rsid w:val="005D50DB"/>
    <w:rsid w:val="00637B9A"/>
    <w:rsid w:val="00692F33"/>
    <w:rsid w:val="006C3A26"/>
    <w:rsid w:val="007A4520"/>
    <w:rsid w:val="00804CE9"/>
    <w:rsid w:val="00891D09"/>
    <w:rsid w:val="008C5F8C"/>
    <w:rsid w:val="00974AB1"/>
    <w:rsid w:val="0099007B"/>
    <w:rsid w:val="00A21893"/>
    <w:rsid w:val="00AC163F"/>
    <w:rsid w:val="00AC2DF4"/>
    <w:rsid w:val="00B94E5D"/>
    <w:rsid w:val="00C01C59"/>
    <w:rsid w:val="00C5101D"/>
    <w:rsid w:val="00D750FE"/>
    <w:rsid w:val="00E629D6"/>
    <w:rsid w:val="00F3790A"/>
    <w:rsid w:val="00F4451F"/>
    <w:rsid w:val="00F75777"/>
    <w:rsid w:val="00F7695B"/>
    <w:rsid w:val="00F92C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E0E23-E651-4339-9B43-3BEFD678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07B"/>
    <w:rPr>
      <w:color w:val="0563C1" w:themeColor="hyperlink"/>
      <w:u w:val="single"/>
    </w:rPr>
  </w:style>
  <w:style w:type="paragraph" w:styleId="ListParagraph">
    <w:name w:val="List Paragraph"/>
    <w:basedOn w:val="Normal"/>
    <w:uiPriority w:val="34"/>
    <w:qFormat/>
    <w:rsid w:val="0099007B"/>
    <w:pPr>
      <w:ind w:left="720"/>
      <w:contextualSpacing/>
    </w:pPr>
  </w:style>
  <w:style w:type="table" w:styleId="TableGrid">
    <w:name w:val="Table Grid"/>
    <w:basedOn w:val="TableNormal"/>
    <w:uiPriority w:val="39"/>
    <w:rsid w:val="00513B7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ingbab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JERRY</cp:lastModifiedBy>
  <cp:revision>22</cp:revision>
  <cp:lastPrinted>2019-06-25T13:38:00Z</cp:lastPrinted>
  <dcterms:created xsi:type="dcterms:W3CDTF">2019-06-17T14:53:00Z</dcterms:created>
  <dcterms:modified xsi:type="dcterms:W3CDTF">2019-08-18T08:45:00Z</dcterms:modified>
</cp:coreProperties>
</file>