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07D2" w14:textId="1ABF9B2A" w:rsidR="00E95C30" w:rsidRPr="00A76D00" w:rsidRDefault="002D00EC" w:rsidP="002D00EC">
      <w:pPr>
        <w:jc w:val="both"/>
        <w:rPr>
          <w:rFonts w:asciiTheme="minorBidi" w:hAnsiTheme="minorBidi" w:cstheme="minorBidi"/>
          <w:b/>
          <w:bCs/>
          <w:sz w:val="56"/>
          <w:szCs w:val="56"/>
        </w:rPr>
      </w:pPr>
      <w:r w:rsidRPr="00A76D00">
        <w:rPr>
          <w:rFonts w:asciiTheme="minorBidi" w:hAnsiTheme="minorBidi" w:cstheme="minorBidi"/>
          <w:b/>
          <w:bCs/>
          <w:sz w:val="56"/>
          <w:szCs w:val="56"/>
        </w:rPr>
        <w:t>SHAHID</w:t>
      </w:r>
      <w:r w:rsidR="00A76D00">
        <w:rPr>
          <w:rFonts w:asciiTheme="minorBidi" w:hAnsiTheme="minorBidi" w:cstheme="minorBidi"/>
          <w:b/>
          <w:bCs/>
          <w:sz w:val="56"/>
          <w:szCs w:val="56"/>
        </w:rPr>
        <w:t xml:space="preserve"> ALI</w:t>
      </w:r>
    </w:p>
    <w:p w14:paraId="6C20E5A4" w14:textId="2B4A14C4" w:rsidR="00040418" w:rsidRPr="000F5215" w:rsidRDefault="00181A37" w:rsidP="0091099F">
      <w:pPr>
        <w:jc w:val="both"/>
        <w:rPr>
          <w:rFonts w:asciiTheme="minorBidi" w:hAnsiTheme="minorBidi" w:cstheme="minorBidi"/>
          <w:b/>
          <w:bCs/>
          <w:sz w:val="14"/>
          <w:szCs w:val="20"/>
        </w:rPr>
      </w:pPr>
      <w:r w:rsidRPr="000F5215">
        <w:rPr>
          <w:rFonts w:asciiTheme="minorBidi" w:hAnsiTheme="minorBidi" w:cstheme="minorBidi"/>
          <w:b/>
          <w:bCs/>
          <w:sz w:val="36"/>
          <w:szCs w:val="36"/>
        </w:rPr>
        <w:t>B</w:t>
      </w:r>
      <w:r w:rsidR="000F5215" w:rsidRPr="000F5215">
        <w:rPr>
          <w:rFonts w:asciiTheme="minorBidi" w:hAnsiTheme="minorBidi" w:cstheme="minorBidi"/>
          <w:b/>
          <w:bCs/>
          <w:sz w:val="36"/>
          <w:szCs w:val="36"/>
        </w:rPr>
        <w:t>.</w:t>
      </w:r>
      <w:r w:rsidRPr="000F5215">
        <w:rPr>
          <w:rFonts w:asciiTheme="minorBidi" w:hAnsiTheme="minorBidi" w:cstheme="minorBidi"/>
          <w:b/>
          <w:bCs/>
          <w:sz w:val="36"/>
          <w:szCs w:val="36"/>
        </w:rPr>
        <w:t>E</w:t>
      </w:r>
      <w:r w:rsidR="000F5215" w:rsidRPr="000F5215">
        <w:rPr>
          <w:rFonts w:asciiTheme="minorBidi" w:hAnsiTheme="minorBidi" w:cstheme="minorBidi"/>
          <w:b/>
          <w:bCs/>
          <w:sz w:val="36"/>
          <w:szCs w:val="36"/>
        </w:rPr>
        <w:t>.</w:t>
      </w:r>
      <w:r w:rsidR="0091099F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0F5215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91099F">
        <w:rPr>
          <w:rFonts w:asciiTheme="minorBidi" w:hAnsiTheme="minorBidi" w:cstheme="minorBidi"/>
          <w:b/>
          <w:bCs/>
          <w:sz w:val="36"/>
          <w:szCs w:val="36"/>
        </w:rPr>
        <w:t>-</w:t>
      </w:r>
      <w:r w:rsidR="000F5215" w:rsidRPr="000F5215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91099F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0F5215">
        <w:rPr>
          <w:rFonts w:asciiTheme="minorBidi" w:hAnsiTheme="minorBidi" w:cstheme="minorBidi"/>
          <w:b/>
          <w:bCs/>
          <w:sz w:val="36"/>
          <w:szCs w:val="36"/>
        </w:rPr>
        <w:t>M</w:t>
      </w:r>
      <w:r w:rsidR="000F5215" w:rsidRPr="000F5215">
        <w:rPr>
          <w:rFonts w:asciiTheme="minorBidi" w:hAnsiTheme="minorBidi" w:cstheme="minorBidi"/>
          <w:b/>
          <w:bCs/>
          <w:sz w:val="36"/>
          <w:szCs w:val="36"/>
        </w:rPr>
        <w:t>.</w:t>
      </w:r>
      <w:r w:rsidRPr="000F5215">
        <w:rPr>
          <w:rFonts w:asciiTheme="minorBidi" w:hAnsiTheme="minorBidi" w:cstheme="minorBidi"/>
          <w:b/>
          <w:bCs/>
          <w:sz w:val="36"/>
          <w:szCs w:val="36"/>
        </w:rPr>
        <w:t>E</w:t>
      </w:r>
      <w:r w:rsidR="000F5215" w:rsidRPr="000F5215">
        <w:rPr>
          <w:rFonts w:asciiTheme="minorBidi" w:hAnsiTheme="minorBidi" w:cstheme="minorBidi"/>
          <w:b/>
          <w:bCs/>
          <w:sz w:val="36"/>
          <w:szCs w:val="36"/>
        </w:rPr>
        <w:t>.</w:t>
      </w:r>
      <w:r w:rsidR="0091099F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</w:p>
    <w:p w14:paraId="4516BF29" w14:textId="1EFA84F9" w:rsidR="00373AB4" w:rsidRPr="000F5215" w:rsidRDefault="00181A37" w:rsidP="000F5215">
      <w:pPr>
        <w:jc w:val="both"/>
        <w:rPr>
          <w:rFonts w:asciiTheme="minorBidi" w:hAnsiTheme="minorBidi" w:cstheme="minorBidi"/>
          <w:sz w:val="20"/>
          <w:szCs w:val="20"/>
          <w:lang w:val="fr-FR"/>
        </w:rPr>
      </w:pPr>
      <w:proofErr w:type="spellStart"/>
      <w:r w:rsidRPr="000F5215">
        <w:rPr>
          <w:rFonts w:asciiTheme="minorBidi" w:hAnsiTheme="minorBidi" w:cstheme="minorBidi"/>
          <w:b/>
          <w:sz w:val="22"/>
          <w:szCs w:val="20"/>
          <w:lang w:val="fr-FR"/>
        </w:rPr>
        <w:t>Bahrain</w:t>
      </w:r>
      <w:proofErr w:type="spellEnd"/>
      <w:r w:rsidR="00E414EF" w:rsidRPr="000F5215">
        <w:rPr>
          <w:rFonts w:asciiTheme="minorBidi" w:hAnsiTheme="minorBidi" w:cstheme="minorBidi"/>
          <w:b/>
          <w:sz w:val="22"/>
          <w:szCs w:val="20"/>
          <w:lang w:val="fr-FR"/>
        </w:rPr>
        <w:t> </w:t>
      </w:r>
      <w:r w:rsidRPr="000F5215">
        <w:rPr>
          <w:rFonts w:asciiTheme="minorBidi" w:hAnsiTheme="minorBidi" w:cstheme="minorBidi"/>
          <w:b/>
          <w:sz w:val="22"/>
          <w:szCs w:val="20"/>
          <w:lang w:val="fr-FR"/>
        </w:rPr>
        <w:tab/>
        <w:t>:</w:t>
      </w:r>
      <w:r w:rsidRPr="000F5215">
        <w:rPr>
          <w:rFonts w:asciiTheme="minorBidi" w:hAnsiTheme="minorBidi" w:cstheme="minorBidi"/>
          <w:sz w:val="20"/>
          <w:szCs w:val="20"/>
          <w:lang w:val="fr-FR"/>
        </w:rPr>
        <w:t xml:space="preserve"> </w:t>
      </w:r>
      <w:r w:rsidR="000F5215">
        <w:rPr>
          <w:rFonts w:asciiTheme="minorBidi" w:hAnsiTheme="minorBidi" w:cstheme="minorBidi"/>
          <w:sz w:val="20"/>
          <w:szCs w:val="20"/>
          <w:lang w:val="fr-FR"/>
        </w:rPr>
        <w:t>00973-</w:t>
      </w:r>
      <w:r w:rsidR="00A90DEA" w:rsidRPr="000F5215">
        <w:rPr>
          <w:rFonts w:asciiTheme="minorBidi" w:hAnsiTheme="minorBidi" w:cstheme="minorBidi"/>
          <w:sz w:val="20"/>
          <w:szCs w:val="20"/>
          <w:lang w:val="fr-FR"/>
        </w:rPr>
        <w:t>3558</w:t>
      </w:r>
      <w:r w:rsidR="000F5215">
        <w:rPr>
          <w:rFonts w:asciiTheme="minorBidi" w:hAnsiTheme="minorBidi" w:cstheme="minorBidi"/>
          <w:sz w:val="20"/>
          <w:szCs w:val="20"/>
          <w:lang w:val="fr-FR"/>
        </w:rPr>
        <w:t xml:space="preserve"> </w:t>
      </w:r>
      <w:r w:rsidR="00A90DEA" w:rsidRPr="000F5215">
        <w:rPr>
          <w:rFonts w:asciiTheme="minorBidi" w:hAnsiTheme="minorBidi" w:cstheme="minorBidi"/>
          <w:sz w:val="20"/>
          <w:szCs w:val="20"/>
          <w:lang w:val="fr-FR"/>
        </w:rPr>
        <w:t>6253</w:t>
      </w:r>
      <w:r w:rsidR="000F5215">
        <w:rPr>
          <w:rFonts w:asciiTheme="minorBidi" w:hAnsiTheme="minorBidi" w:cstheme="minorBidi"/>
          <w:sz w:val="20"/>
          <w:szCs w:val="20"/>
          <w:lang w:val="fr-FR"/>
        </w:rPr>
        <w:t xml:space="preserve"> /</w:t>
      </w:r>
      <w:r w:rsidR="00A90DEA" w:rsidRPr="000F5215">
        <w:rPr>
          <w:rFonts w:asciiTheme="minorBidi" w:hAnsiTheme="minorBidi" w:cstheme="minorBidi"/>
          <w:sz w:val="20"/>
          <w:szCs w:val="20"/>
          <w:lang w:val="fr-FR"/>
        </w:rPr>
        <w:t xml:space="preserve"> 3326</w:t>
      </w:r>
      <w:r w:rsidR="000F5215">
        <w:rPr>
          <w:rFonts w:asciiTheme="minorBidi" w:hAnsiTheme="minorBidi" w:cstheme="minorBidi"/>
          <w:sz w:val="20"/>
          <w:szCs w:val="20"/>
          <w:lang w:val="fr-FR"/>
        </w:rPr>
        <w:t xml:space="preserve"> </w:t>
      </w:r>
      <w:r w:rsidR="00A90DEA" w:rsidRPr="000F5215">
        <w:rPr>
          <w:rFonts w:asciiTheme="minorBidi" w:hAnsiTheme="minorBidi" w:cstheme="minorBidi"/>
          <w:sz w:val="20"/>
          <w:szCs w:val="20"/>
          <w:lang w:val="fr-FR"/>
        </w:rPr>
        <w:t>7772</w:t>
      </w:r>
    </w:p>
    <w:p w14:paraId="14B06808" w14:textId="77777777" w:rsidR="00373AB4" w:rsidRPr="000F5215" w:rsidRDefault="00373AB4" w:rsidP="009F5097">
      <w:pPr>
        <w:jc w:val="both"/>
        <w:rPr>
          <w:rFonts w:asciiTheme="minorBidi" w:hAnsiTheme="minorBidi" w:cstheme="minorBidi"/>
          <w:sz w:val="20"/>
          <w:szCs w:val="20"/>
          <w:lang w:val="fr-FR"/>
        </w:rPr>
      </w:pPr>
      <w:r w:rsidRPr="000F5215">
        <w:rPr>
          <w:rFonts w:asciiTheme="minorBidi" w:hAnsiTheme="minorBidi" w:cstheme="minorBidi"/>
          <w:b/>
          <w:sz w:val="22"/>
          <w:szCs w:val="20"/>
          <w:lang w:val="fr-FR"/>
        </w:rPr>
        <w:t>Email</w:t>
      </w:r>
      <w:r w:rsidRPr="000F5215">
        <w:rPr>
          <w:rFonts w:asciiTheme="minorBidi" w:hAnsiTheme="minorBidi" w:cstheme="minorBidi"/>
          <w:b/>
          <w:sz w:val="22"/>
          <w:szCs w:val="20"/>
          <w:lang w:val="fr-FR"/>
        </w:rPr>
        <w:tab/>
      </w:r>
      <w:r w:rsidR="00181A37" w:rsidRPr="000F5215">
        <w:rPr>
          <w:rFonts w:asciiTheme="minorBidi" w:hAnsiTheme="minorBidi" w:cstheme="minorBidi"/>
          <w:b/>
          <w:sz w:val="22"/>
          <w:szCs w:val="20"/>
          <w:lang w:val="fr-FR"/>
        </w:rPr>
        <w:tab/>
        <w:t>:</w:t>
      </w:r>
      <w:r w:rsidR="00181A37" w:rsidRPr="000F5215">
        <w:rPr>
          <w:rFonts w:asciiTheme="minorBidi" w:hAnsiTheme="minorBidi" w:cstheme="minorBidi"/>
          <w:sz w:val="20"/>
          <w:szCs w:val="20"/>
          <w:lang w:val="fr-FR"/>
        </w:rPr>
        <w:t xml:space="preserve"> shahid_mec@yahoo.com</w:t>
      </w:r>
    </w:p>
    <w:p w14:paraId="4E93B01B" w14:textId="77777777" w:rsidR="00181A37" w:rsidRPr="000F5215" w:rsidRDefault="00FE6B09" w:rsidP="009F5097">
      <w:pPr>
        <w:jc w:val="both"/>
        <w:rPr>
          <w:rFonts w:asciiTheme="minorBidi" w:hAnsiTheme="minorBidi" w:cstheme="minorBidi"/>
        </w:rPr>
      </w:pPr>
      <w:hyperlink r:id="rId6" w:history="1">
        <w:r w:rsidR="00181A37" w:rsidRPr="000F5215">
          <w:rPr>
            <w:rStyle w:val="Hyperlink"/>
            <w:rFonts w:asciiTheme="minorBidi" w:hAnsiTheme="minorBidi" w:cstheme="minorBidi"/>
            <w:color w:val="0073B1"/>
            <w:sz w:val="21"/>
            <w:szCs w:val="21"/>
            <w:bdr w:val="none" w:sz="0" w:space="0" w:color="auto" w:frame="1"/>
            <w:shd w:val="clear" w:color="auto" w:fill="FFFFFF"/>
          </w:rPr>
          <w:t>linkedin.com/in/shahid-ali-6160733a</w:t>
        </w:r>
      </w:hyperlink>
    </w:p>
    <w:p w14:paraId="12D7D44D" w14:textId="77777777" w:rsidR="00181A37" w:rsidRPr="000F5215" w:rsidRDefault="00181A37" w:rsidP="009F5097">
      <w:pPr>
        <w:jc w:val="both"/>
        <w:rPr>
          <w:rFonts w:asciiTheme="minorBidi" w:hAnsiTheme="minorBidi" w:cstheme="minorBidi"/>
        </w:rPr>
      </w:pPr>
    </w:p>
    <w:p w14:paraId="47A5B64B" w14:textId="77777777" w:rsidR="002570E7" w:rsidRDefault="002570E7" w:rsidP="009F5097">
      <w:pPr>
        <w:jc w:val="center"/>
        <w:rPr>
          <w:rFonts w:asciiTheme="minorBidi" w:hAnsiTheme="minorBidi" w:cstheme="minorBidi"/>
          <w:b/>
          <w:u w:val="single"/>
        </w:rPr>
      </w:pPr>
    </w:p>
    <w:p w14:paraId="7CF8554D" w14:textId="0ED9768D" w:rsidR="00181A37" w:rsidRPr="0032259E" w:rsidRDefault="000059C5" w:rsidP="009F5097">
      <w:pPr>
        <w:jc w:val="center"/>
        <w:rPr>
          <w:rFonts w:asciiTheme="minorBidi" w:hAnsiTheme="minorBidi" w:cstheme="minorBidi"/>
          <w:b/>
          <w:sz w:val="28"/>
          <w:szCs w:val="28"/>
          <w:u w:val="single"/>
        </w:rPr>
      </w:pPr>
      <w:r w:rsidRPr="0032259E">
        <w:rPr>
          <w:rFonts w:asciiTheme="minorBidi" w:hAnsiTheme="minorBidi" w:cstheme="minorBidi"/>
          <w:b/>
          <w:sz w:val="28"/>
          <w:szCs w:val="28"/>
          <w:u w:val="single"/>
        </w:rPr>
        <w:t>SUPPLY CHAIN MANAGER</w:t>
      </w:r>
    </w:p>
    <w:p w14:paraId="6907549E" w14:textId="099090AB" w:rsidR="007718EE" w:rsidRPr="000F5215" w:rsidRDefault="007718EE" w:rsidP="009F5097">
      <w:pPr>
        <w:pStyle w:val="NoSpacing"/>
        <w:jc w:val="both"/>
        <w:rPr>
          <w:rStyle w:val="SubtleReference"/>
          <w:rFonts w:asciiTheme="minorBidi" w:hAnsiTheme="minorBidi" w:cstheme="minorBidi"/>
          <w:sz w:val="16"/>
          <w:szCs w:val="16"/>
        </w:rPr>
      </w:pPr>
      <w:r w:rsidRPr="000F5215">
        <w:rPr>
          <w:rStyle w:val="SubtleReference"/>
          <w:rFonts w:asciiTheme="minorBidi" w:hAnsiTheme="minorBidi" w:cstheme="minorBidi"/>
          <w:b/>
          <w:bCs/>
          <w:sz w:val="14"/>
          <w:szCs w:val="14"/>
        </w:rPr>
        <w:tab/>
      </w:r>
      <w:r w:rsidRPr="000F5215">
        <w:rPr>
          <w:rStyle w:val="SubtleReference"/>
          <w:rFonts w:asciiTheme="minorBidi" w:hAnsiTheme="minorBidi" w:cstheme="minorBidi"/>
          <w:sz w:val="16"/>
          <w:szCs w:val="16"/>
        </w:rPr>
        <w:tab/>
      </w:r>
      <w:r w:rsidRPr="000F5215">
        <w:rPr>
          <w:rStyle w:val="SubtleReference"/>
          <w:rFonts w:asciiTheme="minorBidi" w:hAnsiTheme="minorBidi" w:cstheme="minorBidi"/>
          <w:sz w:val="16"/>
          <w:szCs w:val="16"/>
        </w:rPr>
        <w:tab/>
      </w:r>
    </w:p>
    <w:tbl>
      <w:tblPr>
        <w:tblStyle w:val="TableGrid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250"/>
        <w:gridCol w:w="4320"/>
      </w:tblGrid>
      <w:tr w:rsidR="000059C5" w:rsidRPr="000F5215" w14:paraId="65F16C4D" w14:textId="77777777" w:rsidTr="00002001">
        <w:tc>
          <w:tcPr>
            <w:tcW w:w="4495" w:type="dxa"/>
          </w:tcPr>
          <w:p w14:paraId="798F3D46" w14:textId="2B1714F3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supplier audit and supplier qualification</w:t>
            </w:r>
          </w:p>
        </w:tc>
        <w:tc>
          <w:tcPr>
            <w:tcW w:w="2250" w:type="dxa"/>
          </w:tcPr>
          <w:p w14:paraId="072E9075" w14:textId="6CC58693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supplier selection</w:t>
            </w:r>
          </w:p>
        </w:tc>
        <w:tc>
          <w:tcPr>
            <w:tcW w:w="4320" w:type="dxa"/>
          </w:tcPr>
          <w:p w14:paraId="20688CE2" w14:textId="455A7D44" w:rsidR="000059C5" w:rsidRPr="00D506C1" w:rsidRDefault="000059C5" w:rsidP="00D506C1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cost negotiation supplier</w:t>
            </w:r>
            <w:r w:rsidR="00483D21"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 xml:space="preserve"> / </w:t>
            </w: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quality assurance</w:t>
            </w:r>
          </w:p>
        </w:tc>
      </w:tr>
      <w:tr w:rsidR="000059C5" w:rsidRPr="000F5215" w14:paraId="69570353" w14:textId="77777777" w:rsidTr="00002001">
        <w:tc>
          <w:tcPr>
            <w:tcW w:w="4495" w:type="dxa"/>
          </w:tcPr>
          <w:p w14:paraId="79D4BAA2" w14:textId="5C9ED27F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supplier management</w:t>
            </w:r>
          </w:p>
        </w:tc>
        <w:tc>
          <w:tcPr>
            <w:tcW w:w="2250" w:type="dxa"/>
          </w:tcPr>
          <w:p w14:paraId="7108D1EF" w14:textId="35B32BAB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logistics management</w:t>
            </w:r>
          </w:p>
        </w:tc>
        <w:tc>
          <w:tcPr>
            <w:tcW w:w="4320" w:type="dxa"/>
          </w:tcPr>
          <w:p w14:paraId="7A6AAC0A" w14:textId="2E0EBAF5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warehouse management</w:t>
            </w:r>
          </w:p>
        </w:tc>
      </w:tr>
      <w:tr w:rsidR="000059C5" w:rsidRPr="000F5215" w14:paraId="56BEF496" w14:textId="77777777" w:rsidTr="00002001">
        <w:tc>
          <w:tcPr>
            <w:tcW w:w="4495" w:type="dxa"/>
          </w:tcPr>
          <w:p w14:paraId="175748B4" w14:textId="7BBB08AC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customers management</w:t>
            </w:r>
          </w:p>
        </w:tc>
        <w:tc>
          <w:tcPr>
            <w:tcW w:w="2250" w:type="dxa"/>
          </w:tcPr>
          <w:p w14:paraId="0A8CD804" w14:textId="661B504A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contract management</w:t>
            </w:r>
          </w:p>
        </w:tc>
        <w:tc>
          <w:tcPr>
            <w:tcW w:w="4320" w:type="dxa"/>
          </w:tcPr>
          <w:p w14:paraId="5847D4E3" w14:textId="71262E06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sourcing</w:t>
            </w:r>
          </w:p>
        </w:tc>
      </w:tr>
      <w:tr w:rsidR="000059C5" w:rsidRPr="000F5215" w14:paraId="6A0EA940" w14:textId="77777777" w:rsidTr="00002001">
        <w:tc>
          <w:tcPr>
            <w:tcW w:w="4495" w:type="dxa"/>
          </w:tcPr>
          <w:p w14:paraId="1600786A" w14:textId="370C9322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cost control</w:t>
            </w:r>
          </w:p>
        </w:tc>
        <w:tc>
          <w:tcPr>
            <w:tcW w:w="2250" w:type="dxa"/>
          </w:tcPr>
          <w:p w14:paraId="2B18310F" w14:textId="6651B337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proofErr w:type="spellStart"/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va</w:t>
            </w:r>
            <w:proofErr w:type="spellEnd"/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/</w:t>
            </w:r>
            <w:proofErr w:type="spellStart"/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ve</w:t>
            </w:r>
            <w:proofErr w:type="spellEnd"/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 xml:space="preserve"> techniques</w:t>
            </w:r>
          </w:p>
        </w:tc>
        <w:tc>
          <w:tcPr>
            <w:tcW w:w="4320" w:type="dxa"/>
          </w:tcPr>
          <w:p w14:paraId="5A1EC8EA" w14:textId="0FCB693A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first article inspection</w:t>
            </w:r>
          </w:p>
        </w:tc>
      </w:tr>
      <w:tr w:rsidR="000059C5" w:rsidRPr="000F5215" w14:paraId="15C7F28A" w14:textId="77777777" w:rsidTr="00002001">
        <w:tc>
          <w:tcPr>
            <w:tcW w:w="4495" w:type="dxa"/>
          </w:tcPr>
          <w:p w14:paraId="62797D77" w14:textId="6066CCFA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spend analyses</w:t>
            </w:r>
          </w:p>
        </w:tc>
        <w:tc>
          <w:tcPr>
            <w:tcW w:w="2250" w:type="dxa"/>
          </w:tcPr>
          <w:p w14:paraId="69CF1705" w14:textId="64A16ABD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surveillance audit</w:t>
            </w:r>
          </w:p>
        </w:tc>
        <w:tc>
          <w:tcPr>
            <w:tcW w:w="4320" w:type="dxa"/>
          </w:tcPr>
          <w:p w14:paraId="48B2FE05" w14:textId="1BD082B0" w:rsidR="000059C5" w:rsidRPr="00D506C1" w:rsidRDefault="000059C5" w:rsidP="008A1F00">
            <w:pPr>
              <w:jc w:val="center"/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proofErr w:type="spellStart"/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qcd</w:t>
            </w:r>
            <w:proofErr w:type="spellEnd"/>
            <w:r w:rsidRPr="00D506C1">
              <w:rPr>
                <w:rStyle w:val="SubtleReference"/>
                <w:rFonts w:asciiTheme="minorBidi" w:hAnsiTheme="minorBidi" w:cstheme="minorBidi"/>
                <w:b/>
                <w:bCs/>
                <w:sz w:val="19"/>
                <w:szCs w:val="19"/>
              </w:rPr>
              <w:t>/lean manufacturing</w:t>
            </w:r>
          </w:p>
        </w:tc>
      </w:tr>
    </w:tbl>
    <w:p w14:paraId="40F217B8" w14:textId="77777777" w:rsidR="00181A37" w:rsidRPr="000F5215" w:rsidRDefault="00181A37" w:rsidP="009F5097">
      <w:pPr>
        <w:jc w:val="both"/>
        <w:rPr>
          <w:rFonts w:asciiTheme="minorBidi" w:hAnsiTheme="minorBidi" w:cstheme="minorBidi"/>
          <w:b/>
          <w:u w:val="single"/>
        </w:rPr>
      </w:pPr>
    </w:p>
    <w:p w14:paraId="6B9CDD2B" w14:textId="77777777" w:rsidR="002570E7" w:rsidRDefault="002570E7" w:rsidP="009F5097">
      <w:pPr>
        <w:jc w:val="center"/>
        <w:rPr>
          <w:rFonts w:asciiTheme="minorBidi" w:hAnsiTheme="minorBidi" w:cstheme="minorBidi"/>
          <w:b/>
          <w:u w:val="single"/>
        </w:rPr>
      </w:pPr>
    </w:p>
    <w:p w14:paraId="2284D566" w14:textId="3B4F487E" w:rsidR="00F36843" w:rsidRPr="0032259E" w:rsidRDefault="0010529C" w:rsidP="009F5097">
      <w:pPr>
        <w:jc w:val="center"/>
        <w:rPr>
          <w:rFonts w:asciiTheme="minorBidi" w:hAnsiTheme="minorBidi" w:cstheme="minorBidi"/>
          <w:sz w:val="28"/>
          <w:szCs w:val="28"/>
        </w:rPr>
      </w:pPr>
      <w:r w:rsidRPr="0032259E">
        <w:rPr>
          <w:rFonts w:asciiTheme="minorBidi" w:hAnsiTheme="minorBidi" w:cstheme="minorBidi"/>
          <w:b/>
          <w:sz w:val="28"/>
          <w:szCs w:val="28"/>
          <w:u w:val="single"/>
        </w:rPr>
        <w:t>SUMMARY</w:t>
      </w:r>
      <w:r w:rsidRPr="0032259E">
        <w:rPr>
          <w:rFonts w:asciiTheme="minorBidi" w:hAnsiTheme="minorBidi" w:cstheme="minorBidi"/>
          <w:b/>
          <w:sz w:val="28"/>
          <w:szCs w:val="28"/>
        </w:rPr>
        <w:t>:</w:t>
      </w:r>
    </w:p>
    <w:p w14:paraId="5CFB5E94" w14:textId="77777777" w:rsidR="00F36843" w:rsidRPr="000F5215" w:rsidRDefault="00F36843" w:rsidP="009F5097">
      <w:pPr>
        <w:jc w:val="both"/>
        <w:rPr>
          <w:rFonts w:asciiTheme="minorBidi" w:hAnsiTheme="minorBidi" w:cstheme="minorBidi"/>
          <w:sz w:val="20"/>
          <w:szCs w:val="18"/>
        </w:rPr>
      </w:pPr>
    </w:p>
    <w:p w14:paraId="52417F73" w14:textId="1F65D7AD" w:rsidR="009466C2" w:rsidRPr="0050057A" w:rsidRDefault="0010529C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>Mechanical</w:t>
      </w:r>
      <w:r w:rsidR="00B9284A" w:rsidRPr="0050057A">
        <w:rPr>
          <w:rFonts w:asciiTheme="minorBidi" w:hAnsiTheme="minorBidi" w:cstheme="minorBidi"/>
          <w:sz w:val="22"/>
          <w:szCs w:val="22"/>
        </w:rPr>
        <w:t xml:space="preserve"> </w:t>
      </w:r>
      <w:r w:rsidR="007B53FA" w:rsidRPr="0050057A">
        <w:rPr>
          <w:rFonts w:asciiTheme="minorBidi" w:hAnsiTheme="minorBidi" w:cstheme="minorBidi"/>
          <w:sz w:val="22"/>
          <w:szCs w:val="22"/>
        </w:rPr>
        <w:t>E</w:t>
      </w:r>
      <w:r w:rsidR="00B9284A" w:rsidRPr="0050057A">
        <w:rPr>
          <w:rFonts w:asciiTheme="minorBidi" w:hAnsiTheme="minorBidi" w:cstheme="minorBidi"/>
          <w:sz w:val="22"/>
          <w:szCs w:val="22"/>
        </w:rPr>
        <w:t xml:space="preserve">ngineer and </w:t>
      </w:r>
      <w:r w:rsidRPr="0050057A">
        <w:rPr>
          <w:rFonts w:asciiTheme="minorBidi" w:hAnsiTheme="minorBidi" w:cstheme="minorBidi"/>
          <w:sz w:val="22"/>
          <w:szCs w:val="22"/>
        </w:rPr>
        <w:t>Postgraduate</w:t>
      </w:r>
      <w:r w:rsidR="00A150ED" w:rsidRPr="0050057A">
        <w:rPr>
          <w:rFonts w:asciiTheme="minorBidi" w:hAnsiTheme="minorBidi" w:cstheme="minorBidi"/>
          <w:sz w:val="22"/>
          <w:szCs w:val="22"/>
        </w:rPr>
        <w:t xml:space="preserve"> in engineering m</w:t>
      </w:r>
      <w:r w:rsidR="00B9284A" w:rsidRPr="0050057A">
        <w:rPr>
          <w:rFonts w:asciiTheme="minorBidi" w:hAnsiTheme="minorBidi" w:cstheme="minorBidi"/>
          <w:sz w:val="22"/>
          <w:szCs w:val="22"/>
        </w:rPr>
        <w:t xml:space="preserve">anagement with more </w:t>
      </w:r>
      <w:r w:rsidR="00A150ED" w:rsidRPr="0050057A">
        <w:rPr>
          <w:rFonts w:asciiTheme="minorBidi" w:hAnsiTheme="minorBidi" w:cstheme="minorBidi"/>
          <w:sz w:val="22"/>
          <w:szCs w:val="22"/>
        </w:rPr>
        <w:t xml:space="preserve">than </w:t>
      </w:r>
      <w:r w:rsidR="00147ABB" w:rsidRPr="0050057A">
        <w:rPr>
          <w:rFonts w:asciiTheme="minorBidi" w:hAnsiTheme="minorBidi" w:cstheme="minorBidi"/>
          <w:sz w:val="22"/>
          <w:szCs w:val="22"/>
        </w:rPr>
        <w:t>19</w:t>
      </w:r>
      <w:r w:rsidR="00CD1D50" w:rsidRPr="0050057A">
        <w:rPr>
          <w:rFonts w:asciiTheme="minorBidi" w:hAnsiTheme="minorBidi" w:cstheme="minorBidi"/>
          <w:sz w:val="22"/>
          <w:szCs w:val="22"/>
        </w:rPr>
        <w:t xml:space="preserve"> years of diversified exp</w:t>
      </w:r>
      <w:r w:rsidR="00B9284A" w:rsidRPr="0050057A">
        <w:rPr>
          <w:rFonts w:asciiTheme="minorBidi" w:hAnsiTheme="minorBidi" w:cstheme="minorBidi"/>
          <w:sz w:val="22"/>
          <w:szCs w:val="22"/>
        </w:rPr>
        <w:t xml:space="preserve">erience in the automotive and manufacturing </w:t>
      </w:r>
      <w:r w:rsidR="00CD1D50" w:rsidRPr="0050057A">
        <w:rPr>
          <w:rFonts w:asciiTheme="minorBidi" w:hAnsiTheme="minorBidi" w:cstheme="minorBidi"/>
          <w:sz w:val="22"/>
          <w:szCs w:val="22"/>
        </w:rPr>
        <w:t xml:space="preserve">industry having good understanding of manufacturing </w:t>
      </w:r>
      <w:r w:rsidRPr="0050057A">
        <w:rPr>
          <w:rFonts w:asciiTheme="minorBidi" w:hAnsiTheme="minorBidi" w:cstheme="minorBidi"/>
          <w:sz w:val="22"/>
          <w:szCs w:val="22"/>
        </w:rPr>
        <w:t>industry. Proven</w:t>
      </w:r>
      <w:r w:rsidR="00F41BD9" w:rsidRPr="0050057A">
        <w:rPr>
          <w:rFonts w:asciiTheme="minorBidi" w:hAnsiTheme="minorBidi" w:cstheme="minorBidi"/>
          <w:sz w:val="22"/>
          <w:szCs w:val="22"/>
        </w:rPr>
        <w:t xml:space="preserve"> business &amp; technical skills with an emphasis on cost control, vendor management, </w:t>
      </w:r>
      <w:r w:rsidRPr="0050057A">
        <w:rPr>
          <w:rFonts w:asciiTheme="minorBidi" w:hAnsiTheme="minorBidi" w:cstheme="minorBidi"/>
          <w:sz w:val="22"/>
          <w:szCs w:val="22"/>
        </w:rPr>
        <w:t xml:space="preserve">supplier and </w:t>
      </w:r>
      <w:r w:rsidR="00F41BD9" w:rsidRPr="0050057A">
        <w:rPr>
          <w:rFonts w:asciiTheme="minorBidi" w:hAnsiTheme="minorBidi" w:cstheme="minorBidi"/>
          <w:sz w:val="22"/>
          <w:szCs w:val="22"/>
        </w:rPr>
        <w:t xml:space="preserve">customer relations and quality assurance. </w:t>
      </w:r>
      <w:r w:rsidRPr="0050057A">
        <w:rPr>
          <w:rFonts w:asciiTheme="minorBidi" w:hAnsiTheme="minorBidi" w:cstheme="minorBidi"/>
          <w:sz w:val="22"/>
          <w:szCs w:val="22"/>
        </w:rPr>
        <w:t xml:space="preserve">Delivered project as per 25K Euro budget, timeline and FAI as per customer’s needs. Executed a cost saving of 34K USD by visiting and negotiation with Korean supplier. Localization achieved as per target set by management </w:t>
      </w:r>
      <w:r w:rsidR="00F36843" w:rsidRPr="0050057A">
        <w:rPr>
          <w:rFonts w:asciiTheme="minorBidi" w:hAnsiTheme="minorBidi" w:cstheme="minorBidi"/>
          <w:sz w:val="22"/>
          <w:szCs w:val="22"/>
        </w:rPr>
        <w:t>of YAMAHA.</w:t>
      </w:r>
    </w:p>
    <w:p w14:paraId="5067E820" w14:textId="77777777" w:rsidR="003447AD" w:rsidRPr="0050057A" w:rsidRDefault="003447AD" w:rsidP="009F509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7F139DB3" w14:textId="6FBAE316" w:rsidR="003447AD" w:rsidRPr="0050057A" w:rsidRDefault="003447AD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b/>
          <w:bCs/>
          <w:sz w:val="22"/>
          <w:szCs w:val="22"/>
        </w:rPr>
        <w:t>BFG International – Bahrain</w:t>
      </w:r>
      <w:r w:rsidR="00C60013" w:rsidRPr="0050057A">
        <w:rPr>
          <w:rFonts w:asciiTheme="minorBidi" w:hAnsiTheme="minorBidi" w:cstheme="minorBidi"/>
          <w:b/>
          <w:bCs/>
          <w:sz w:val="22"/>
          <w:szCs w:val="22"/>
        </w:rPr>
        <w:t xml:space="preserve"> Fiber Glass</w:t>
      </w:r>
      <w:r w:rsidRPr="0050057A">
        <w:rPr>
          <w:rFonts w:asciiTheme="minorBidi" w:hAnsiTheme="minorBidi" w:cstheme="minorBidi"/>
          <w:b/>
          <w:sz w:val="22"/>
          <w:szCs w:val="22"/>
        </w:rPr>
        <w:t xml:space="preserve"> – </w:t>
      </w:r>
      <w:r w:rsidRPr="0050057A">
        <w:rPr>
          <w:rFonts w:asciiTheme="minorBidi" w:hAnsiTheme="minorBidi" w:cstheme="minorBidi"/>
          <w:sz w:val="22"/>
          <w:szCs w:val="22"/>
        </w:rPr>
        <w:t>Is a recognized market leader in the design and manufacture of</w:t>
      </w:r>
      <w:r w:rsidR="00A25BE0" w:rsidRPr="0050057A">
        <w:rPr>
          <w:rFonts w:asciiTheme="minorBidi" w:hAnsiTheme="minorBidi" w:cstheme="minorBidi"/>
          <w:sz w:val="22"/>
          <w:szCs w:val="22"/>
        </w:rPr>
        <w:t xml:space="preserve"> wide a diversified range of composite products.</w:t>
      </w:r>
    </w:p>
    <w:p w14:paraId="2E95E273" w14:textId="77777777" w:rsidR="003447AD" w:rsidRPr="0050057A" w:rsidRDefault="003447AD" w:rsidP="009F5097">
      <w:pPr>
        <w:spacing w:line="120" w:lineRule="auto"/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p w14:paraId="471D2A85" w14:textId="77777777" w:rsidR="003447AD" w:rsidRPr="0050057A" w:rsidRDefault="001D166C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b/>
          <w:i/>
          <w:sz w:val="22"/>
          <w:szCs w:val="22"/>
        </w:rPr>
        <w:t>Senior Sourcing</w:t>
      </w:r>
      <w:r w:rsidR="00F36843" w:rsidRPr="0050057A">
        <w:rPr>
          <w:rFonts w:asciiTheme="minorBidi" w:hAnsiTheme="minorBidi" w:cstheme="minorBidi"/>
          <w:b/>
          <w:i/>
          <w:sz w:val="22"/>
          <w:szCs w:val="22"/>
        </w:rPr>
        <w:t xml:space="preserve"> Engineer</w:t>
      </w:r>
      <w:r w:rsidR="00F36843" w:rsidRPr="0050057A">
        <w:rPr>
          <w:rFonts w:asciiTheme="minorBidi" w:hAnsiTheme="minorBidi" w:cstheme="minorBidi"/>
          <w:sz w:val="22"/>
          <w:szCs w:val="22"/>
        </w:rPr>
        <w:t xml:space="preserve"> (</w:t>
      </w:r>
      <w:r w:rsidR="003447AD" w:rsidRPr="0050057A">
        <w:rPr>
          <w:rFonts w:asciiTheme="minorBidi" w:hAnsiTheme="minorBidi" w:cstheme="minorBidi"/>
          <w:sz w:val="22"/>
          <w:szCs w:val="22"/>
        </w:rPr>
        <w:t>Sep’14 to date)</w:t>
      </w:r>
    </w:p>
    <w:p w14:paraId="44F51ADD" w14:textId="77777777" w:rsidR="00DB1C43" w:rsidRPr="0050057A" w:rsidRDefault="00DB1C43" w:rsidP="009F509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A14755E" w14:textId="351AB919" w:rsidR="00F36843" w:rsidRPr="0050057A" w:rsidRDefault="00F36843" w:rsidP="00DF5616">
      <w:pPr>
        <w:pStyle w:val="ListParagraph"/>
        <w:numPr>
          <w:ilvl w:val="0"/>
          <w:numId w:val="21"/>
        </w:numPr>
        <w:shd w:val="clear" w:color="auto" w:fill="FFFFFF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 xml:space="preserve">Delivered SLT project (train </w:t>
      </w:r>
      <w:proofErr w:type="gramStart"/>
      <w:r w:rsidRPr="0050057A">
        <w:rPr>
          <w:rFonts w:asciiTheme="minorBidi" w:hAnsiTheme="minorBidi" w:cstheme="minorBidi"/>
          <w:sz w:val="22"/>
          <w:szCs w:val="22"/>
        </w:rPr>
        <w:t>being run</w:t>
      </w:r>
      <w:proofErr w:type="gramEnd"/>
      <w:r w:rsidRPr="0050057A">
        <w:rPr>
          <w:rFonts w:asciiTheme="minorBidi" w:hAnsiTheme="minorBidi" w:cstheme="minorBidi"/>
          <w:sz w:val="22"/>
          <w:szCs w:val="22"/>
        </w:rPr>
        <w:t xml:space="preserve"> in Netherlands) as per budget of 25K Euro, with timeline and FAI as per customer’s </w:t>
      </w:r>
      <w:r w:rsidR="008C53D5" w:rsidRPr="0050057A">
        <w:rPr>
          <w:rFonts w:asciiTheme="minorBidi" w:hAnsiTheme="minorBidi" w:cstheme="minorBidi"/>
          <w:sz w:val="22"/>
          <w:szCs w:val="22"/>
        </w:rPr>
        <w:t>targeted timeline</w:t>
      </w:r>
      <w:r w:rsidRPr="0050057A">
        <w:rPr>
          <w:rFonts w:asciiTheme="minorBidi" w:hAnsiTheme="minorBidi" w:cstheme="minorBidi"/>
          <w:sz w:val="22"/>
          <w:szCs w:val="22"/>
        </w:rPr>
        <w:t>.</w:t>
      </w:r>
    </w:p>
    <w:p w14:paraId="5D3BCE85" w14:textId="1962BDA6" w:rsidR="008C53D5" w:rsidRPr="0050057A" w:rsidRDefault="008C53D5" w:rsidP="00DF5616">
      <w:pPr>
        <w:pStyle w:val="ListParagraph"/>
        <w:numPr>
          <w:ilvl w:val="0"/>
          <w:numId w:val="21"/>
        </w:numPr>
        <w:shd w:val="clear" w:color="auto" w:fill="FFFFFF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>Introduced contract management first time in BFG’s history, back to back (customer to supplier)</w:t>
      </w:r>
    </w:p>
    <w:p w14:paraId="4DE74BE6" w14:textId="73AD11C3" w:rsidR="00F36843" w:rsidRPr="0050057A" w:rsidRDefault="00F36843" w:rsidP="00DF5616">
      <w:pPr>
        <w:pStyle w:val="ListParagraph"/>
        <w:numPr>
          <w:ilvl w:val="0"/>
          <w:numId w:val="21"/>
        </w:numPr>
        <w:shd w:val="clear" w:color="auto" w:fill="FFFFFF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 xml:space="preserve">Executed a cost saving of 34K USD by visiting and negotiation with </w:t>
      </w:r>
      <w:r w:rsidR="008C53D5" w:rsidRPr="0050057A">
        <w:rPr>
          <w:rFonts w:asciiTheme="minorBidi" w:hAnsiTheme="minorBidi" w:cstheme="minorBidi"/>
          <w:sz w:val="22"/>
          <w:szCs w:val="22"/>
        </w:rPr>
        <w:t xml:space="preserve">South </w:t>
      </w:r>
      <w:r w:rsidRPr="0050057A">
        <w:rPr>
          <w:rFonts w:asciiTheme="minorBidi" w:hAnsiTheme="minorBidi" w:cstheme="minorBidi"/>
          <w:sz w:val="22"/>
          <w:szCs w:val="22"/>
        </w:rPr>
        <w:t>Korean supplier</w:t>
      </w:r>
    </w:p>
    <w:p w14:paraId="3D578B99" w14:textId="77777777" w:rsidR="00F36843" w:rsidRPr="0050057A" w:rsidRDefault="00F36843" w:rsidP="00DF5616">
      <w:pPr>
        <w:pStyle w:val="ListParagraph"/>
        <w:numPr>
          <w:ilvl w:val="0"/>
          <w:numId w:val="21"/>
        </w:numPr>
        <w:shd w:val="clear" w:color="auto" w:fill="FFFFFF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 xml:space="preserve">Delivered Sofia metro project (train </w:t>
      </w:r>
      <w:proofErr w:type="gramStart"/>
      <w:r w:rsidRPr="0050057A">
        <w:rPr>
          <w:rFonts w:asciiTheme="minorBidi" w:hAnsiTheme="minorBidi" w:cstheme="minorBidi"/>
          <w:sz w:val="22"/>
          <w:szCs w:val="22"/>
        </w:rPr>
        <w:t>being run</w:t>
      </w:r>
      <w:proofErr w:type="gramEnd"/>
      <w:r w:rsidRPr="0050057A">
        <w:rPr>
          <w:rFonts w:asciiTheme="minorBidi" w:hAnsiTheme="minorBidi" w:cstheme="minorBidi"/>
          <w:sz w:val="22"/>
          <w:szCs w:val="22"/>
        </w:rPr>
        <w:t xml:space="preserve"> in Austria) as per budget of 5K Euro, with timeline and FAI as per customer’s needs. </w:t>
      </w:r>
    </w:p>
    <w:p w14:paraId="62934CA3" w14:textId="77777777" w:rsidR="00F36843" w:rsidRPr="0050057A" w:rsidRDefault="00F36843" w:rsidP="00DF5616">
      <w:pPr>
        <w:pStyle w:val="ListParagraph"/>
        <w:numPr>
          <w:ilvl w:val="0"/>
          <w:numId w:val="21"/>
        </w:numPr>
        <w:shd w:val="clear" w:color="auto" w:fill="FFFFFF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 xml:space="preserve">Cost reduction of 22K BHD by resourcing of parts from existing suppliers to new suppliers </w:t>
      </w:r>
      <w:r w:rsidR="002E647E" w:rsidRPr="0050057A">
        <w:rPr>
          <w:rFonts w:asciiTheme="minorBidi" w:hAnsiTheme="minorBidi" w:cstheme="minorBidi"/>
          <w:sz w:val="22"/>
          <w:szCs w:val="22"/>
        </w:rPr>
        <w:t>for NAT project (train being run in France)</w:t>
      </w:r>
    </w:p>
    <w:p w14:paraId="47F0042C" w14:textId="77777777" w:rsidR="002E647E" w:rsidRPr="0050057A" w:rsidRDefault="002E647E" w:rsidP="00DF5616">
      <w:pPr>
        <w:pStyle w:val="ListParagraph"/>
        <w:numPr>
          <w:ilvl w:val="0"/>
          <w:numId w:val="21"/>
        </w:numPr>
        <w:shd w:val="clear" w:color="auto" w:fill="FFFFFF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>Sourcing of Al-Raya project (A mall in Riffa Bahrain) within allocated budget</w:t>
      </w:r>
    </w:p>
    <w:p w14:paraId="5DDCE898" w14:textId="77777777" w:rsidR="002E647E" w:rsidRPr="0050057A" w:rsidRDefault="002E647E" w:rsidP="00DF5616">
      <w:pPr>
        <w:pStyle w:val="ListParagraph"/>
        <w:numPr>
          <w:ilvl w:val="0"/>
          <w:numId w:val="21"/>
        </w:numPr>
        <w:shd w:val="clear" w:color="auto" w:fill="FFFFFF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 xml:space="preserve">Cost reduction of 7000 Euro for transportation jig for smart corodia project’ (train being run in Italy and Poland) </w:t>
      </w:r>
    </w:p>
    <w:p w14:paraId="7ED3FC89" w14:textId="77777777" w:rsidR="002E647E" w:rsidRPr="0050057A" w:rsidRDefault="002E647E" w:rsidP="00DF5616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>Cost reduction of 50 K BHD for resourcing of spare parts from existing suppliers to new suppliers.</w:t>
      </w:r>
    </w:p>
    <w:p w14:paraId="10F518EA" w14:textId="77777777" w:rsidR="008C53D5" w:rsidRPr="0050057A" w:rsidRDefault="002E647E" w:rsidP="00DF5616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Conducted successful FAI </w:t>
      </w:r>
      <w:r w:rsidR="008C53D5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at supplier’s site (South Korea) 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as per customer’s demand for CA</w:t>
      </w:r>
      <w:r w:rsidR="00DB1C43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LTRANS </w:t>
      </w:r>
      <w:r w:rsidR="008C53D5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project </w:t>
      </w:r>
      <w:r w:rsidR="00DB1C43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(Nippon Sharyo, USA) (Interiors, Luggage Rack &amp; Restroom Module)</w:t>
      </w:r>
    </w:p>
    <w:p w14:paraId="258C1480" w14:textId="210FBE8C" w:rsidR="00DB1C43" w:rsidRPr="0050057A" w:rsidRDefault="008C53D5" w:rsidP="00DF5616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Cost reduction from Dan Dryer (Denmark, supplier for hand dryer) @ 17K Euro</w:t>
      </w:r>
    </w:p>
    <w:p w14:paraId="09FB2861" w14:textId="77777777" w:rsidR="00DB1C43" w:rsidRPr="0050057A" w:rsidRDefault="00DB1C43" w:rsidP="009F5097">
      <w:pPr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p w14:paraId="2C584FFA" w14:textId="61D82028" w:rsidR="003C7C93" w:rsidRPr="0050057A" w:rsidRDefault="003C7C93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 xml:space="preserve">ATC Gaskets Company –Manufacturer of Metallic, Semi </w:t>
      </w:r>
      <w:r w:rsidR="00805BAC" w:rsidRPr="0050057A">
        <w:rPr>
          <w:rFonts w:asciiTheme="minorBidi" w:hAnsiTheme="minorBidi" w:cstheme="minorBidi"/>
          <w:sz w:val="22"/>
          <w:szCs w:val="22"/>
        </w:rPr>
        <w:t xml:space="preserve">Metallic &amp; </w:t>
      </w:r>
      <w:r w:rsidR="008C53D5" w:rsidRPr="0050057A">
        <w:rPr>
          <w:rFonts w:asciiTheme="minorBidi" w:hAnsiTheme="minorBidi" w:cstheme="minorBidi"/>
          <w:sz w:val="22"/>
          <w:szCs w:val="22"/>
        </w:rPr>
        <w:t>Non-Metallic</w:t>
      </w:r>
      <w:r w:rsidR="00805BAC" w:rsidRPr="0050057A">
        <w:rPr>
          <w:rFonts w:asciiTheme="minorBidi" w:hAnsiTheme="minorBidi" w:cstheme="minorBidi"/>
          <w:sz w:val="22"/>
          <w:szCs w:val="22"/>
        </w:rPr>
        <w:t xml:space="preserve"> Gaskets for</w:t>
      </w:r>
      <w:r w:rsidRPr="0050057A">
        <w:rPr>
          <w:rFonts w:asciiTheme="minorBidi" w:hAnsiTheme="minorBidi" w:cstheme="minorBidi"/>
          <w:sz w:val="22"/>
          <w:szCs w:val="22"/>
        </w:rPr>
        <w:t xml:space="preserve"> Automotive </w:t>
      </w:r>
      <w:r w:rsidR="008C53D5" w:rsidRPr="0050057A">
        <w:rPr>
          <w:rFonts w:asciiTheme="minorBidi" w:hAnsiTheme="minorBidi" w:cstheme="minorBidi"/>
          <w:sz w:val="22"/>
          <w:szCs w:val="22"/>
        </w:rPr>
        <w:t>Industry, affiliated</w:t>
      </w:r>
      <w:r w:rsidRPr="0050057A">
        <w:rPr>
          <w:rFonts w:asciiTheme="minorBidi" w:hAnsiTheme="minorBidi" w:cstheme="minorBidi"/>
          <w:sz w:val="22"/>
          <w:szCs w:val="22"/>
        </w:rPr>
        <w:t xml:space="preserve"> with the O</w:t>
      </w:r>
      <w:r w:rsidR="00805BAC" w:rsidRPr="0050057A">
        <w:rPr>
          <w:rFonts w:asciiTheme="minorBidi" w:hAnsiTheme="minorBidi" w:cstheme="minorBidi"/>
          <w:sz w:val="22"/>
          <w:szCs w:val="22"/>
        </w:rPr>
        <w:t>EM’s in Pakistan. Deals with Asbestos, Non Asbestos &amp; Any Other Specialized Material)</w:t>
      </w:r>
    </w:p>
    <w:p w14:paraId="5300E89C" w14:textId="77777777" w:rsidR="003C7C93" w:rsidRPr="0050057A" w:rsidRDefault="003C7C93" w:rsidP="009F5097">
      <w:pPr>
        <w:spacing w:line="120" w:lineRule="auto"/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p w14:paraId="64E88AC0" w14:textId="3B567E5D" w:rsidR="003C7C93" w:rsidRPr="0050057A" w:rsidRDefault="003C7C93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b/>
          <w:i/>
          <w:sz w:val="22"/>
          <w:szCs w:val="22"/>
        </w:rPr>
        <w:t>Sr. Manager –</w:t>
      </w:r>
      <w:r w:rsidRPr="0050057A">
        <w:rPr>
          <w:rFonts w:asciiTheme="minorBidi" w:hAnsiTheme="minorBidi" w:cstheme="minorBidi"/>
          <w:b/>
          <w:sz w:val="22"/>
          <w:szCs w:val="22"/>
        </w:rPr>
        <w:t>Manufacturing &amp; Development</w:t>
      </w:r>
      <w:r w:rsidR="008C53D5" w:rsidRPr="0050057A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Pr="0050057A">
        <w:rPr>
          <w:rFonts w:asciiTheme="minorBidi" w:hAnsiTheme="minorBidi" w:cstheme="minorBidi"/>
          <w:sz w:val="22"/>
          <w:szCs w:val="22"/>
        </w:rPr>
        <w:t>(July’1</w:t>
      </w:r>
      <w:r w:rsidR="003447AD" w:rsidRPr="0050057A">
        <w:rPr>
          <w:rFonts w:asciiTheme="minorBidi" w:hAnsiTheme="minorBidi" w:cstheme="minorBidi"/>
          <w:sz w:val="22"/>
          <w:szCs w:val="22"/>
        </w:rPr>
        <w:t>3 to Aug’14</w:t>
      </w:r>
      <w:r w:rsidRPr="0050057A">
        <w:rPr>
          <w:rFonts w:asciiTheme="minorBidi" w:hAnsiTheme="minorBidi" w:cstheme="minorBidi"/>
          <w:sz w:val="22"/>
          <w:szCs w:val="22"/>
        </w:rPr>
        <w:t>)</w:t>
      </w:r>
    </w:p>
    <w:p w14:paraId="481FDF09" w14:textId="77777777" w:rsidR="003C7C93" w:rsidRPr="0050057A" w:rsidRDefault="003C7C93" w:rsidP="009F5097">
      <w:pPr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p w14:paraId="15719677" w14:textId="3BA05560" w:rsidR="00A52164" w:rsidRPr="0050057A" w:rsidRDefault="00A52164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Implemented</w:t>
      </w:r>
      <w:r w:rsidRPr="0050057A">
        <w:rPr>
          <w:rFonts w:asciiTheme="minorBidi" w:hAnsiTheme="minorBidi" w:cstheme="minorBidi"/>
          <w:sz w:val="22"/>
          <w:szCs w:val="22"/>
        </w:rPr>
        <w:t xml:space="preserve"> Lean Manufacturing and eliminated </w:t>
      </w:r>
      <w:r w:rsidR="008C53D5" w:rsidRPr="0050057A">
        <w:rPr>
          <w:rFonts w:asciiTheme="minorBidi" w:hAnsiTheme="minorBidi" w:cstheme="minorBidi"/>
          <w:sz w:val="22"/>
          <w:szCs w:val="22"/>
        </w:rPr>
        <w:t>nonvalue</w:t>
      </w:r>
      <w:r w:rsidRPr="0050057A">
        <w:rPr>
          <w:rFonts w:asciiTheme="minorBidi" w:hAnsiTheme="minorBidi" w:cstheme="minorBidi"/>
          <w:sz w:val="22"/>
          <w:szCs w:val="22"/>
        </w:rPr>
        <w:t xml:space="preserve"> addition time from processes.</w:t>
      </w:r>
    </w:p>
    <w:p w14:paraId="1C6FBBFE" w14:textId="234420E9" w:rsidR="00A52164" w:rsidRPr="0050057A" w:rsidRDefault="008C53D5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Initiated </w:t>
      </w:r>
      <w:r w:rsidR="00A52164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Costing of Gaskets </w:t>
      </w:r>
      <w:r w:rsidR="007D4DE6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under</w:t>
      </w:r>
      <w:r w:rsidR="00A52164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develop</w:t>
      </w:r>
      <w:r w:rsidR="007D4DE6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ment</w:t>
      </w:r>
      <w:r w:rsidR="00A52164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for OEM’s and after sale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s</w:t>
      </w:r>
      <w:r w:rsidR="00A52164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</w:p>
    <w:p w14:paraId="7886651B" w14:textId="77777777" w:rsidR="008C53D5" w:rsidRPr="0050057A" w:rsidRDefault="008C53D5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Executed cost reduction </w:t>
      </w:r>
      <w:r w:rsidR="00A52164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i.e. by reducing cycle time, consumables and optimization of material</w:t>
      </w:r>
    </w:p>
    <w:p w14:paraId="222613DA" w14:textId="6839B232" w:rsidR="00A52164" w:rsidRPr="0050057A" w:rsidRDefault="00A52164" w:rsidP="00CF3CA9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Conducted training and development in 5S &amp; Kaizen to make workers and staff productive.</w:t>
      </w:r>
    </w:p>
    <w:p w14:paraId="1E6B6D12" w14:textId="77777777" w:rsidR="00DF5616" w:rsidRDefault="00DF5616" w:rsidP="009F509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5F1D9AFC" w14:textId="78E904D6" w:rsidR="00474E19" w:rsidRPr="0050057A" w:rsidRDefault="00474E19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>D</w:t>
      </w:r>
      <w:r w:rsidR="0078106D" w:rsidRPr="0050057A">
        <w:rPr>
          <w:rFonts w:asciiTheme="minorBidi" w:hAnsiTheme="minorBidi" w:cstheme="minorBidi"/>
          <w:sz w:val="22"/>
          <w:szCs w:val="22"/>
        </w:rPr>
        <w:t>YL Motorcycles Limited (formerly D</w:t>
      </w:r>
      <w:r w:rsidRPr="0050057A">
        <w:rPr>
          <w:rFonts w:asciiTheme="minorBidi" w:hAnsiTheme="minorBidi" w:cstheme="minorBidi"/>
          <w:sz w:val="22"/>
          <w:szCs w:val="22"/>
        </w:rPr>
        <w:t>awood Yamaha Limited</w:t>
      </w:r>
      <w:r w:rsidR="0078106D" w:rsidRPr="0050057A">
        <w:rPr>
          <w:rFonts w:asciiTheme="minorBidi" w:hAnsiTheme="minorBidi" w:cstheme="minorBidi"/>
          <w:sz w:val="22"/>
          <w:szCs w:val="22"/>
        </w:rPr>
        <w:t>)</w:t>
      </w:r>
      <w:r w:rsidR="00276AA6" w:rsidRPr="0050057A">
        <w:rPr>
          <w:rFonts w:asciiTheme="minorBidi" w:hAnsiTheme="minorBidi" w:cstheme="minorBidi"/>
          <w:sz w:val="22"/>
          <w:szCs w:val="22"/>
        </w:rPr>
        <w:t>–</w:t>
      </w:r>
      <w:r w:rsidR="00B103D4" w:rsidRPr="0050057A">
        <w:rPr>
          <w:rFonts w:asciiTheme="minorBidi" w:hAnsiTheme="minorBidi" w:cstheme="minorBidi"/>
          <w:sz w:val="22"/>
          <w:szCs w:val="22"/>
        </w:rPr>
        <w:t>A</w:t>
      </w:r>
      <w:r w:rsidR="00276AA6" w:rsidRPr="0050057A">
        <w:rPr>
          <w:rFonts w:asciiTheme="minorBidi" w:hAnsiTheme="minorBidi" w:cstheme="minorBidi"/>
          <w:sz w:val="22"/>
          <w:szCs w:val="22"/>
        </w:rPr>
        <w:t>ffiliated with the a</w:t>
      </w:r>
      <w:r w:rsidR="00B103D4" w:rsidRPr="0050057A">
        <w:rPr>
          <w:rFonts w:asciiTheme="minorBidi" w:hAnsiTheme="minorBidi" w:cstheme="minorBidi"/>
          <w:sz w:val="22"/>
          <w:szCs w:val="22"/>
        </w:rPr>
        <w:t>ssembler</w:t>
      </w:r>
      <w:r w:rsidR="00A34914" w:rsidRPr="0050057A">
        <w:rPr>
          <w:rFonts w:asciiTheme="minorBidi" w:hAnsiTheme="minorBidi" w:cstheme="minorBidi"/>
          <w:sz w:val="22"/>
          <w:szCs w:val="22"/>
        </w:rPr>
        <w:t xml:space="preserve">and progressive manufacturer </w:t>
      </w:r>
      <w:r w:rsidR="00D50F3F" w:rsidRPr="0050057A">
        <w:rPr>
          <w:rFonts w:asciiTheme="minorBidi" w:hAnsiTheme="minorBidi" w:cstheme="minorBidi"/>
          <w:sz w:val="22"/>
          <w:szCs w:val="22"/>
        </w:rPr>
        <w:t xml:space="preserve">of </w:t>
      </w:r>
      <w:r w:rsidR="00AF085C" w:rsidRPr="0050057A">
        <w:rPr>
          <w:rFonts w:asciiTheme="minorBidi" w:hAnsiTheme="minorBidi" w:cstheme="minorBidi"/>
          <w:sz w:val="22"/>
          <w:szCs w:val="22"/>
        </w:rPr>
        <w:t xml:space="preserve">Japanese </w:t>
      </w:r>
      <w:r w:rsidRPr="0050057A">
        <w:rPr>
          <w:rFonts w:asciiTheme="minorBidi" w:hAnsiTheme="minorBidi" w:cstheme="minorBidi"/>
          <w:sz w:val="22"/>
          <w:szCs w:val="22"/>
        </w:rPr>
        <w:t xml:space="preserve">motorcycle </w:t>
      </w:r>
      <w:r w:rsidR="00AF085C" w:rsidRPr="0050057A">
        <w:rPr>
          <w:rFonts w:asciiTheme="minorBidi" w:hAnsiTheme="minorBidi" w:cstheme="minorBidi"/>
          <w:sz w:val="22"/>
          <w:szCs w:val="22"/>
        </w:rPr>
        <w:t xml:space="preserve">brand </w:t>
      </w:r>
      <w:r w:rsidRPr="0050057A">
        <w:rPr>
          <w:rFonts w:asciiTheme="minorBidi" w:hAnsiTheme="minorBidi" w:cstheme="minorBidi"/>
          <w:sz w:val="22"/>
          <w:szCs w:val="22"/>
        </w:rPr>
        <w:t>Yamaha</w:t>
      </w:r>
      <w:r w:rsidR="00DD21B1" w:rsidRPr="0050057A">
        <w:rPr>
          <w:rFonts w:asciiTheme="minorBidi" w:hAnsiTheme="minorBidi" w:cstheme="minorBidi"/>
          <w:sz w:val="22"/>
          <w:szCs w:val="22"/>
        </w:rPr>
        <w:t xml:space="preserve">and major </w:t>
      </w:r>
      <w:r w:rsidR="00D50F3F" w:rsidRPr="0050057A">
        <w:rPr>
          <w:rFonts w:asciiTheme="minorBidi" w:hAnsiTheme="minorBidi" w:cstheme="minorBidi"/>
          <w:sz w:val="22"/>
          <w:szCs w:val="22"/>
        </w:rPr>
        <w:t xml:space="preserve">motorcycle components </w:t>
      </w:r>
      <w:r w:rsidR="00276AA6" w:rsidRPr="0050057A">
        <w:rPr>
          <w:rFonts w:asciiTheme="minorBidi" w:hAnsiTheme="minorBidi" w:cstheme="minorBidi"/>
          <w:sz w:val="22"/>
          <w:szCs w:val="22"/>
        </w:rPr>
        <w:t>for more than 11 years in key technical roles</w:t>
      </w:r>
      <w:r w:rsidR="00DD21B1" w:rsidRPr="0050057A">
        <w:rPr>
          <w:rFonts w:asciiTheme="minorBidi" w:hAnsiTheme="minorBidi" w:cstheme="minorBidi"/>
          <w:sz w:val="22"/>
          <w:szCs w:val="22"/>
        </w:rPr>
        <w:t>.</w:t>
      </w:r>
    </w:p>
    <w:p w14:paraId="7F89998B" w14:textId="0B020284" w:rsidR="002570E7" w:rsidRDefault="002570E7" w:rsidP="009F5097">
      <w:pPr>
        <w:jc w:val="both"/>
        <w:rPr>
          <w:rFonts w:asciiTheme="minorBidi" w:hAnsiTheme="minorBidi" w:cstheme="minorBidi"/>
          <w:b/>
          <w:i/>
          <w:sz w:val="22"/>
          <w:szCs w:val="22"/>
        </w:rPr>
      </w:pPr>
    </w:p>
    <w:p w14:paraId="6FBC6F20" w14:textId="54B04FE6" w:rsidR="00732EA8" w:rsidRDefault="00732EA8" w:rsidP="009F5097">
      <w:pPr>
        <w:jc w:val="both"/>
        <w:rPr>
          <w:rFonts w:asciiTheme="minorBidi" w:hAnsiTheme="minorBidi" w:cstheme="minorBidi"/>
          <w:sz w:val="22"/>
          <w:szCs w:val="22"/>
        </w:rPr>
      </w:pPr>
      <w:bookmarkStart w:id="0" w:name="_GoBack"/>
      <w:bookmarkEnd w:id="0"/>
      <w:r w:rsidRPr="0050057A">
        <w:rPr>
          <w:rFonts w:asciiTheme="minorBidi" w:hAnsiTheme="minorBidi" w:cstheme="minorBidi"/>
          <w:b/>
          <w:i/>
          <w:sz w:val="22"/>
          <w:szCs w:val="22"/>
        </w:rPr>
        <w:lastRenderedPageBreak/>
        <w:t>Manager –</w:t>
      </w:r>
      <w:r w:rsidR="00A33285" w:rsidRPr="0050057A">
        <w:rPr>
          <w:rFonts w:asciiTheme="minorBidi" w:hAnsiTheme="minorBidi" w:cstheme="minorBidi"/>
          <w:b/>
          <w:sz w:val="22"/>
          <w:szCs w:val="22"/>
        </w:rPr>
        <w:t>Quality Assurance</w:t>
      </w:r>
      <w:r w:rsidR="007718EE" w:rsidRPr="0050057A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="00A33285" w:rsidRPr="0050057A">
        <w:rPr>
          <w:rFonts w:asciiTheme="minorBidi" w:hAnsiTheme="minorBidi" w:cstheme="minorBidi"/>
          <w:sz w:val="22"/>
          <w:szCs w:val="22"/>
        </w:rPr>
        <w:t>(February</w:t>
      </w:r>
      <w:r w:rsidR="00096354" w:rsidRPr="0050057A">
        <w:rPr>
          <w:rFonts w:asciiTheme="minorBidi" w:hAnsiTheme="minorBidi" w:cstheme="minorBidi"/>
          <w:sz w:val="22"/>
          <w:szCs w:val="22"/>
        </w:rPr>
        <w:t>’</w:t>
      </w:r>
      <w:r w:rsidR="00A33285" w:rsidRPr="0050057A">
        <w:rPr>
          <w:rFonts w:asciiTheme="minorBidi" w:hAnsiTheme="minorBidi" w:cstheme="minorBidi"/>
          <w:sz w:val="22"/>
          <w:szCs w:val="22"/>
        </w:rPr>
        <w:t>13 to June’1</w:t>
      </w:r>
      <w:r w:rsidRPr="0050057A">
        <w:rPr>
          <w:rFonts w:asciiTheme="minorBidi" w:hAnsiTheme="minorBidi" w:cstheme="minorBidi"/>
          <w:sz w:val="22"/>
          <w:szCs w:val="22"/>
        </w:rPr>
        <w:t>3)</w:t>
      </w:r>
    </w:p>
    <w:p w14:paraId="0AF608F8" w14:textId="77777777" w:rsidR="00DF5616" w:rsidRPr="004922A5" w:rsidRDefault="00DF5616" w:rsidP="009F5097">
      <w:pPr>
        <w:jc w:val="both"/>
        <w:rPr>
          <w:rFonts w:asciiTheme="minorBidi" w:hAnsiTheme="minorBidi" w:cstheme="minorBidi"/>
          <w:sz w:val="16"/>
          <w:szCs w:val="16"/>
        </w:rPr>
      </w:pPr>
    </w:p>
    <w:p w14:paraId="1D49D31B" w14:textId="77777777" w:rsidR="0069485B" w:rsidRPr="0050057A" w:rsidRDefault="0069485B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Introduced intervallic audit system on QC evaluations of parts &amp; Engine Assembly.</w:t>
      </w:r>
    </w:p>
    <w:p w14:paraId="34347E1D" w14:textId="77777777" w:rsidR="0069485B" w:rsidRPr="0050057A" w:rsidRDefault="0069485B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Implemented proper methods like torque wrenches in engine assembly to eliminate looseness and other quality issues. </w:t>
      </w:r>
    </w:p>
    <w:p w14:paraId="5CD6E710" w14:textId="781B5AB8" w:rsidR="0069485B" w:rsidRPr="0050057A" w:rsidRDefault="00650B0C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Implemented</w:t>
      </w:r>
      <w:r w:rsidR="0069485B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SOP for smooth coordination between assembly plant &amp; QA.</w:t>
      </w:r>
    </w:p>
    <w:p w14:paraId="3B6B4A6C" w14:textId="77777777" w:rsidR="0069485B" w:rsidRPr="0050057A" w:rsidRDefault="0069485B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Implemented Lean Manufacturing system in Plant &amp; reduced the cost and increased profitability.</w:t>
      </w:r>
    </w:p>
    <w:p w14:paraId="1E12E382" w14:textId="77777777" w:rsidR="0069485B" w:rsidRPr="0050057A" w:rsidRDefault="0069485B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Given an understanding of Value Stream Mapping for smooth flow &amp; eliminating the waste from system.</w:t>
      </w:r>
    </w:p>
    <w:p w14:paraId="2313240C" w14:textId="77777777" w:rsidR="00AB4CD1" w:rsidRPr="0050057A" w:rsidRDefault="00AB4CD1" w:rsidP="009F5097">
      <w:pPr>
        <w:spacing w:line="120" w:lineRule="auto"/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p w14:paraId="5B18D316" w14:textId="77777777" w:rsidR="002570E7" w:rsidRDefault="002570E7" w:rsidP="009F5097">
      <w:pPr>
        <w:jc w:val="both"/>
        <w:rPr>
          <w:rFonts w:asciiTheme="minorBidi" w:hAnsiTheme="minorBidi" w:cstheme="minorBidi"/>
          <w:b/>
          <w:i/>
          <w:sz w:val="22"/>
          <w:szCs w:val="22"/>
        </w:rPr>
      </w:pPr>
    </w:p>
    <w:p w14:paraId="305A9D81" w14:textId="1BC2C07A" w:rsidR="00A31EBC" w:rsidRDefault="00325F59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b/>
          <w:i/>
          <w:sz w:val="22"/>
          <w:szCs w:val="22"/>
        </w:rPr>
        <w:t xml:space="preserve">Manager </w:t>
      </w:r>
      <w:r w:rsidR="001327E3" w:rsidRPr="0050057A">
        <w:rPr>
          <w:rFonts w:asciiTheme="minorBidi" w:hAnsiTheme="minorBidi" w:cstheme="minorBidi"/>
          <w:b/>
          <w:i/>
          <w:sz w:val="22"/>
          <w:szCs w:val="22"/>
        </w:rPr>
        <w:t>Procurement and Parts D</w:t>
      </w:r>
      <w:r w:rsidR="00A31EBC" w:rsidRPr="0050057A">
        <w:rPr>
          <w:rFonts w:asciiTheme="minorBidi" w:hAnsiTheme="minorBidi" w:cstheme="minorBidi"/>
          <w:b/>
          <w:i/>
          <w:sz w:val="22"/>
          <w:szCs w:val="22"/>
        </w:rPr>
        <w:t xml:space="preserve">evelopment (local and import) </w:t>
      </w:r>
      <w:r w:rsidR="00415465" w:rsidRPr="0050057A">
        <w:rPr>
          <w:rFonts w:asciiTheme="minorBidi" w:hAnsiTheme="minorBidi" w:cstheme="minorBidi"/>
          <w:sz w:val="22"/>
          <w:szCs w:val="22"/>
        </w:rPr>
        <w:t>(</w:t>
      </w:r>
      <w:r w:rsidR="00CF06F8" w:rsidRPr="0050057A">
        <w:rPr>
          <w:rFonts w:asciiTheme="minorBidi" w:hAnsiTheme="minorBidi" w:cstheme="minorBidi"/>
          <w:sz w:val="22"/>
          <w:szCs w:val="22"/>
        </w:rPr>
        <w:t>April’02</w:t>
      </w:r>
      <w:r w:rsidR="00415465" w:rsidRPr="0050057A">
        <w:rPr>
          <w:rFonts w:asciiTheme="minorBidi" w:hAnsiTheme="minorBidi" w:cstheme="minorBidi"/>
          <w:sz w:val="22"/>
          <w:szCs w:val="22"/>
        </w:rPr>
        <w:t xml:space="preserve"> to Jan’13</w:t>
      </w:r>
      <w:r w:rsidR="00A31EBC" w:rsidRPr="0050057A">
        <w:rPr>
          <w:rFonts w:asciiTheme="minorBidi" w:hAnsiTheme="minorBidi" w:cstheme="minorBidi"/>
          <w:sz w:val="22"/>
          <w:szCs w:val="22"/>
        </w:rPr>
        <w:t>)</w:t>
      </w:r>
    </w:p>
    <w:p w14:paraId="195ECC82" w14:textId="77777777" w:rsidR="00DF5616" w:rsidRPr="004922A5" w:rsidRDefault="00DF5616" w:rsidP="009F5097">
      <w:pPr>
        <w:jc w:val="both"/>
        <w:rPr>
          <w:rFonts w:asciiTheme="minorBidi" w:hAnsiTheme="minorBidi" w:cstheme="minorBidi"/>
          <w:sz w:val="16"/>
          <w:szCs w:val="16"/>
        </w:rPr>
      </w:pPr>
    </w:p>
    <w:p w14:paraId="383CF9CB" w14:textId="066F3FA0" w:rsidR="00315A7A" w:rsidRPr="0050057A" w:rsidRDefault="00DE57AA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Mana</w:t>
      </w:r>
      <w:r w:rsidR="007718EE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ged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the projects for import </w:t>
      </w:r>
      <w:r w:rsidR="00315A7A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of Machines/</w:t>
      </w:r>
      <w:r w:rsidR="001A52C7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Equipment’s</w:t>
      </w:r>
      <w:r w:rsidR="00315A7A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/Dies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/ </w:t>
      </w:r>
      <w:r w:rsidR="001A52C7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Molds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&amp; Tools</w:t>
      </w:r>
      <w:r w:rsidR="00315A7A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72C3B10D" w14:textId="77777777" w:rsidR="00315A7A" w:rsidRPr="0050057A" w:rsidRDefault="00315A7A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Cost down on sourcing for Cutti</w:t>
      </w:r>
      <w:r w:rsidR="00CB746F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ng Tools, Inserts, </w:t>
      </w:r>
      <w:proofErr w:type="gramStart"/>
      <w:r w:rsidR="00CB746F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Drills</w:t>
      </w:r>
      <w:proofErr w:type="gramEnd"/>
      <w:r w:rsidR="00CB746F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&amp; Tap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 </w:t>
      </w:r>
    </w:p>
    <w:p w14:paraId="59F9D9AC" w14:textId="74DA0476" w:rsidR="00315A7A" w:rsidRPr="0050057A" w:rsidRDefault="0040431F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Manag</w:t>
      </w:r>
      <w:r w:rsidR="007718EE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ed 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the v</w:t>
      </w:r>
      <w:r w:rsidR="00315A7A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endor 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parts d</w:t>
      </w:r>
      <w:r w:rsidR="00315A7A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evelopmen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t for Yamaha &amp; DYL Motorcycles a</w:t>
      </w:r>
      <w:r w:rsidR="00315A7A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ssembled in Pakistan and lead local development project.</w:t>
      </w:r>
    </w:p>
    <w:p w14:paraId="74019BF1" w14:textId="40C72135" w:rsidR="00315A7A" w:rsidRPr="0050057A" w:rsidRDefault="00315A7A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Identi</w:t>
      </w:r>
      <w:r w:rsidR="007718EE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fied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&amp; select</w:t>
      </w:r>
      <w:r w:rsidR="007718EE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ed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new vendors to achieve cost down targets and quality standards. </w:t>
      </w:r>
    </w:p>
    <w:p w14:paraId="2A431B7C" w14:textId="6836041B" w:rsidR="00315A7A" w:rsidRPr="0050057A" w:rsidRDefault="00315A7A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Ensure</w:t>
      </w:r>
      <w:r w:rsidR="00CF06F8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d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quality conformity of the vendor parts with specified standard by regular inspection and frequent visits to vendor locations. </w:t>
      </w:r>
    </w:p>
    <w:p w14:paraId="1317CA81" w14:textId="52187B2C" w:rsidR="000F5498" w:rsidRPr="0050057A" w:rsidRDefault="00C71F26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Ensure</w:t>
      </w:r>
      <w:r w:rsidR="00CF06F8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d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the streamline supply of vendor parts to Assembly Plant on a daily dispatch basis and control shortage of parts.</w:t>
      </w:r>
    </w:p>
    <w:p w14:paraId="103A2326" w14:textId="7737D298" w:rsidR="00CF06F8" w:rsidRPr="0050057A" w:rsidRDefault="00CF06F8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5M Rs cost saving in the designated era.</w:t>
      </w:r>
    </w:p>
    <w:p w14:paraId="33971A6A" w14:textId="77777777" w:rsidR="00CF06F8" w:rsidRPr="0050057A" w:rsidRDefault="00CF06F8" w:rsidP="009F5097">
      <w:pPr>
        <w:pStyle w:val="description"/>
        <w:shd w:val="clear" w:color="auto" w:fill="FFFFFF"/>
        <w:spacing w:before="0" w:beforeAutospacing="0" w:after="0" w:afterAutospacing="0" w:line="255" w:lineRule="atLeast"/>
        <w:ind w:left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C3FFF64" w14:textId="77777777" w:rsidR="002570E7" w:rsidRDefault="002570E7" w:rsidP="009F509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7AB0DDCB" w14:textId="6266C928" w:rsidR="000F5498" w:rsidRPr="0050057A" w:rsidRDefault="000F5498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sz w:val="22"/>
          <w:szCs w:val="22"/>
        </w:rPr>
        <w:t xml:space="preserve">Nadeem Ansari Consulting Engineers  </w:t>
      </w:r>
    </w:p>
    <w:p w14:paraId="6E399E9E" w14:textId="64D855F1" w:rsidR="000F5498" w:rsidRDefault="000F5498" w:rsidP="009F5097">
      <w:pPr>
        <w:jc w:val="both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b/>
          <w:i/>
          <w:sz w:val="22"/>
          <w:szCs w:val="22"/>
        </w:rPr>
        <w:t>M</w:t>
      </w:r>
      <w:r w:rsidR="00940F08" w:rsidRPr="0050057A">
        <w:rPr>
          <w:rFonts w:asciiTheme="minorBidi" w:hAnsiTheme="minorBidi" w:cstheme="minorBidi"/>
          <w:b/>
          <w:i/>
          <w:sz w:val="22"/>
          <w:szCs w:val="22"/>
        </w:rPr>
        <w:t>echanical Engineer</w:t>
      </w:r>
      <w:r w:rsidR="00CF06F8" w:rsidRPr="0050057A">
        <w:rPr>
          <w:rFonts w:asciiTheme="minorBidi" w:hAnsiTheme="minorBidi" w:cstheme="minorBidi"/>
          <w:b/>
          <w:i/>
          <w:sz w:val="22"/>
          <w:szCs w:val="22"/>
        </w:rPr>
        <w:t xml:space="preserve"> </w:t>
      </w:r>
      <w:r w:rsidR="00940F08" w:rsidRPr="0050057A">
        <w:rPr>
          <w:rFonts w:asciiTheme="minorBidi" w:hAnsiTheme="minorBidi" w:cstheme="minorBidi"/>
          <w:sz w:val="22"/>
          <w:szCs w:val="22"/>
        </w:rPr>
        <w:t>(June’99 to March</w:t>
      </w:r>
      <w:r w:rsidRPr="0050057A">
        <w:rPr>
          <w:rFonts w:asciiTheme="minorBidi" w:hAnsiTheme="minorBidi" w:cstheme="minorBidi"/>
          <w:sz w:val="22"/>
          <w:szCs w:val="22"/>
        </w:rPr>
        <w:t>’0</w:t>
      </w:r>
      <w:r w:rsidR="00940F08" w:rsidRPr="0050057A">
        <w:rPr>
          <w:rFonts w:asciiTheme="minorBidi" w:hAnsiTheme="minorBidi" w:cstheme="minorBidi"/>
          <w:sz w:val="22"/>
          <w:szCs w:val="22"/>
        </w:rPr>
        <w:t>2</w:t>
      </w:r>
      <w:r w:rsidRPr="0050057A">
        <w:rPr>
          <w:rFonts w:asciiTheme="minorBidi" w:hAnsiTheme="minorBidi" w:cstheme="minorBidi"/>
          <w:sz w:val="22"/>
          <w:szCs w:val="22"/>
        </w:rPr>
        <w:t>)</w:t>
      </w:r>
    </w:p>
    <w:p w14:paraId="5A65D9AA" w14:textId="77777777" w:rsidR="00DF5616" w:rsidRPr="004922A5" w:rsidRDefault="00DF5616" w:rsidP="009F5097">
      <w:pPr>
        <w:jc w:val="both"/>
        <w:rPr>
          <w:rFonts w:asciiTheme="minorBidi" w:hAnsiTheme="minorBidi" w:cstheme="minorBidi"/>
          <w:sz w:val="16"/>
          <w:szCs w:val="16"/>
        </w:rPr>
      </w:pPr>
    </w:p>
    <w:p w14:paraId="5E13A331" w14:textId="77777777" w:rsidR="0072773D" w:rsidRPr="0050057A" w:rsidRDefault="0072773D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Provided consulting, engineering services to Local Government, Municipal Corporations, Autonomous Bodies &amp; other governmental organizations. </w:t>
      </w:r>
    </w:p>
    <w:p w14:paraId="3CB8336C" w14:textId="77777777" w:rsidR="0072773D" w:rsidRPr="0050057A" w:rsidRDefault="0072773D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Evaluated and Verified estimates of maintenance performed by clients. </w:t>
      </w:r>
    </w:p>
    <w:p w14:paraId="7B447A0E" w14:textId="77777777" w:rsidR="0072773D" w:rsidRPr="0050057A" w:rsidRDefault="0072773D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Supported clients on fabrication of different types of components such as Containers, Dampers &amp; Boilers.</w:t>
      </w:r>
    </w:p>
    <w:p w14:paraId="27CB7CA4" w14:textId="2A937B99" w:rsidR="0072773D" w:rsidRPr="0050057A" w:rsidRDefault="0072773D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Assisted clients in developing smooth management system. </w:t>
      </w:r>
    </w:p>
    <w:p w14:paraId="44797346" w14:textId="65FA517A" w:rsidR="0072773D" w:rsidRDefault="0072773D" w:rsidP="009F509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4F149CA5" w14:textId="77777777" w:rsidR="002570E7" w:rsidRPr="0050057A" w:rsidRDefault="002570E7" w:rsidP="009F509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2481A27" w14:textId="105C23CE" w:rsidR="0095151E" w:rsidRPr="0032259E" w:rsidRDefault="0079185B" w:rsidP="009F5097">
      <w:pPr>
        <w:jc w:val="both"/>
        <w:rPr>
          <w:rFonts w:asciiTheme="minorBidi" w:hAnsiTheme="minorBidi" w:cstheme="minorBidi"/>
          <w:b/>
          <w:sz w:val="28"/>
          <w:szCs w:val="28"/>
          <w:u w:val="single"/>
        </w:rPr>
      </w:pPr>
      <w:r w:rsidRPr="0032259E">
        <w:rPr>
          <w:rFonts w:asciiTheme="minorBidi" w:hAnsiTheme="minorBidi" w:cstheme="minorBidi"/>
          <w:b/>
          <w:sz w:val="28"/>
          <w:szCs w:val="28"/>
          <w:u w:val="single"/>
        </w:rPr>
        <w:t xml:space="preserve">TRAINING </w:t>
      </w:r>
      <w:r w:rsidR="0095151E" w:rsidRPr="0032259E">
        <w:rPr>
          <w:rFonts w:asciiTheme="minorBidi" w:hAnsiTheme="minorBidi" w:cstheme="minorBidi"/>
          <w:b/>
          <w:sz w:val="28"/>
          <w:szCs w:val="28"/>
          <w:u w:val="single"/>
        </w:rPr>
        <w:t>COURSES</w:t>
      </w:r>
      <w:r w:rsidR="00E9626B" w:rsidRPr="0032259E">
        <w:rPr>
          <w:rFonts w:asciiTheme="minorBidi" w:hAnsiTheme="minorBidi" w:cstheme="minorBidi"/>
          <w:b/>
          <w:sz w:val="28"/>
          <w:szCs w:val="28"/>
          <w:u w:val="single"/>
        </w:rPr>
        <w:t xml:space="preserve"> </w:t>
      </w:r>
      <w:r w:rsidR="0095151E" w:rsidRPr="0032259E">
        <w:rPr>
          <w:rFonts w:asciiTheme="minorBidi" w:hAnsiTheme="minorBidi" w:cstheme="minorBidi"/>
          <w:b/>
          <w:sz w:val="28"/>
          <w:szCs w:val="28"/>
          <w:u w:val="single"/>
        </w:rPr>
        <w:t>/ WORKSHOPS</w:t>
      </w:r>
    </w:p>
    <w:p w14:paraId="39D64F88" w14:textId="77777777" w:rsidR="00DF5616" w:rsidRPr="004922A5" w:rsidRDefault="00DF5616" w:rsidP="009F5097">
      <w:pPr>
        <w:jc w:val="both"/>
        <w:rPr>
          <w:rFonts w:asciiTheme="minorBidi" w:hAnsiTheme="minorBidi" w:cstheme="minorBidi"/>
          <w:b/>
          <w:sz w:val="16"/>
          <w:szCs w:val="16"/>
          <w:u w:val="single"/>
        </w:rPr>
      </w:pPr>
    </w:p>
    <w:p w14:paraId="1C278211" w14:textId="77777777" w:rsidR="001D166C" w:rsidRPr="0050057A" w:rsidRDefault="007F539E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Study </w:t>
      </w:r>
      <w:r w:rsidR="007E4EA8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Tour of Thailand Automotive Industry, Thailand.</w:t>
      </w:r>
    </w:p>
    <w:p w14:paraId="32B596CD" w14:textId="77777777" w:rsidR="001D166C" w:rsidRPr="0050057A" w:rsidRDefault="001D166C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Conducted FAI of Extrusion Parts for Caltrans Project USA at Supplier SITE, South Korea.</w:t>
      </w:r>
    </w:p>
    <w:p w14:paraId="7B66FB07" w14:textId="77777777" w:rsidR="007E4EA8" w:rsidRPr="0050057A" w:rsidRDefault="007E4EA8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Plant Layout &amp; Scheduling Training, Attock Cement Factory, Lasbella, Baluchistan.</w:t>
      </w:r>
    </w:p>
    <w:p w14:paraId="38B94377" w14:textId="77777777" w:rsidR="007E4EA8" w:rsidRPr="0050057A" w:rsidRDefault="007E4EA8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Sand Casting &amp; Centrifugal Casting Systems, Allwin Industries, Karachi. </w:t>
      </w:r>
    </w:p>
    <w:p w14:paraId="365DF2E4" w14:textId="0C89182F" w:rsidR="007E4EA8" w:rsidRPr="0050057A" w:rsidRDefault="007E4EA8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Quality Assurance Training, Pakistan Institute of Management</w:t>
      </w:r>
      <w:r w:rsidR="007D4DE6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from Karachi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</w:p>
    <w:p w14:paraId="4D3BD351" w14:textId="47B245EE" w:rsidR="007E4EA8" w:rsidRPr="0050057A" w:rsidRDefault="007E4EA8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Strategic Negotiation sk</w:t>
      </w:r>
      <w:r w:rsidR="007D4DE6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ills Training, at Marriot Hotel from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Karachi.</w:t>
      </w:r>
    </w:p>
    <w:p w14:paraId="0B26B700" w14:textId="4513C642" w:rsidR="007E4EA8" w:rsidRPr="0050057A" w:rsidRDefault="007E4EA8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MS Project, NIDA</w:t>
      </w:r>
      <w:r w:rsidR="007D4DE6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EC12AD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from</w:t>
      </w:r>
      <w:r w:rsidR="007D4DE6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Karachi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6747360B" w14:textId="719CDF0F" w:rsidR="007E4EA8" w:rsidRPr="0050057A" w:rsidRDefault="007E4EA8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Seminar attended on Proper Tightening Techniques, Atlas Copco</w:t>
      </w:r>
      <w:r w:rsidR="007D4DE6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from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Karachi.</w:t>
      </w:r>
    </w:p>
    <w:p w14:paraId="31F122EE" w14:textId="77777777" w:rsidR="007E4EA8" w:rsidRPr="0050057A" w:rsidRDefault="007E4EA8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Cost Control/Profit Maximization via Lean Manufacturing Techniques.</w:t>
      </w:r>
    </w:p>
    <w:p w14:paraId="0AD5E3A0" w14:textId="64CA5249" w:rsidR="0095151E" w:rsidRDefault="0095151E" w:rsidP="009F5097">
      <w:pPr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p w14:paraId="40C3AD63" w14:textId="77777777" w:rsidR="002570E7" w:rsidRDefault="002570E7" w:rsidP="009F5097">
      <w:pPr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p w14:paraId="531D4434" w14:textId="6DB5E8FF" w:rsidR="00A90DEA" w:rsidRPr="0032259E" w:rsidRDefault="00A90DEA" w:rsidP="009F5097">
      <w:pPr>
        <w:jc w:val="both"/>
        <w:rPr>
          <w:rFonts w:asciiTheme="minorBidi" w:hAnsiTheme="minorBidi" w:cstheme="minorBidi"/>
          <w:b/>
          <w:sz w:val="28"/>
          <w:szCs w:val="28"/>
          <w:u w:val="single"/>
        </w:rPr>
      </w:pPr>
      <w:r w:rsidRPr="0032259E">
        <w:rPr>
          <w:rFonts w:asciiTheme="minorBidi" w:hAnsiTheme="minorBidi" w:cstheme="minorBidi"/>
          <w:b/>
          <w:sz w:val="28"/>
          <w:szCs w:val="28"/>
          <w:u w:val="single"/>
        </w:rPr>
        <w:t>EDUCATION</w:t>
      </w:r>
    </w:p>
    <w:p w14:paraId="76B8819C" w14:textId="77777777" w:rsidR="00DF5616" w:rsidRPr="00FE6B09" w:rsidRDefault="00DF5616" w:rsidP="009F5097">
      <w:pPr>
        <w:jc w:val="both"/>
        <w:rPr>
          <w:rFonts w:asciiTheme="minorBidi" w:hAnsiTheme="minorBidi" w:cstheme="minorBidi"/>
          <w:b/>
          <w:sz w:val="16"/>
          <w:szCs w:val="16"/>
          <w:u w:val="single"/>
        </w:rPr>
      </w:pPr>
    </w:p>
    <w:p w14:paraId="1BD867FA" w14:textId="78457DAD" w:rsidR="00A90DEA" w:rsidRPr="0050057A" w:rsidRDefault="00A90DEA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ME –Engineering Management</w:t>
      </w:r>
      <w:r w:rsidR="005A4E8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N.E.D. University of Engineering and Technology</w:t>
      </w:r>
      <w:r w:rsidR="007D4DE6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from Karachi</w:t>
      </w:r>
      <w:r w:rsidR="005A4E8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in 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2012</w:t>
      </w:r>
      <w:r w:rsidR="005A4E88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5819AE3F" w14:textId="1CF34C1F" w:rsidR="00A90DEA" w:rsidRPr="0050057A" w:rsidRDefault="00A90DEA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BE –Mechanical</w:t>
      </w:r>
      <w:r w:rsidRPr="002D00EC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Engineering</w:t>
      </w:r>
      <w:r w:rsidRPr="002D00EC">
        <w:rPr>
          <w:rFonts w:asciiTheme="minorBidi" w:hAnsiTheme="minorBidi" w:cstheme="minorBidi"/>
          <w:color w:val="000000" w:themeColor="text1"/>
          <w:sz w:val="22"/>
          <w:szCs w:val="22"/>
        </w:rPr>
        <w:tab/>
        <w:t>N.</w:t>
      </w:r>
      <w:r w:rsidRPr="0050057A">
        <w:rPr>
          <w:rFonts w:asciiTheme="minorBidi" w:hAnsiTheme="minorBidi" w:cstheme="minorBidi"/>
          <w:sz w:val="22"/>
          <w:szCs w:val="22"/>
        </w:rPr>
        <w:t>E.D. University of Engineering and Technology</w:t>
      </w:r>
      <w:r w:rsidR="007D4DE6" w:rsidRPr="0050057A">
        <w:rPr>
          <w:rFonts w:asciiTheme="minorBidi" w:hAnsiTheme="minorBidi" w:cstheme="minorBidi"/>
          <w:sz w:val="22"/>
          <w:szCs w:val="22"/>
        </w:rPr>
        <w:t xml:space="preserve"> from Karachi</w:t>
      </w:r>
      <w:r w:rsidR="005A4E88">
        <w:rPr>
          <w:rFonts w:asciiTheme="minorBidi" w:hAnsiTheme="minorBidi" w:cstheme="minorBidi"/>
          <w:sz w:val="22"/>
          <w:szCs w:val="22"/>
        </w:rPr>
        <w:t xml:space="preserve"> in </w:t>
      </w:r>
      <w:r w:rsidRPr="0050057A">
        <w:rPr>
          <w:rFonts w:asciiTheme="minorBidi" w:hAnsiTheme="minorBidi" w:cstheme="minorBidi"/>
          <w:sz w:val="22"/>
          <w:szCs w:val="22"/>
        </w:rPr>
        <w:t>1998</w:t>
      </w:r>
      <w:r w:rsidR="005A4E88">
        <w:rPr>
          <w:rFonts w:asciiTheme="minorBidi" w:hAnsiTheme="minorBidi" w:cstheme="minorBidi"/>
          <w:sz w:val="22"/>
          <w:szCs w:val="22"/>
        </w:rPr>
        <w:t>.</w:t>
      </w:r>
    </w:p>
    <w:p w14:paraId="041B81C4" w14:textId="2DDF73E6" w:rsidR="0060350A" w:rsidRDefault="0060350A" w:rsidP="009F509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706E1C96" w14:textId="77777777" w:rsidR="002570E7" w:rsidRPr="0050057A" w:rsidRDefault="002570E7" w:rsidP="009F5097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2E4DDCA6" w14:textId="1F512AFF" w:rsidR="000625E6" w:rsidRPr="0032259E" w:rsidRDefault="00441A03" w:rsidP="009F5097">
      <w:pPr>
        <w:jc w:val="both"/>
        <w:rPr>
          <w:rFonts w:asciiTheme="minorBidi" w:hAnsiTheme="minorBidi" w:cstheme="minorBidi"/>
          <w:b/>
          <w:sz w:val="28"/>
          <w:szCs w:val="28"/>
          <w:u w:val="single"/>
        </w:rPr>
      </w:pPr>
      <w:r w:rsidRPr="0032259E">
        <w:rPr>
          <w:rFonts w:asciiTheme="minorBidi" w:hAnsiTheme="minorBidi" w:cstheme="minorBidi"/>
          <w:b/>
          <w:sz w:val="28"/>
          <w:szCs w:val="28"/>
          <w:u w:val="single"/>
        </w:rPr>
        <w:t>COMPUTER SKILLS</w:t>
      </w:r>
    </w:p>
    <w:p w14:paraId="07EB2CB7" w14:textId="77777777" w:rsidR="00DF5616" w:rsidRPr="00FE6B09" w:rsidRDefault="00DF5616" w:rsidP="009F5097">
      <w:pPr>
        <w:jc w:val="both"/>
        <w:rPr>
          <w:rFonts w:asciiTheme="minorBidi" w:hAnsiTheme="minorBidi" w:cstheme="minorBidi"/>
          <w:b/>
          <w:sz w:val="16"/>
          <w:szCs w:val="16"/>
          <w:u w:val="single"/>
        </w:rPr>
      </w:pPr>
    </w:p>
    <w:p w14:paraId="4E98EB7A" w14:textId="3D9B6039" w:rsidR="00DC4AFA" w:rsidRPr="005A4E88" w:rsidRDefault="000A244F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A4E88">
        <w:rPr>
          <w:rFonts w:asciiTheme="minorBidi" w:hAnsiTheme="minorBidi" w:cstheme="minorBidi"/>
          <w:color w:val="000000" w:themeColor="text1"/>
          <w:sz w:val="22"/>
          <w:szCs w:val="22"/>
        </w:rPr>
        <w:t>MS Word</w:t>
      </w:r>
      <w:r w:rsidR="005A4E88" w:rsidRPr="005A4E8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– </w:t>
      </w:r>
      <w:r w:rsidRPr="005A4E88">
        <w:rPr>
          <w:rFonts w:asciiTheme="minorBidi" w:hAnsiTheme="minorBidi" w:cstheme="minorBidi"/>
          <w:color w:val="000000" w:themeColor="text1"/>
          <w:sz w:val="22"/>
          <w:szCs w:val="22"/>
        </w:rPr>
        <w:t>Excel</w:t>
      </w:r>
      <w:r w:rsidR="005A4E88" w:rsidRPr="005A4E8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5A4E88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5A4E88" w:rsidRPr="005A4E8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AD03C0" w:rsidRPr="005A4E88">
        <w:rPr>
          <w:rFonts w:asciiTheme="minorBidi" w:hAnsiTheme="minorBidi" w:cstheme="minorBidi"/>
          <w:color w:val="000000" w:themeColor="text1"/>
          <w:sz w:val="22"/>
          <w:szCs w:val="22"/>
        </w:rPr>
        <w:t>PowerPoint</w:t>
      </w:r>
    </w:p>
    <w:p w14:paraId="16487936" w14:textId="72D3B65A" w:rsidR="001C0069" w:rsidRPr="0050057A" w:rsidRDefault="001C0069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Legacy </w:t>
      </w:r>
      <w:r w:rsidR="00DC4AFA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System (</w:t>
      </w: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Oracle)</w:t>
      </w:r>
    </w:p>
    <w:p w14:paraId="755ECD94" w14:textId="4B4BA51F" w:rsidR="00805BAC" w:rsidRDefault="00805BAC" w:rsidP="009F5097">
      <w:pPr>
        <w:pStyle w:val="description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00A6F34" w14:textId="77777777" w:rsidR="002570E7" w:rsidRPr="0050057A" w:rsidRDefault="002570E7" w:rsidP="009F5097">
      <w:pPr>
        <w:pStyle w:val="description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101931C" w14:textId="641F252C" w:rsidR="00624CFE" w:rsidRPr="0032259E" w:rsidRDefault="00624CFE" w:rsidP="009F5097">
      <w:pPr>
        <w:jc w:val="both"/>
        <w:rPr>
          <w:rFonts w:asciiTheme="minorBidi" w:hAnsiTheme="minorBidi" w:cstheme="minorBidi"/>
          <w:b/>
          <w:sz w:val="28"/>
          <w:szCs w:val="28"/>
          <w:u w:val="single"/>
        </w:rPr>
      </w:pPr>
      <w:r w:rsidRPr="0032259E">
        <w:rPr>
          <w:rFonts w:asciiTheme="minorBidi" w:hAnsiTheme="minorBidi" w:cstheme="minorBidi"/>
          <w:b/>
          <w:sz w:val="28"/>
          <w:szCs w:val="28"/>
          <w:u w:val="single"/>
        </w:rPr>
        <w:t>LANGUAGES</w:t>
      </w:r>
    </w:p>
    <w:p w14:paraId="19E1E7C5" w14:textId="77777777" w:rsidR="00DF5616" w:rsidRPr="00FE6B09" w:rsidRDefault="00DF5616" w:rsidP="009F5097">
      <w:pPr>
        <w:jc w:val="both"/>
        <w:rPr>
          <w:rFonts w:asciiTheme="minorBidi" w:hAnsiTheme="minorBidi" w:cstheme="minorBidi"/>
          <w:b/>
          <w:sz w:val="16"/>
          <w:szCs w:val="16"/>
          <w:u w:val="single"/>
        </w:rPr>
      </w:pPr>
    </w:p>
    <w:p w14:paraId="669D0C7D" w14:textId="13B3E3C6" w:rsidR="001A52C7" w:rsidRPr="0050057A" w:rsidRDefault="00DC4AFA" w:rsidP="002D00EC">
      <w:pPr>
        <w:pStyle w:val="description"/>
        <w:numPr>
          <w:ilvl w:val="0"/>
          <w:numId w:val="22"/>
        </w:numPr>
        <w:shd w:val="clear" w:color="auto" w:fill="FFFFFF"/>
        <w:spacing w:before="0" w:beforeAutospacing="0" w:after="0" w:afterAutospacing="0" w:line="255" w:lineRule="atLeast"/>
        <w:ind w:hanging="720"/>
        <w:jc w:val="both"/>
        <w:textAlignment w:val="baseline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English and</w:t>
      </w:r>
      <w:r w:rsidR="00E21BBD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624CFE" w:rsidRPr="0050057A">
        <w:rPr>
          <w:rFonts w:asciiTheme="minorBidi" w:hAnsiTheme="minorBidi" w:cstheme="minorBidi"/>
          <w:color w:val="000000" w:themeColor="text1"/>
          <w:sz w:val="22"/>
          <w:szCs w:val="22"/>
        </w:rPr>
        <w:t>Urdu</w:t>
      </w:r>
    </w:p>
    <w:sectPr w:rsidR="001A52C7" w:rsidRPr="0050057A" w:rsidSect="005A4E88">
      <w:pgSz w:w="11909" w:h="16834" w:code="9"/>
      <w:pgMar w:top="576" w:right="432" w:bottom="576" w:left="43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A4D"/>
    <w:multiLevelType w:val="hybridMultilevel"/>
    <w:tmpl w:val="5BC64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6C47"/>
    <w:multiLevelType w:val="hybridMultilevel"/>
    <w:tmpl w:val="4E269110"/>
    <w:lvl w:ilvl="0" w:tplc="4134DE2A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06A4203"/>
    <w:multiLevelType w:val="hybridMultilevel"/>
    <w:tmpl w:val="794A7C76"/>
    <w:lvl w:ilvl="0" w:tplc="E084EA58">
      <w:start w:val="1"/>
      <w:numFmt w:val="bullet"/>
      <w:lvlText w:val="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64C5E02"/>
    <w:multiLevelType w:val="multilevel"/>
    <w:tmpl w:val="2870C8B2"/>
    <w:lvl w:ilvl="0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7BD2A08"/>
    <w:multiLevelType w:val="hybridMultilevel"/>
    <w:tmpl w:val="80829158"/>
    <w:lvl w:ilvl="0" w:tplc="4134DE2A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9A3"/>
    <w:multiLevelType w:val="hybridMultilevel"/>
    <w:tmpl w:val="F516CD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A0513"/>
    <w:multiLevelType w:val="hybridMultilevel"/>
    <w:tmpl w:val="C528128E"/>
    <w:lvl w:ilvl="0" w:tplc="E084EA58">
      <w:start w:val="1"/>
      <w:numFmt w:val="bullet"/>
      <w:lvlText w:val="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5000566"/>
    <w:multiLevelType w:val="hybridMultilevel"/>
    <w:tmpl w:val="93245AEA"/>
    <w:lvl w:ilvl="0" w:tplc="969A2058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51E72C8"/>
    <w:multiLevelType w:val="hybridMultilevel"/>
    <w:tmpl w:val="7B249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75235"/>
    <w:multiLevelType w:val="hybridMultilevel"/>
    <w:tmpl w:val="1D664A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02546"/>
    <w:multiLevelType w:val="hybridMultilevel"/>
    <w:tmpl w:val="6F5E01F0"/>
    <w:lvl w:ilvl="0" w:tplc="E084EA58">
      <w:start w:val="1"/>
      <w:numFmt w:val="bullet"/>
      <w:lvlText w:val="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9E36C93"/>
    <w:multiLevelType w:val="hybridMultilevel"/>
    <w:tmpl w:val="B906C6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9262A"/>
    <w:multiLevelType w:val="hybridMultilevel"/>
    <w:tmpl w:val="8B88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0178"/>
    <w:multiLevelType w:val="multilevel"/>
    <w:tmpl w:val="93245AEA"/>
    <w:lvl w:ilvl="0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D591516"/>
    <w:multiLevelType w:val="hybridMultilevel"/>
    <w:tmpl w:val="2870C8B2"/>
    <w:lvl w:ilvl="0" w:tplc="DDE2E536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E280CEA"/>
    <w:multiLevelType w:val="hybridMultilevel"/>
    <w:tmpl w:val="5BE6D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971AA"/>
    <w:multiLevelType w:val="hybridMultilevel"/>
    <w:tmpl w:val="B0E01276"/>
    <w:lvl w:ilvl="0" w:tplc="E084EA58">
      <w:start w:val="1"/>
      <w:numFmt w:val="bullet"/>
      <w:lvlText w:val="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2E24C97"/>
    <w:multiLevelType w:val="hybridMultilevel"/>
    <w:tmpl w:val="06960502"/>
    <w:lvl w:ilvl="0" w:tplc="35FC56E4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F22A8"/>
    <w:multiLevelType w:val="multilevel"/>
    <w:tmpl w:val="794A7C76"/>
    <w:lvl w:ilvl="0">
      <w:start w:val="1"/>
      <w:numFmt w:val="bullet"/>
      <w:lvlText w:val="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28B05E1"/>
    <w:multiLevelType w:val="hybridMultilevel"/>
    <w:tmpl w:val="3C6E9C98"/>
    <w:lvl w:ilvl="0" w:tplc="4134DE2A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C22BF"/>
    <w:multiLevelType w:val="hybridMultilevel"/>
    <w:tmpl w:val="4364D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3102C"/>
    <w:multiLevelType w:val="hybridMultilevel"/>
    <w:tmpl w:val="4A88D5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6"/>
  </w:num>
  <w:num w:numId="5">
    <w:abstractNumId w:val="18"/>
  </w:num>
  <w:num w:numId="6">
    <w:abstractNumId w:val="14"/>
  </w:num>
  <w:num w:numId="7">
    <w:abstractNumId w:val="3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19"/>
  </w:num>
  <w:num w:numId="13">
    <w:abstractNumId w:val="17"/>
  </w:num>
  <w:num w:numId="14">
    <w:abstractNumId w:val="5"/>
  </w:num>
  <w:num w:numId="15">
    <w:abstractNumId w:val="21"/>
  </w:num>
  <w:num w:numId="16">
    <w:abstractNumId w:val="11"/>
  </w:num>
  <w:num w:numId="17">
    <w:abstractNumId w:val="0"/>
  </w:num>
  <w:num w:numId="18">
    <w:abstractNumId w:val="9"/>
  </w:num>
  <w:num w:numId="19">
    <w:abstractNumId w:val="15"/>
  </w:num>
  <w:num w:numId="20">
    <w:abstractNumId w:val="12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FA"/>
    <w:rsid w:val="00002001"/>
    <w:rsid w:val="00002127"/>
    <w:rsid w:val="00002A45"/>
    <w:rsid w:val="000059C5"/>
    <w:rsid w:val="000062F0"/>
    <w:rsid w:val="00007C70"/>
    <w:rsid w:val="00013281"/>
    <w:rsid w:val="00040418"/>
    <w:rsid w:val="00044AB0"/>
    <w:rsid w:val="00045E2A"/>
    <w:rsid w:val="00046C92"/>
    <w:rsid w:val="0004706C"/>
    <w:rsid w:val="00051DF3"/>
    <w:rsid w:val="0005330A"/>
    <w:rsid w:val="000625E6"/>
    <w:rsid w:val="000801FC"/>
    <w:rsid w:val="000870E9"/>
    <w:rsid w:val="0008712E"/>
    <w:rsid w:val="000906F3"/>
    <w:rsid w:val="00094491"/>
    <w:rsid w:val="000944B6"/>
    <w:rsid w:val="00096354"/>
    <w:rsid w:val="000966B2"/>
    <w:rsid w:val="00097CDF"/>
    <w:rsid w:val="000A1A68"/>
    <w:rsid w:val="000A244F"/>
    <w:rsid w:val="000A4628"/>
    <w:rsid w:val="000A7EC2"/>
    <w:rsid w:val="000B0073"/>
    <w:rsid w:val="000B13E0"/>
    <w:rsid w:val="000B5827"/>
    <w:rsid w:val="000B6D3E"/>
    <w:rsid w:val="000C1099"/>
    <w:rsid w:val="000C229C"/>
    <w:rsid w:val="000C3AC8"/>
    <w:rsid w:val="000C5818"/>
    <w:rsid w:val="000C6151"/>
    <w:rsid w:val="000C68E6"/>
    <w:rsid w:val="000C7B06"/>
    <w:rsid w:val="000D1194"/>
    <w:rsid w:val="000D1749"/>
    <w:rsid w:val="000E1843"/>
    <w:rsid w:val="000E5F0D"/>
    <w:rsid w:val="000F02B6"/>
    <w:rsid w:val="000F5215"/>
    <w:rsid w:val="000F5498"/>
    <w:rsid w:val="000F76D9"/>
    <w:rsid w:val="00103B7F"/>
    <w:rsid w:val="0010529C"/>
    <w:rsid w:val="00106698"/>
    <w:rsid w:val="0012010F"/>
    <w:rsid w:val="00126128"/>
    <w:rsid w:val="00127B2B"/>
    <w:rsid w:val="001327E3"/>
    <w:rsid w:val="00132ABC"/>
    <w:rsid w:val="00132D1A"/>
    <w:rsid w:val="00136C9C"/>
    <w:rsid w:val="0013767A"/>
    <w:rsid w:val="00141838"/>
    <w:rsid w:val="00143414"/>
    <w:rsid w:val="00147ABB"/>
    <w:rsid w:val="00150426"/>
    <w:rsid w:val="00151F0B"/>
    <w:rsid w:val="001536CE"/>
    <w:rsid w:val="00153747"/>
    <w:rsid w:val="00160C6E"/>
    <w:rsid w:val="00165ED0"/>
    <w:rsid w:val="001729C4"/>
    <w:rsid w:val="00174002"/>
    <w:rsid w:val="00175BF7"/>
    <w:rsid w:val="001813F4"/>
    <w:rsid w:val="00181A37"/>
    <w:rsid w:val="00182868"/>
    <w:rsid w:val="001923DA"/>
    <w:rsid w:val="001942EE"/>
    <w:rsid w:val="00194EA8"/>
    <w:rsid w:val="0019563F"/>
    <w:rsid w:val="00196197"/>
    <w:rsid w:val="00196402"/>
    <w:rsid w:val="001A06BE"/>
    <w:rsid w:val="001A4636"/>
    <w:rsid w:val="001A4717"/>
    <w:rsid w:val="001A52C7"/>
    <w:rsid w:val="001B53D2"/>
    <w:rsid w:val="001B5FBA"/>
    <w:rsid w:val="001C0069"/>
    <w:rsid w:val="001C1D94"/>
    <w:rsid w:val="001C34AE"/>
    <w:rsid w:val="001C4BF6"/>
    <w:rsid w:val="001C50D5"/>
    <w:rsid w:val="001C659B"/>
    <w:rsid w:val="001C7CA5"/>
    <w:rsid w:val="001D166C"/>
    <w:rsid w:val="001E08A3"/>
    <w:rsid w:val="001E2C05"/>
    <w:rsid w:val="001E30F3"/>
    <w:rsid w:val="001E378F"/>
    <w:rsid w:val="001F373C"/>
    <w:rsid w:val="002000F6"/>
    <w:rsid w:val="00200143"/>
    <w:rsid w:val="00202029"/>
    <w:rsid w:val="00221374"/>
    <w:rsid w:val="00221700"/>
    <w:rsid w:val="00231F41"/>
    <w:rsid w:val="00232DC2"/>
    <w:rsid w:val="00240999"/>
    <w:rsid w:val="002417D9"/>
    <w:rsid w:val="002455F7"/>
    <w:rsid w:val="00246068"/>
    <w:rsid w:val="00253C7E"/>
    <w:rsid w:val="002570E7"/>
    <w:rsid w:val="00260225"/>
    <w:rsid w:val="00260AD0"/>
    <w:rsid w:val="00260C7C"/>
    <w:rsid w:val="00262105"/>
    <w:rsid w:val="00272D8F"/>
    <w:rsid w:val="00273DE0"/>
    <w:rsid w:val="00275200"/>
    <w:rsid w:val="00276AA6"/>
    <w:rsid w:val="0028462D"/>
    <w:rsid w:val="00290711"/>
    <w:rsid w:val="00290893"/>
    <w:rsid w:val="00291AE8"/>
    <w:rsid w:val="00292EED"/>
    <w:rsid w:val="00295E03"/>
    <w:rsid w:val="002966FA"/>
    <w:rsid w:val="00297A58"/>
    <w:rsid w:val="002A2752"/>
    <w:rsid w:val="002A3DEA"/>
    <w:rsid w:val="002A6F54"/>
    <w:rsid w:val="002B2EC3"/>
    <w:rsid w:val="002B2F81"/>
    <w:rsid w:val="002C3CDE"/>
    <w:rsid w:val="002D00EC"/>
    <w:rsid w:val="002D3D3F"/>
    <w:rsid w:val="002E2ECC"/>
    <w:rsid w:val="002E647E"/>
    <w:rsid w:val="002F031B"/>
    <w:rsid w:val="002F2B37"/>
    <w:rsid w:val="00305DEF"/>
    <w:rsid w:val="00306BB9"/>
    <w:rsid w:val="00310A19"/>
    <w:rsid w:val="00310A53"/>
    <w:rsid w:val="00312FF8"/>
    <w:rsid w:val="00315A7A"/>
    <w:rsid w:val="0032259E"/>
    <w:rsid w:val="00323221"/>
    <w:rsid w:val="00324C59"/>
    <w:rsid w:val="00325F59"/>
    <w:rsid w:val="00326295"/>
    <w:rsid w:val="00326FA7"/>
    <w:rsid w:val="00337E2E"/>
    <w:rsid w:val="00340120"/>
    <w:rsid w:val="00341A40"/>
    <w:rsid w:val="003425D4"/>
    <w:rsid w:val="003447AD"/>
    <w:rsid w:val="00350B07"/>
    <w:rsid w:val="00357853"/>
    <w:rsid w:val="00357E27"/>
    <w:rsid w:val="0036755D"/>
    <w:rsid w:val="003701F7"/>
    <w:rsid w:val="00373AB4"/>
    <w:rsid w:val="003819F8"/>
    <w:rsid w:val="00381FB1"/>
    <w:rsid w:val="0039290C"/>
    <w:rsid w:val="00395E7A"/>
    <w:rsid w:val="003A6582"/>
    <w:rsid w:val="003B0003"/>
    <w:rsid w:val="003B7F31"/>
    <w:rsid w:val="003C7C93"/>
    <w:rsid w:val="003D26ED"/>
    <w:rsid w:val="003D46B0"/>
    <w:rsid w:val="003E3974"/>
    <w:rsid w:val="003F418D"/>
    <w:rsid w:val="003F4250"/>
    <w:rsid w:val="003F548A"/>
    <w:rsid w:val="003F6C80"/>
    <w:rsid w:val="003F7AFB"/>
    <w:rsid w:val="00402435"/>
    <w:rsid w:val="0040431F"/>
    <w:rsid w:val="00410AC6"/>
    <w:rsid w:val="00415465"/>
    <w:rsid w:val="0042078E"/>
    <w:rsid w:val="004223EA"/>
    <w:rsid w:val="00422737"/>
    <w:rsid w:val="00426496"/>
    <w:rsid w:val="004365FE"/>
    <w:rsid w:val="00441A03"/>
    <w:rsid w:val="00441F94"/>
    <w:rsid w:val="00443B42"/>
    <w:rsid w:val="00455A8E"/>
    <w:rsid w:val="00461E3E"/>
    <w:rsid w:val="00464573"/>
    <w:rsid w:val="00465D9E"/>
    <w:rsid w:val="00466450"/>
    <w:rsid w:val="00471447"/>
    <w:rsid w:val="00474466"/>
    <w:rsid w:val="00474E19"/>
    <w:rsid w:val="00480D75"/>
    <w:rsid w:val="00483315"/>
    <w:rsid w:val="00483D21"/>
    <w:rsid w:val="004841D1"/>
    <w:rsid w:val="00484955"/>
    <w:rsid w:val="0048587B"/>
    <w:rsid w:val="004922A5"/>
    <w:rsid w:val="004929CA"/>
    <w:rsid w:val="00493F5C"/>
    <w:rsid w:val="00495E08"/>
    <w:rsid w:val="004B10D8"/>
    <w:rsid w:val="004B5764"/>
    <w:rsid w:val="004C0445"/>
    <w:rsid w:val="004C0B5A"/>
    <w:rsid w:val="004C3A29"/>
    <w:rsid w:val="004C48F1"/>
    <w:rsid w:val="004D3E13"/>
    <w:rsid w:val="004D6618"/>
    <w:rsid w:val="004E038C"/>
    <w:rsid w:val="004F1245"/>
    <w:rsid w:val="004F563A"/>
    <w:rsid w:val="004F7A64"/>
    <w:rsid w:val="0050057A"/>
    <w:rsid w:val="00514BBB"/>
    <w:rsid w:val="005161EC"/>
    <w:rsid w:val="005178EB"/>
    <w:rsid w:val="00520032"/>
    <w:rsid w:val="00527063"/>
    <w:rsid w:val="005273DE"/>
    <w:rsid w:val="00530203"/>
    <w:rsid w:val="0053310F"/>
    <w:rsid w:val="00535121"/>
    <w:rsid w:val="00541F27"/>
    <w:rsid w:val="00546D6F"/>
    <w:rsid w:val="005535B4"/>
    <w:rsid w:val="005567F4"/>
    <w:rsid w:val="00562B64"/>
    <w:rsid w:val="00564405"/>
    <w:rsid w:val="00565F96"/>
    <w:rsid w:val="00571EE6"/>
    <w:rsid w:val="00574FCC"/>
    <w:rsid w:val="00581826"/>
    <w:rsid w:val="00582A0B"/>
    <w:rsid w:val="00593DA3"/>
    <w:rsid w:val="005A1CA3"/>
    <w:rsid w:val="005A4E88"/>
    <w:rsid w:val="005B3BA8"/>
    <w:rsid w:val="005B56D3"/>
    <w:rsid w:val="005B7430"/>
    <w:rsid w:val="005C2955"/>
    <w:rsid w:val="005C30A1"/>
    <w:rsid w:val="005D50A2"/>
    <w:rsid w:val="005D63A9"/>
    <w:rsid w:val="005E1EFC"/>
    <w:rsid w:val="005E62FA"/>
    <w:rsid w:val="005F12C8"/>
    <w:rsid w:val="00600E01"/>
    <w:rsid w:val="00601AB5"/>
    <w:rsid w:val="0060261A"/>
    <w:rsid w:val="0060350A"/>
    <w:rsid w:val="00610E98"/>
    <w:rsid w:val="00612427"/>
    <w:rsid w:val="00616558"/>
    <w:rsid w:val="00617267"/>
    <w:rsid w:val="00623F80"/>
    <w:rsid w:val="0062428A"/>
    <w:rsid w:val="006244A0"/>
    <w:rsid w:val="00624CFE"/>
    <w:rsid w:val="0062621B"/>
    <w:rsid w:val="00627BC2"/>
    <w:rsid w:val="0063044C"/>
    <w:rsid w:val="0063523D"/>
    <w:rsid w:val="00636E16"/>
    <w:rsid w:val="006405FC"/>
    <w:rsid w:val="00645DC9"/>
    <w:rsid w:val="00646F3D"/>
    <w:rsid w:val="00650B0C"/>
    <w:rsid w:val="00657944"/>
    <w:rsid w:val="00663366"/>
    <w:rsid w:val="006666D8"/>
    <w:rsid w:val="00666DCC"/>
    <w:rsid w:val="00671466"/>
    <w:rsid w:val="0067373F"/>
    <w:rsid w:val="00681B24"/>
    <w:rsid w:val="0068320C"/>
    <w:rsid w:val="0068448C"/>
    <w:rsid w:val="00684F6A"/>
    <w:rsid w:val="006866E0"/>
    <w:rsid w:val="006905C6"/>
    <w:rsid w:val="0069485B"/>
    <w:rsid w:val="006948B6"/>
    <w:rsid w:val="006A34D4"/>
    <w:rsid w:val="006B50EE"/>
    <w:rsid w:val="006D604C"/>
    <w:rsid w:val="006E3A2D"/>
    <w:rsid w:val="006E45FE"/>
    <w:rsid w:val="006E4DAE"/>
    <w:rsid w:val="006F0F25"/>
    <w:rsid w:val="006F3A50"/>
    <w:rsid w:val="0071300F"/>
    <w:rsid w:val="00717330"/>
    <w:rsid w:val="00721BC0"/>
    <w:rsid w:val="00723D6B"/>
    <w:rsid w:val="0072773D"/>
    <w:rsid w:val="0073153E"/>
    <w:rsid w:val="00732EA8"/>
    <w:rsid w:val="00735C80"/>
    <w:rsid w:val="0073734F"/>
    <w:rsid w:val="00744925"/>
    <w:rsid w:val="007461AD"/>
    <w:rsid w:val="0075473A"/>
    <w:rsid w:val="0075725A"/>
    <w:rsid w:val="007604FC"/>
    <w:rsid w:val="00764DF5"/>
    <w:rsid w:val="00765FFA"/>
    <w:rsid w:val="007718EE"/>
    <w:rsid w:val="00771E84"/>
    <w:rsid w:val="0077244C"/>
    <w:rsid w:val="00774875"/>
    <w:rsid w:val="0077501E"/>
    <w:rsid w:val="007758AF"/>
    <w:rsid w:val="00775C8B"/>
    <w:rsid w:val="00776FCC"/>
    <w:rsid w:val="0078106D"/>
    <w:rsid w:val="00782C82"/>
    <w:rsid w:val="0079185B"/>
    <w:rsid w:val="0079624D"/>
    <w:rsid w:val="007A336E"/>
    <w:rsid w:val="007B23E7"/>
    <w:rsid w:val="007B4C92"/>
    <w:rsid w:val="007B53FA"/>
    <w:rsid w:val="007B5E54"/>
    <w:rsid w:val="007D0938"/>
    <w:rsid w:val="007D3CEB"/>
    <w:rsid w:val="007D4DE6"/>
    <w:rsid w:val="007D6437"/>
    <w:rsid w:val="007E0026"/>
    <w:rsid w:val="007E2A8E"/>
    <w:rsid w:val="007E4EA8"/>
    <w:rsid w:val="007F01B4"/>
    <w:rsid w:val="007F0362"/>
    <w:rsid w:val="007F1CED"/>
    <w:rsid w:val="007F23AC"/>
    <w:rsid w:val="007F2B52"/>
    <w:rsid w:val="007F3959"/>
    <w:rsid w:val="007F4DF5"/>
    <w:rsid w:val="007F539E"/>
    <w:rsid w:val="008003C7"/>
    <w:rsid w:val="00802347"/>
    <w:rsid w:val="00805BAC"/>
    <w:rsid w:val="0080752B"/>
    <w:rsid w:val="0081432A"/>
    <w:rsid w:val="00814AD6"/>
    <w:rsid w:val="00820905"/>
    <w:rsid w:val="00832734"/>
    <w:rsid w:val="008364B9"/>
    <w:rsid w:val="00840BEE"/>
    <w:rsid w:val="00844E0D"/>
    <w:rsid w:val="00854D22"/>
    <w:rsid w:val="008617EC"/>
    <w:rsid w:val="00861D70"/>
    <w:rsid w:val="00864AC4"/>
    <w:rsid w:val="00870AE2"/>
    <w:rsid w:val="00896879"/>
    <w:rsid w:val="00897698"/>
    <w:rsid w:val="008A09DB"/>
    <w:rsid w:val="008A1F00"/>
    <w:rsid w:val="008A20EB"/>
    <w:rsid w:val="008A3119"/>
    <w:rsid w:val="008A3783"/>
    <w:rsid w:val="008A4201"/>
    <w:rsid w:val="008A4DEB"/>
    <w:rsid w:val="008B0960"/>
    <w:rsid w:val="008B49A8"/>
    <w:rsid w:val="008C53D5"/>
    <w:rsid w:val="008C6558"/>
    <w:rsid w:val="008D06AE"/>
    <w:rsid w:val="008D26AE"/>
    <w:rsid w:val="008D659F"/>
    <w:rsid w:val="008D69CC"/>
    <w:rsid w:val="008E0BA5"/>
    <w:rsid w:val="008E60B8"/>
    <w:rsid w:val="008E6C03"/>
    <w:rsid w:val="008F17D6"/>
    <w:rsid w:val="008F1DD4"/>
    <w:rsid w:val="008F5507"/>
    <w:rsid w:val="00900220"/>
    <w:rsid w:val="0090267A"/>
    <w:rsid w:val="009059C1"/>
    <w:rsid w:val="00905F1F"/>
    <w:rsid w:val="00905F38"/>
    <w:rsid w:val="00907D56"/>
    <w:rsid w:val="009108CA"/>
    <w:rsid w:val="0091099F"/>
    <w:rsid w:val="00916222"/>
    <w:rsid w:val="00922DCB"/>
    <w:rsid w:val="00924011"/>
    <w:rsid w:val="00926345"/>
    <w:rsid w:val="00926A1C"/>
    <w:rsid w:val="00937A5A"/>
    <w:rsid w:val="00940F08"/>
    <w:rsid w:val="00943997"/>
    <w:rsid w:val="009446AD"/>
    <w:rsid w:val="009466C2"/>
    <w:rsid w:val="0095151E"/>
    <w:rsid w:val="00952629"/>
    <w:rsid w:val="0095389F"/>
    <w:rsid w:val="009566F3"/>
    <w:rsid w:val="00956E59"/>
    <w:rsid w:val="009604F3"/>
    <w:rsid w:val="00967960"/>
    <w:rsid w:val="0097045F"/>
    <w:rsid w:val="00972F3B"/>
    <w:rsid w:val="00973FBA"/>
    <w:rsid w:val="00981421"/>
    <w:rsid w:val="00993E94"/>
    <w:rsid w:val="00995FF5"/>
    <w:rsid w:val="009A0A3E"/>
    <w:rsid w:val="009A16EE"/>
    <w:rsid w:val="009A27B8"/>
    <w:rsid w:val="009A3A14"/>
    <w:rsid w:val="009A48A2"/>
    <w:rsid w:val="009A58E2"/>
    <w:rsid w:val="009B2C6A"/>
    <w:rsid w:val="009B3F40"/>
    <w:rsid w:val="009C1A4C"/>
    <w:rsid w:val="009C1F77"/>
    <w:rsid w:val="009C285D"/>
    <w:rsid w:val="009D196F"/>
    <w:rsid w:val="009D38AF"/>
    <w:rsid w:val="009D6D28"/>
    <w:rsid w:val="009D7BF0"/>
    <w:rsid w:val="009E5C55"/>
    <w:rsid w:val="009E77B4"/>
    <w:rsid w:val="009F00F1"/>
    <w:rsid w:val="009F5097"/>
    <w:rsid w:val="00A025D1"/>
    <w:rsid w:val="00A0301D"/>
    <w:rsid w:val="00A064B8"/>
    <w:rsid w:val="00A14CE6"/>
    <w:rsid w:val="00A150ED"/>
    <w:rsid w:val="00A1642E"/>
    <w:rsid w:val="00A17740"/>
    <w:rsid w:val="00A21552"/>
    <w:rsid w:val="00A25BE0"/>
    <w:rsid w:val="00A305B4"/>
    <w:rsid w:val="00A31EBC"/>
    <w:rsid w:val="00A3311E"/>
    <w:rsid w:val="00A3318C"/>
    <w:rsid w:val="00A33285"/>
    <w:rsid w:val="00A34914"/>
    <w:rsid w:val="00A406A0"/>
    <w:rsid w:val="00A414FA"/>
    <w:rsid w:val="00A429E6"/>
    <w:rsid w:val="00A42C1E"/>
    <w:rsid w:val="00A4550B"/>
    <w:rsid w:val="00A52164"/>
    <w:rsid w:val="00A57DE9"/>
    <w:rsid w:val="00A617BF"/>
    <w:rsid w:val="00A76D00"/>
    <w:rsid w:val="00A86127"/>
    <w:rsid w:val="00A8764A"/>
    <w:rsid w:val="00A8788A"/>
    <w:rsid w:val="00A90DEA"/>
    <w:rsid w:val="00A94909"/>
    <w:rsid w:val="00AA5A1A"/>
    <w:rsid w:val="00AA694D"/>
    <w:rsid w:val="00AA78B0"/>
    <w:rsid w:val="00AB05CB"/>
    <w:rsid w:val="00AB4273"/>
    <w:rsid w:val="00AB48D5"/>
    <w:rsid w:val="00AB4CD1"/>
    <w:rsid w:val="00AB786F"/>
    <w:rsid w:val="00AC3A97"/>
    <w:rsid w:val="00AC549F"/>
    <w:rsid w:val="00AC572D"/>
    <w:rsid w:val="00AC637F"/>
    <w:rsid w:val="00AD03C0"/>
    <w:rsid w:val="00AD06DA"/>
    <w:rsid w:val="00AE0B24"/>
    <w:rsid w:val="00AE30A1"/>
    <w:rsid w:val="00AE4100"/>
    <w:rsid w:val="00AE6A9A"/>
    <w:rsid w:val="00AE7AF9"/>
    <w:rsid w:val="00AF085C"/>
    <w:rsid w:val="00AF280D"/>
    <w:rsid w:val="00AF58FB"/>
    <w:rsid w:val="00AF78F1"/>
    <w:rsid w:val="00B01260"/>
    <w:rsid w:val="00B01D31"/>
    <w:rsid w:val="00B07EF1"/>
    <w:rsid w:val="00B07F40"/>
    <w:rsid w:val="00B103D4"/>
    <w:rsid w:val="00B10E96"/>
    <w:rsid w:val="00B113E9"/>
    <w:rsid w:val="00B254C5"/>
    <w:rsid w:val="00B25A6B"/>
    <w:rsid w:val="00B2663D"/>
    <w:rsid w:val="00B35AD7"/>
    <w:rsid w:val="00B475DD"/>
    <w:rsid w:val="00B53541"/>
    <w:rsid w:val="00B5578D"/>
    <w:rsid w:val="00B72C7E"/>
    <w:rsid w:val="00B77587"/>
    <w:rsid w:val="00B9284A"/>
    <w:rsid w:val="00B93B47"/>
    <w:rsid w:val="00B95F7B"/>
    <w:rsid w:val="00BA0B53"/>
    <w:rsid w:val="00BA41A3"/>
    <w:rsid w:val="00BA5C60"/>
    <w:rsid w:val="00BA5C7A"/>
    <w:rsid w:val="00BA68B8"/>
    <w:rsid w:val="00BA7DB1"/>
    <w:rsid w:val="00BB0B27"/>
    <w:rsid w:val="00BC0690"/>
    <w:rsid w:val="00BC1C3B"/>
    <w:rsid w:val="00BC6FF6"/>
    <w:rsid w:val="00BD0456"/>
    <w:rsid w:val="00BD06A1"/>
    <w:rsid w:val="00BD1420"/>
    <w:rsid w:val="00BD2F17"/>
    <w:rsid w:val="00BD4A11"/>
    <w:rsid w:val="00BE0CDC"/>
    <w:rsid w:val="00BE0EF0"/>
    <w:rsid w:val="00BF1844"/>
    <w:rsid w:val="00BF205A"/>
    <w:rsid w:val="00C04A45"/>
    <w:rsid w:val="00C213BE"/>
    <w:rsid w:val="00C23A57"/>
    <w:rsid w:val="00C30A2E"/>
    <w:rsid w:val="00C32F75"/>
    <w:rsid w:val="00C3497A"/>
    <w:rsid w:val="00C42D17"/>
    <w:rsid w:val="00C53B85"/>
    <w:rsid w:val="00C5618C"/>
    <w:rsid w:val="00C56E26"/>
    <w:rsid w:val="00C60013"/>
    <w:rsid w:val="00C6072C"/>
    <w:rsid w:val="00C646C9"/>
    <w:rsid w:val="00C71F26"/>
    <w:rsid w:val="00C74E2C"/>
    <w:rsid w:val="00C80D54"/>
    <w:rsid w:val="00C834DF"/>
    <w:rsid w:val="00C8560E"/>
    <w:rsid w:val="00C85DC0"/>
    <w:rsid w:val="00C87660"/>
    <w:rsid w:val="00C87AAB"/>
    <w:rsid w:val="00C9037B"/>
    <w:rsid w:val="00C92911"/>
    <w:rsid w:val="00C92B42"/>
    <w:rsid w:val="00C93106"/>
    <w:rsid w:val="00C97E83"/>
    <w:rsid w:val="00CA7BA0"/>
    <w:rsid w:val="00CB3937"/>
    <w:rsid w:val="00CB6873"/>
    <w:rsid w:val="00CB746F"/>
    <w:rsid w:val="00CC3289"/>
    <w:rsid w:val="00CC77A4"/>
    <w:rsid w:val="00CD1D50"/>
    <w:rsid w:val="00CD4644"/>
    <w:rsid w:val="00CE7A63"/>
    <w:rsid w:val="00CF06F8"/>
    <w:rsid w:val="00CF0EF9"/>
    <w:rsid w:val="00CF1835"/>
    <w:rsid w:val="00CF2DA6"/>
    <w:rsid w:val="00CF31E0"/>
    <w:rsid w:val="00CF3CA9"/>
    <w:rsid w:val="00CF4EFD"/>
    <w:rsid w:val="00CF6A64"/>
    <w:rsid w:val="00D016BD"/>
    <w:rsid w:val="00D04579"/>
    <w:rsid w:val="00D047AF"/>
    <w:rsid w:val="00D129D1"/>
    <w:rsid w:val="00D13EA0"/>
    <w:rsid w:val="00D17DB5"/>
    <w:rsid w:val="00D2068F"/>
    <w:rsid w:val="00D206A0"/>
    <w:rsid w:val="00D21E0B"/>
    <w:rsid w:val="00D318D6"/>
    <w:rsid w:val="00D32E57"/>
    <w:rsid w:val="00D400F3"/>
    <w:rsid w:val="00D501BE"/>
    <w:rsid w:val="00D506C1"/>
    <w:rsid w:val="00D50F3F"/>
    <w:rsid w:val="00D5215F"/>
    <w:rsid w:val="00D52A90"/>
    <w:rsid w:val="00D55546"/>
    <w:rsid w:val="00D6769F"/>
    <w:rsid w:val="00D75445"/>
    <w:rsid w:val="00D762F0"/>
    <w:rsid w:val="00D87C65"/>
    <w:rsid w:val="00D904EC"/>
    <w:rsid w:val="00D92BB8"/>
    <w:rsid w:val="00DA4095"/>
    <w:rsid w:val="00DA5C49"/>
    <w:rsid w:val="00DA6F9A"/>
    <w:rsid w:val="00DB1C43"/>
    <w:rsid w:val="00DB37BD"/>
    <w:rsid w:val="00DC1879"/>
    <w:rsid w:val="00DC4299"/>
    <w:rsid w:val="00DC4AFA"/>
    <w:rsid w:val="00DD18FD"/>
    <w:rsid w:val="00DD21B1"/>
    <w:rsid w:val="00DD5D63"/>
    <w:rsid w:val="00DE38E2"/>
    <w:rsid w:val="00DE57AA"/>
    <w:rsid w:val="00DE6E65"/>
    <w:rsid w:val="00DE78C0"/>
    <w:rsid w:val="00DF195D"/>
    <w:rsid w:val="00DF5616"/>
    <w:rsid w:val="00DF5F56"/>
    <w:rsid w:val="00E03AB8"/>
    <w:rsid w:val="00E15834"/>
    <w:rsid w:val="00E1661A"/>
    <w:rsid w:val="00E17A57"/>
    <w:rsid w:val="00E21BBD"/>
    <w:rsid w:val="00E21F7F"/>
    <w:rsid w:val="00E24F94"/>
    <w:rsid w:val="00E26233"/>
    <w:rsid w:val="00E36DB2"/>
    <w:rsid w:val="00E414EF"/>
    <w:rsid w:val="00E4167B"/>
    <w:rsid w:val="00E52978"/>
    <w:rsid w:val="00E56CFB"/>
    <w:rsid w:val="00E61F85"/>
    <w:rsid w:val="00E6527A"/>
    <w:rsid w:val="00E66B01"/>
    <w:rsid w:val="00E6788A"/>
    <w:rsid w:val="00E67951"/>
    <w:rsid w:val="00E76F1A"/>
    <w:rsid w:val="00E95C30"/>
    <w:rsid w:val="00E9626B"/>
    <w:rsid w:val="00EC0DF6"/>
    <w:rsid w:val="00EC12AD"/>
    <w:rsid w:val="00EC447F"/>
    <w:rsid w:val="00ED1139"/>
    <w:rsid w:val="00ED332F"/>
    <w:rsid w:val="00ED39C1"/>
    <w:rsid w:val="00ED4920"/>
    <w:rsid w:val="00ED6C4C"/>
    <w:rsid w:val="00ED7700"/>
    <w:rsid w:val="00EE001E"/>
    <w:rsid w:val="00EE2078"/>
    <w:rsid w:val="00EE3E63"/>
    <w:rsid w:val="00EE4A47"/>
    <w:rsid w:val="00EE5F86"/>
    <w:rsid w:val="00EF28BF"/>
    <w:rsid w:val="00F01063"/>
    <w:rsid w:val="00F05665"/>
    <w:rsid w:val="00F11554"/>
    <w:rsid w:val="00F11C58"/>
    <w:rsid w:val="00F2577B"/>
    <w:rsid w:val="00F30789"/>
    <w:rsid w:val="00F36843"/>
    <w:rsid w:val="00F41BD9"/>
    <w:rsid w:val="00F4217A"/>
    <w:rsid w:val="00F52E0E"/>
    <w:rsid w:val="00F604AC"/>
    <w:rsid w:val="00F615A7"/>
    <w:rsid w:val="00F624B9"/>
    <w:rsid w:val="00F658CC"/>
    <w:rsid w:val="00F67096"/>
    <w:rsid w:val="00F71C5E"/>
    <w:rsid w:val="00F72988"/>
    <w:rsid w:val="00F73D82"/>
    <w:rsid w:val="00F751EE"/>
    <w:rsid w:val="00F8260B"/>
    <w:rsid w:val="00F916CB"/>
    <w:rsid w:val="00F9540E"/>
    <w:rsid w:val="00F95F6F"/>
    <w:rsid w:val="00FA1B39"/>
    <w:rsid w:val="00FA2200"/>
    <w:rsid w:val="00FA3DED"/>
    <w:rsid w:val="00FB0A87"/>
    <w:rsid w:val="00FB2BBD"/>
    <w:rsid w:val="00FB388B"/>
    <w:rsid w:val="00FC71FE"/>
    <w:rsid w:val="00FC7B8D"/>
    <w:rsid w:val="00FD567C"/>
    <w:rsid w:val="00FE4B51"/>
    <w:rsid w:val="00FE66B8"/>
    <w:rsid w:val="00FE6B09"/>
    <w:rsid w:val="00FE718B"/>
    <w:rsid w:val="00FF11A1"/>
    <w:rsid w:val="00FF5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578D2"/>
  <w15:docId w15:val="{D0674640-099C-4CA3-A521-EC3AE4E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F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5C49"/>
    <w:rPr>
      <w:color w:val="0000FF"/>
      <w:u w:val="single"/>
    </w:rPr>
  </w:style>
  <w:style w:type="paragraph" w:customStyle="1" w:styleId="Default">
    <w:name w:val="Default"/>
    <w:rsid w:val="001E30F3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1E30F3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A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6A0"/>
    <w:rPr>
      <w:rFonts w:ascii="Tahoma" w:hAnsi="Tahoma" w:cs="Tahoma"/>
      <w:sz w:val="16"/>
      <w:szCs w:val="16"/>
    </w:rPr>
  </w:style>
  <w:style w:type="paragraph" w:customStyle="1" w:styleId="CM9">
    <w:name w:val="CM9"/>
    <w:basedOn w:val="Default"/>
    <w:next w:val="Default"/>
    <w:uiPriority w:val="99"/>
    <w:rsid w:val="00CD1D50"/>
    <w:rPr>
      <w:rFonts w:ascii="Arial" w:hAnsi="Arial" w:cs="Arial"/>
      <w:color w:val="auto"/>
    </w:rPr>
  </w:style>
  <w:style w:type="character" w:customStyle="1" w:styleId="yui372431379938428756122">
    <w:name w:val="yui_3_7_2_43_1379938428756_122"/>
    <w:basedOn w:val="DefaultParagraphFont"/>
    <w:rsid w:val="00A52164"/>
  </w:style>
  <w:style w:type="character" w:customStyle="1" w:styleId="yui372431379938428756232">
    <w:name w:val="yui_3_7_2_43_1379938428756_232"/>
    <w:basedOn w:val="DefaultParagraphFont"/>
    <w:rsid w:val="00A52164"/>
  </w:style>
  <w:style w:type="character" w:customStyle="1" w:styleId="yui372431379938428756152">
    <w:name w:val="yui_3_7_2_43_1379938428756_152"/>
    <w:basedOn w:val="DefaultParagraphFont"/>
    <w:rsid w:val="00A52164"/>
  </w:style>
  <w:style w:type="character" w:customStyle="1" w:styleId="yui372431379938428756132">
    <w:name w:val="yui_3_7_2_43_1379938428756_132"/>
    <w:basedOn w:val="DefaultParagraphFont"/>
    <w:rsid w:val="00A52164"/>
  </w:style>
  <w:style w:type="character" w:customStyle="1" w:styleId="yui372431379938428756142">
    <w:name w:val="yui_3_7_2_43_1379938428756_142"/>
    <w:basedOn w:val="DefaultParagraphFont"/>
    <w:rsid w:val="00A52164"/>
  </w:style>
  <w:style w:type="character" w:customStyle="1" w:styleId="yui372431379938428756162">
    <w:name w:val="yui_3_7_2_43_1379938428756_162"/>
    <w:basedOn w:val="DefaultParagraphFont"/>
    <w:rsid w:val="00A52164"/>
  </w:style>
  <w:style w:type="character" w:customStyle="1" w:styleId="yui372431379938428756182">
    <w:name w:val="yui_3_7_2_43_1379938428756_182"/>
    <w:basedOn w:val="DefaultParagraphFont"/>
    <w:rsid w:val="00A52164"/>
  </w:style>
  <w:style w:type="character" w:customStyle="1" w:styleId="yui372431379938428756192">
    <w:name w:val="yui_3_7_2_43_1379938428756_192"/>
    <w:basedOn w:val="DefaultParagraphFont"/>
    <w:rsid w:val="00A52164"/>
  </w:style>
  <w:style w:type="character" w:customStyle="1" w:styleId="yui372431379938428756202">
    <w:name w:val="yui_3_7_2_43_1379938428756_202"/>
    <w:basedOn w:val="DefaultParagraphFont"/>
    <w:rsid w:val="00A52164"/>
  </w:style>
  <w:style w:type="character" w:customStyle="1" w:styleId="yui372431379938428756212">
    <w:name w:val="yui_3_7_2_43_1379938428756_212"/>
    <w:basedOn w:val="DefaultParagraphFont"/>
    <w:rsid w:val="00A52164"/>
  </w:style>
  <w:style w:type="character" w:customStyle="1" w:styleId="yui372431379938428756222">
    <w:name w:val="yui_3_7_2_43_1379938428756_222"/>
    <w:basedOn w:val="DefaultParagraphFont"/>
    <w:rsid w:val="00A52164"/>
  </w:style>
  <w:style w:type="character" w:customStyle="1" w:styleId="yui372431379938428756242">
    <w:name w:val="yui_3_7_2_43_1379938428756_242"/>
    <w:basedOn w:val="DefaultParagraphFont"/>
    <w:rsid w:val="00A52164"/>
  </w:style>
  <w:style w:type="paragraph" w:customStyle="1" w:styleId="description">
    <w:name w:val="description"/>
    <w:basedOn w:val="Normal"/>
    <w:rsid w:val="00306B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06BB9"/>
  </w:style>
  <w:style w:type="character" w:styleId="Strong">
    <w:name w:val="Strong"/>
    <w:basedOn w:val="DefaultParagraphFont"/>
    <w:uiPriority w:val="22"/>
    <w:qFormat/>
    <w:rsid w:val="00306BB9"/>
    <w:rPr>
      <w:b/>
      <w:bCs/>
    </w:rPr>
  </w:style>
  <w:style w:type="paragraph" w:styleId="ListParagraph">
    <w:name w:val="List Paragraph"/>
    <w:basedOn w:val="Normal"/>
    <w:uiPriority w:val="34"/>
    <w:qFormat/>
    <w:rsid w:val="00312FF8"/>
    <w:pPr>
      <w:ind w:left="720"/>
      <w:contextualSpacing/>
    </w:pPr>
  </w:style>
  <w:style w:type="paragraph" w:styleId="NoSpacing">
    <w:name w:val="No Spacing"/>
    <w:uiPriority w:val="1"/>
    <w:qFormat/>
    <w:rsid w:val="004E038C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E038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E038C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shahid-ali-616073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A27C-8E6A-4432-95C6-B0A9EA72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Ghazanfer Abbas Hussain</vt:lpstr>
    </vt:vector>
  </TitlesOfParts>
  <Company>X-files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Ghazanfer Abbas Hussain</dc:title>
  <dc:creator>Ghazanfer Abbas Hussain</dc:creator>
  <cp:lastModifiedBy>MUHAMMAD KAMIL BALOCH</cp:lastModifiedBy>
  <cp:revision>28</cp:revision>
  <cp:lastPrinted>2018-10-04T09:47:00Z</cp:lastPrinted>
  <dcterms:created xsi:type="dcterms:W3CDTF">2020-07-27T08:56:00Z</dcterms:created>
  <dcterms:modified xsi:type="dcterms:W3CDTF">2020-08-05T07:22:00Z</dcterms:modified>
</cp:coreProperties>
</file>