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D628" w14:textId="77777777" w:rsidR="00DE33A0" w:rsidRPr="00712011" w:rsidRDefault="003B6F08" w:rsidP="004E738E">
      <w:pPr>
        <w:spacing w:after="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3D6F8" wp14:editId="74A3D6F9">
                <wp:simplePos x="0" y="0"/>
                <wp:positionH relativeFrom="column">
                  <wp:posOffset>5421630</wp:posOffset>
                </wp:positionH>
                <wp:positionV relativeFrom="page">
                  <wp:posOffset>266700</wp:posOffset>
                </wp:positionV>
                <wp:extent cx="1019175" cy="11334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3D702" w14:textId="0AB46BFD" w:rsidR="00362D2B" w:rsidRDefault="00CD76B1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9F8D2B" wp14:editId="6F48D9EA">
                                  <wp:extent cx="850798" cy="942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987" t="12984" r="23776" b="159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101" cy="944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3D6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6.9pt;margin-top:21pt;width:80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" stroked="f">
                <v:textbox>
                  <w:txbxContent>
                    <w:p w14:paraId="74A3D702" w14:textId="0AB46BFD" w:rsidR="00362D2B" w:rsidRDefault="00CD76B1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69F8D2B" wp14:editId="6F48D9EA">
                            <wp:extent cx="850798" cy="942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987" t="12984" r="23776" b="159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2101" cy="9444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9319D">
        <w:rPr>
          <w:rFonts w:ascii="Arial" w:hAnsi="Arial"/>
          <w:b/>
          <w:bCs/>
          <w:sz w:val="48"/>
          <w:szCs w:val="48"/>
        </w:rPr>
        <w:t xml:space="preserve">T J </w:t>
      </w:r>
      <w:r w:rsidR="00901366" w:rsidRPr="00712011">
        <w:rPr>
          <w:rFonts w:ascii="Arial" w:hAnsi="Arial"/>
          <w:b/>
          <w:bCs/>
          <w:sz w:val="48"/>
          <w:szCs w:val="48"/>
        </w:rPr>
        <w:t>ATTWOOD</w:t>
      </w:r>
      <w:r>
        <w:rPr>
          <w:rFonts w:ascii="Arial" w:hAnsi="Arial"/>
          <w:b/>
          <w:bCs/>
          <w:sz w:val="48"/>
          <w:szCs w:val="48"/>
        </w:rPr>
        <w:t xml:space="preserve"> </w:t>
      </w:r>
      <w:r w:rsidR="00295E96" w:rsidRPr="00712011">
        <w:rPr>
          <w:rFonts w:ascii="Arial" w:hAnsi="Arial"/>
          <w:b/>
          <w:bCs/>
          <w:sz w:val="20"/>
          <w:szCs w:val="20"/>
        </w:rPr>
        <w:t>MSOE M</w:t>
      </w:r>
      <w:r w:rsidR="00E56C2A">
        <w:rPr>
          <w:rFonts w:ascii="Arial" w:hAnsi="Arial"/>
          <w:b/>
          <w:bCs/>
          <w:sz w:val="20"/>
          <w:szCs w:val="20"/>
        </w:rPr>
        <w:t>C</w:t>
      </w:r>
      <w:r w:rsidR="00295E96" w:rsidRPr="00712011">
        <w:rPr>
          <w:rFonts w:ascii="Arial" w:hAnsi="Arial"/>
          <w:b/>
          <w:bCs/>
          <w:sz w:val="20"/>
          <w:szCs w:val="20"/>
        </w:rPr>
        <w:t>ILT</w:t>
      </w:r>
      <w:r w:rsidR="00346490">
        <w:rPr>
          <w:rFonts w:ascii="Arial" w:hAnsi="Arial"/>
          <w:b/>
          <w:bCs/>
          <w:sz w:val="20"/>
          <w:szCs w:val="20"/>
        </w:rPr>
        <w:t xml:space="preserve"> MIMarEST</w:t>
      </w:r>
    </w:p>
    <w:p w14:paraId="74A3D629" w14:textId="77777777" w:rsidR="00BA1E30" w:rsidRPr="00717060" w:rsidRDefault="003B6F08" w:rsidP="004E738E">
      <w:pPr>
        <w:spacing w:after="0"/>
        <w:jc w:val="both"/>
        <w:rPr>
          <w:rFonts w:ascii="Arial" w:hAnsi="Arial"/>
          <w:b/>
          <w:bCs/>
          <w:sz w:val="20"/>
          <w:szCs w:val="20"/>
          <w:u w:val="double"/>
        </w:rPr>
      </w:pPr>
      <w:r>
        <w:rPr>
          <w:rFonts w:ascii="Arial" w:hAnsi="Arial"/>
          <w:b/>
          <w:bCs/>
          <w:noProof/>
          <w:color w:val="808080" w:themeColor="background1" w:themeShade="80"/>
          <w:sz w:val="48"/>
          <w:szCs w:val="48"/>
          <w:u w:val="doub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3D6FA" wp14:editId="74A3D6FB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6440805" cy="4095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4080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A83D54E" id="Rectangle 2" o:spid="_x0000_s1026" style="position:absolute;margin-left:-6pt;margin-top:11.15pt;width:507.15pt;height: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" fillcolor="#d8d8d8 [2732]" stroked="f"/>
            </w:pict>
          </mc:Fallback>
        </mc:AlternateContent>
      </w:r>
    </w:p>
    <w:p w14:paraId="74A3D62A" w14:textId="77777777" w:rsidR="00AE11E8" w:rsidRDefault="00AE11E8" w:rsidP="004E738E">
      <w:pPr>
        <w:spacing w:after="0" w:line="240" w:lineRule="auto"/>
        <w:jc w:val="both"/>
        <w:rPr>
          <w:rFonts w:ascii="Arial" w:hAnsi="Arial"/>
        </w:rPr>
        <w:sectPr w:rsidR="00AE11E8" w:rsidSect="004C65B5">
          <w:footerReference w:type="default" r:id="rId9"/>
          <w:pgSz w:w="12240" w:h="15840"/>
          <w:pgMar w:top="1440" w:right="1152" w:bottom="360" w:left="1152" w:header="720" w:footer="432" w:gutter="0"/>
          <w:cols w:space="720"/>
          <w:docGrid w:linePitch="360"/>
        </w:sectPr>
      </w:pPr>
    </w:p>
    <w:p w14:paraId="74A3D62B" w14:textId="5555AFF9" w:rsidR="0097533D" w:rsidRPr="00717060" w:rsidRDefault="00C2446F" w:rsidP="004E738E">
      <w:pPr>
        <w:spacing w:after="0" w:line="240" w:lineRule="auto"/>
        <w:jc w:val="both"/>
        <w:rPr>
          <w:rFonts w:ascii="Arial" w:hAnsi="Arial"/>
        </w:rPr>
      </w:pPr>
      <w:r w:rsidRPr="00717060">
        <w:rPr>
          <w:rFonts w:ascii="Arial" w:hAnsi="Arial"/>
        </w:rPr>
        <w:t>Mobil</w:t>
      </w:r>
      <w:r w:rsidR="00AE11E8">
        <w:rPr>
          <w:rFonts w:ascii="Arial" w:hAnsi="Arial"/>
        </w:rPr>
        <w:t xml:space="preserve">e: </w:t>
      </w:r>
      <w:r w:rsidR="00AE11E8">
        <w:rPr>
          <w:rFonts w:ascii="Arial" w:hAnsi="Arial"/>
        </w:rPr>
        <w:tab/>
        <w:t>(973)</w:t>
      </w:r>
      <w:r w:rsidR="006F127E">
        <w:rPr>
          <w:rFonts w:ascii="Arial" w:hAnsi="Arial"/>
        </w:rPr>
        <w:t xml:space="preserve"> </w:t>
      </w:r>
      <w:r w:rsidR="00AE11E8">
        <w:rPr>
          <w:rFonts w:ascii="Arial" w:hAnsi="Arial"/>
        </w:rPr>
        <w:t>39919197</w:t>
      </w:r>
      <w:r w:rsidR="00285586">
        <w:rPr>
          <w:rFonts w:ascii="Arial" w:hAnsi="Arial"/>
        </w:rPr>
        <w:t>/</w:t>
      </w:r>
      <w:r w:rsidR="008F247C">
        <w:rPr>
          <w:rFonts w:ascii="Arial" w:hAnsi="Arial"/>
        </w:rPr>
        <w:t>(</w:t>
      </w:r>
      <w:r w:rsidR="00F94278">
        <w:rPr>
          <w:rFonts w:ascii="Arial" w:hAnsi="Arial"/>
        </w:rPr>
        <w:t>357)</w:t>
      </w:r>
      <w:r w:rsidR="006F127E">
        <w:rPr>
          <w:rFonts w:ascii="Arial" w:hAnsi="Arial"/>
        </w:rPr>
        <w:t xml:space="preserve"> </w:t>
      </w:r>
      <w:r w:rsidR="00F94278">
        <w:rPr>
          <w:rFonts w:ascii="Arial" w:hAnsi="Arial"/>
        </w:rPr>
        <w:t>96413555</w:t>
      </w:r>
    </w:p>
    <w:p w14:paraId="74A3D62C" w14:textId="77777777" w:rsidR="00AE11E8" w:rsidRDefault="00C2446F" w:rsidP="004E738E">
      <w:pPr>
        <w:spacing w:after="0" w:line="240" w:lineRule="auto"/>
        <w:jc w:val="both"/>
      </w:pPr>
      <w:r w:rsidRPr="00717060">
        <w:rPr>
          <w:rFonts w:ascii="Arial" w:hAnsi="Arial"/>
        </w:rPr>
        <w:t>Email:</w:t>
      </w:r>
      <w:r w:rsidRPr="00717060">
        <w:rPr>
          <w:rFonts w:ascii="Arial" w:hAnsi="Arial"/>
        </w:rPr>
        <w:tab/>
      </w:r>
      <w:r w:rsidRPr="00717060">
        <w:rPr>
          <w:rFonts w:ascii="Arial" w:hAnsi="Arial"/>
        </w:rPr>
        <w:tab/>
      </w:r>
      <w:hyperlink r:id="rId10" w:history="1">
        <w:r w:rsidRPr="00717060">
          <w:rPr>
            <w:rStyle w:val="Hyperlink"/>
            <w:rFonts w:ascii="Arial" w:hAnsi="Arial"/>
            <w:color w:val="auto"/>
            <w:u w:val="none"/>
          </w:rPr>
          <w:t>tjattwood@hotmail.com</w:t>
        </w:r>
      </w:hyperlink>
    </w:p>
    <w:p w14:paraId="74A3D62D" w14:textId="270B0004" w:rsidR="00AE11E8" w:rsidRDefault="00AE11E8" w:rsidP="004E738E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Location: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17060">
        <w:rPr>
          <w:rFonts w:ascii="Arial" w:hAnsi="Arial"/>
        </w:rPr>
        <w:t>Bahrain</w:t>
      </w:r>
      <w:r w:rsidR="00375B7D">
        <w:rPr>
          <w:rFonts w:ascii="Arial" w:hAnsi="Arial"/>
        </w:rPr>
        <w:t xml:space="preserve"> / Cyprus</w:t>
      </w:r>
    </w:p>
    <w:p w14:paraId="74A3D62E" w14:textId="5870257C" w:rsidR="00C2446F" w:rsidRPr="00717060" w:rsidRDefault="00C2446F" w:rsidP="004E738E">
      <w:pPr>
        <w:spacing w:after="0" w:line="240" w:lineRule="auto"/>
        <w:jc w:val="both"/>
        <w:rPr>
          <w:rFonts w:ascii="Arial" w:hAnsi="Arial"/>
        </w:rPr>
      </w:pPr>
      <w:r w:rsidRPr="00717060">
        <w:rPr>
          <w:rFonts w:ascii="Arial" w:hAnsi="Arial"/>
        </w:rPr>
        <w:t>Marital Status:</w:t>
      </w:r>
      <w:r w:rsidRPr="00717060">
        <w:rPr>
          <w:rFonts w:ascii="Arial" w:hAnsi="Arial"/>
        </w:rPr>
        <w:tab/>
      </w:r>
      <w:r w:rsidR="008A0006">
        <w:rPr>
          <w:rFonts w:ascii="Arial" w:hAnsi="Arial"/>
        </w:rPr>
        <w:tab/>
        <w:t>Divorced</w:t>
      </w:r>
      <w:r w:rsidR="00AE11E8">
        <w:rPr>
          <w:rFonts w:ascii="Arial" w:hAnsi="Arial"/>
        </w:rPr>
        <w:tab/>
      </w:r>
    </w:p>
    <w:p w14:paraId="74A3D62F" w14:textId="77777777" w:rsidR="00AE11E8" w:rsidRDefault="00AE11E8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  <w:sectPr w:rsidR="00AE11E8" w:rsidSect="00AE11E8">
          <w:type w:val="continuous"/>
          <w:pgSz w:w="12240" w:h="15840"/>
          <w:pgMar w:top="1440" w:right="1152" w:bottom="360" w:left="1152" w:header="720" w:footer="432" w:gutter="0"/>
          <w:cols w:num="2" w:space="720"/>
          <w:docGrid w:linePitch="360"/>
        </w:sectPr>
      </w:pPr>
    </w:p>
    <w:p w14:paraId="74A3D630" w14:textId="77777777" w:rsidR="00394DE0" w:rsidRPr="00717060" w:rsidRDefault="00394DE0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</w:p>
    <w:p w14:paraId="74A3D631" w14:textId="77777777" w:rsidR="0097533D" w:rsidRPr="00291169" w:rsidRDefault="00C2446F" w:rsidP="00EA13B3">
      <w:pPr>
        <w:spacing w:after="0" w:line="240" w:lineRule="auto"/>
        <w:rPr>
          <w:rFonts w:ascii="Arial" w:hAnsi="Arial"/>
          <w:b/>
          <w:sz w:val="26"/>
          <w:szCs w:val="26"/>
        </w:rPr>
      </w:pPr>
      <w:r w:rsidRPr="00291169">
        <w:rPr>
          <w:rFonts w:ascii="Arial" w:hAnsi="Arial"/>
          <w:b/>
          <w:sz w:val="26"/>
          <w:szCs w:val="26"/>
        </w:rPr>
        <w:t>PROFESSIONAL PROFILE</w:t>
      </w:r>
    </w:p>
    <w:p w14:paraId="74A3D632" w14:textId="77777777" w:rsidR="00C2446F" w:rsidRPr="00291169" w:rsidRDefault="00C2446F" w:rsidP="00EA13B3">
      <w:pPr>
        <w:spacing w:after="0" w:line="240" w:lineRule="auto"/>
        <w:rPr>
          <w:rFonts w:ascii="Arial" w:hAnsi="Arial"/>
        </w:rPr>
      </w:pPr>
    </w:p>
    <w:p w14:paraId="74A3D633" w14:textId="1AD1D90F" w:rsidR="003D7E3C" w:rsidRPr="00291169" w:rsidRDefault="0097533D" w:rsidP="00EA13B3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A highly motivated</w:t>
      </w:r>
      <w:r w:rsidR="00394DE0" w:rsidRPr="00291169">
        <w:rPr>
          <w:rFonts w:ascii="Arial" w:hAnsi="Arial"/>
        </w:rPr>
        <w:t xml:space="preserve"> </w:t>
      </w:r>
      <w:r w:rsidR="00B10C4E">
        <w:rPr>
          <w:rFonts w:ascii="Arial" w:hAnsi="Arial"/>
        </w:rPr>
        <w:t xml:space="preserve">qualified </w:t>
      </w:r>
      <w:r w:rsidR="00394DE0" w:rsidRPr="00291169">
        <w:rPr>
          <w:rFonts w:ascii="Arial" w:hAnsi="Arial"/>
        </w:rPr>
        <w:t>and dedicated</w:t>
      </w:r>
      <w:r w:rsidRPr="00291169">
        <w:rPr>
          <w:rFonts w:ascii="Arial" w:hAnsi="Arial"/>
        </w:rPr>
        <w:t xml:space="preserve"> </w:t>
      </w:r>
      <w:r w:rsidR="00396C93">
        <w:rPr>
          <w:rFonts w:ascii="Arial" w:hAnsi="Arial"/>
        </w:rPr>
        <w:t>Engineer</w:t>
      </w:r>
      <w:r w:rsidR="00394DE0" w:rsidRPr="00291169">
        <w:rPr>
          <w:rFonts w:ascii="Arial" w:hAnsi="Arial"/>
        </w:rPr>
        <w:t>; with expertise i</w:t>
      </w:r>
      <w:r w:rsidR="00396C93">
        <w:rPr>
          <w:rFonts w:ascii="Arial" w:hAnsi="Arial"/>
        </w:rPr>
        <w:t>n</w:t>
      </w:r>
      <w:r w:rsidR="00EF738B">
        <w:rPr>
          <w:rFonts w:ascii="Arial" w:hAnsi="Arial"/>
        </w:rPr>
        <w:t xml:space="preserve"> </w:t>
      </w:r>
      <w:r w:rsidR="00394DE0" w:rsidRPr="00291169">
        <w:rPr>
          <w:rFonts w:ascii="Arial" w:hAnsi="Arial"/>
        </w:rPr>
        <w:t xml:space="preserve">navigating organizational success, mergers and acquisitions, building teams of dedicated and successful managers and employees, whilst providing an atmosphere of support and motivation. </w:t>
      </w:r>
      <w:r w:rsidR="001A6526" w:rsidRPr="00291169">
        <w:rPr>
          <w:rFonts w:ascii="Arial" w:hAnsi="Arial"/>
        </w:rPr>
        <w:t>Holding</w:t>
      </w:r>
      <w:r w:rsidRPr="00291169">
        <w:rPr>
          <w:rFonts w:ascii="Arial" w:hAnsi="Arial"/>
        </w:rPr>
        <w:t xml:space="preserve"> a unique blend of </w:t>
      </w:r>
      <w:r w:rsidR="00394DE0" w:rsidRPr="00291169">
        <w:rPr>
          <w:rFonts w:ascii="Arial" w:hAnsi="Arial"/>
        </w:rPr>
        <w:t>proficiency</w:t>
      </w:r>
      <w:r w:rsidR="00143C62" w:rsidRPr="00291169">
        <w:rPr>
          <w:rFonts w:ascii="Arial" w:hAnsi="Arial"/>
        </w:rPr>
        <w:t xml:space="preserve"> and experience in Operations, </w:t>
      </w:r>
      <w:r w:rsidRPr="00291169">
        <w:rPr>
          <w:rFonts w:ascii="Arial" w:hAnsi="Arial"/>
        </w:rPr>
        <w:t>Engineering</w:t>
      </w:r>
      <w:r w:rsidR="00143C62" w:rsidRPr="00291169">
        <w:rPr>
          <w:rFonts w:ascii="Arial" w:hAnsi="Arial"/>
        </w:rPr>
        <w:t xml:space="preserve"> and Senior Management</w:t>
      </w:r>
      <w:r w:rsidR="001A6526">
        <w:rPr>
          <w:rFonts w:ascii="Arial" w:hAnsi="Arial"/>
        </w:rPr>
        <w:t>, I am result -</w:t>
      </w:r>
      <w:r w:rsidRPr="00291169">
        <w:rPr>
          <w:rFonts w:ascii="Arial" w:hAnsi="Arial"/>
        </w:rPr>
        <w:t xml:space="preserve"> oriented with strong leadership skills, underpinned by a clear understanding of strategic, </w:t>
      </w:r>
      <w:r w:rsidR="000B1591">
        <w:rPr>
          <w:rFonts w:ascii="Arial" w:hAnsi="Arial"/>
        </w:rPr>
        <w:t>organiz</w:t>
      </w:r>
      <w:r w:rsidR="000B1591" w:rsidRPr="00291169">
        <w:rPr>
          <w:rFonts w:ascii="Arial" w:hAnsi="Arial"/>
        </w:rPr>
        <w:t>ational</w:t>
      </w:r>
      <w:r w:rsidR="00394DE0" w:rsidRPr="00291169">
        <w:rPr>
          <w:rFonts w:ascii="Arial" w:hAnsi="Arial"/>
        </w:rPr>
        <w:t>,</w:t>
      </w:r>
      <w:r w:rsidRPr="00291169">
        <w:rPr>
          <w:rFonts w:ascii="Arial" w:hAnsi="Arial"/>
        </w:rPr>
        <w:t xml:space="preserve"> and people issues</w:t>
      </w:r>
      <w:r w:rsidR="00394DE0" w:rsidRPr="00291169">
        <w:rPr>
          <w:rFonts w:ascii="Arial" w:hAnsi="Arial"/>
        </w:rPr>
        <w:t>.</w:t>
      </w:r>
      <w:r w:rsidR="002B1390">
        <w:rPr>
          <w:rFonts w:ascii="Arial" w:hAnsi="Arial"/>
        </w:rPr>
        <w:t xml:space="preserve"> I </w:t>
      </w:r>
      <w:r w:rsidR="00EE4F31">
        <w:rPr>
          <w:rFonts w:ascii="Arial" w:hAnsi="Arial"/>
        </w:rPr>
        <w:t>357</w:t>
      </w:r>
      <w:r w:rsidR="002B1390">
        <w:rPr>
          <w:rFonts w:ascii="Arial" w:hAnsi="Arial"/>
        </w:rPr>
        <w:t>p</w:t>
      </w:r>
      <w:r w:rsidR="001A6526">
        <w:rPr>
          <w:rFonts w:ascii="Arial" w:hAnsi="Arial"/>
        </w:rPr>
        <w:t xml:space="preserve">ossess </w:t>
      </w:r>
      <w:r w:rsidR="00394DE0" w:rsidRPr="00291169">
        <w:rPr>
          <w:rFonts w:ascii="Arial" w:hAnsi="Arial"/>
        </w:rPr>
        <w:t xml:space="preserve">Interpersonal communication skills to work at all levels of the </w:t>
      </w:r>
      <w:r w:rsidR="008D36A3">
        <w:rPr>
          <w:rFonts w:ascii="Arial" w:hAnsi="Arial"/>
        </w:rPr>
        <w:t>business</w:t>
      </w:r>
      <w:r w:rsidR="004C65B5" w:rsidRPr="00291169">
        <w:rPr>
          <w:rFonts w:ascii="Arial" w:hAnsi="Arial"/>
        </w:rPr>
        <w:t xml:space="preserve">. </w:t>
      </w:r>
      <w:r w:rsidR="00AE11E8">
        <w:rPr>
          <w:rFonts w:ascii="Arial" w:hAnsi="Arial"/>
        </w:rPr>
        <w:tab/>
      </w:r>
    </w:p>
    <w:p w14:paraId="74A3D634" w14:textId="77777777" w:rsidR="00C2446F" w:rsidRPr="00291169" w:rsidRDefault="00C2446F" w:rsidP="00EA13B3">
      <w:pPr>
        <w:spacing w:line="240" w:lineRule="auto"/>
        <w:rPr>
          <w:rFonts w:ascii="Arial" w:hAnsi="Arial"/>
          <w:b/>
          <w:bCs/>
        </w:rPr>
      </w:pPr>
    </w:p>
    <w:p w14:paraId="74A3D635" w14:textId="77777777" w:rsidR="003D7E3C" w:rsidRPr="00291169" w:rsidRDefault="00C2446F" w:rsidP="00EA13B3">
      <w:pPr>
        <w:spacing w:after="0" w:line="240" w:lineRule="auto"/>
        <w:rPr>
          <w:rFonts w:ascii="Arial" w:hAnsi="Arial"/>
          <w:sz w:val="26"/>
          <w:szCs w:val="26"/>
        </w:rPr>
      </w:pPr>
      <w:r w:rsidRPr="00291169">
        <w:rPr>
          <w:rFonts w:ascii="Arial" w:hAnsi="Arial"/>
          <w:b/>
          <w:bCs/>
          <w:sz w:val="26"/>
          <w:szCs w:val="26"/>
        </w:rPr>
        <w:t xml:space="preserve">CORE </w:t>
      </w:r>
      <w:r w:rsidR="004C65B5" w:rsidRPr="00291169">
        <w:rPr>
          <w:rFonts w:ascii="Arial" w:hAnsi="Arial"/>
          <w:b/>
          <w:bCs/>
          <w:sz w:val="26"/>
          <w:szCs w:val="26"/>
        </w:rPr>
        <w:t>EXECUTIVE MANAGEMENT SKILLS</w:t>
      </w:r>
    </w:p>
    <w:p w14:paraId="74A3D636" w14:textId="77777777" w:rsidR="006A1927" w:rsidRPr="00291169" w:rsidRDefault="006A1927" w:rsidP="004E738E">
      <w:pPr>
        <w:pStyle w:val="ListParagraph"/>
        <w:spacing w:after="0" w:line="240" w:lineRule="auto"/>
        <w:ind w:left="360"/>
        <w:jc w:val="both"/>
        <w:rPr>
          <w:rFonts w:ascii="Arial" w:hAnsi="Arial"/>
        </w:rPr>
      </w:pPr>
    </w:p>
    <w:p w14:paraId="74A3D637" w14:textId="77777777" w:rsidR="004C65B5" w:rsidRPr="00291169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  <w:sectPr w:rsidR="004C65B5" w:rsidRPr="00291169" w:rsidSect="00AE11E8">
          <w:type w:val="continuous"/>
          <w:pgSz w:w="12240" w:h="15840"/>
          <w:pgMar w:top="1440" w:right="1152" w:bottom="360" w:left="1152" w:header="720" w:footer="432" w:gutter="0"/>
          <w:cols w:space="720"/>
          <w:docGrid w:linePitch="360"/>
        </w:sectPr>
      </w:pPr>
    </w:p>
    <w:p w14:paraId="74A3D638" w14:textId="77777777" w:rsidR="002F044E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M</w:t>
      </w:r>
      <w:r w:rsidR="00976A3A" w:rsidRPr="00291169">
        <w:rPr>
          <w:rFonts w:ascii="Arial" w:hAnsi="Arial"/>
        </w:rPr>
        <w:t xml:space="preserve">anaging fast business growth whilst maintaining operational excellence </w:t>
      </w:r>
    </w:p>
    <w:p w14:paraId="74A3D639" w14:textId="77777777" w:rsidR="00E62C45" w:rsidRPr="00291169" w:rsidRDefault="00E62C4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Demonstrate initiatives with supply chain cost reductions whilst maintaining service.</w:t>
      </w:r>
    </w:p>
    <w:p w14:paraId="74A3D63A" w14:textId="77777777" w:rsidR="004C65B5" w:rsidRPr="00291169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Strategic planning and implementation</w:t>
      </w:r>
    </w:p>
    <w:p w14:paraId="74A3D63B" w14:textId="77777777" w:rsidR="004C65B5" w:rsidRPr="00291169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Finance</w:t>
      </w:r>
      <w:r w:rsidR="0074707A">
        <w:rPr>
          <w:rFonts w:ascii="Arial" w:hAnsi="Arial"/>
        </w:rPr>
        <w:t>, budgeting, cash flow</w:t>
      </w:r>
      <w:r w:rsidR="00E62C45">
        <w:rPr>
          <w:rFonts w:ascii="Arial" w:hAnsi="Arial"/>
        </w:rPr>
        <w:t xml:space="preserve"> management</w:t>
      </w:r>
      <w:r w:rsidRPr="00291169">
        <w:rPr>
          <w:rFonts w:ascii="Arial" w:hAnsi="Arial"/>
        </w:rPr>
        <w:t xml:space="preserve"> and Administration</w:t>
      </w:r>
    </w:p>
    <w:p w14:paraId="74A3D63C" w14:textId="77777777" w:rsidR="004C65B5" w:rsidRPr="00291169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Project management from conception to completion</w:t>
      </w:r>
    </w:p>
    <w:p w14:paraId="74A3D63D" w14:textId="77777777" w:rsidR="004C65B5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Exceeding goals and objectives</w:t>
      </w:r>
      <w:r w:rsidR="003B6F08">
        <w:rPr>
          <w:rFonts w:ascii="Arial" w:hAnsi="Arial"/>
        </w:rPr>
        <w:t xml:space="preserve"> and implementing department KPI’s</w:t>
      </w:r>
    </w:p>
    <w:p w14:paraId="74A3D63E" w14:textId="77777777" w:rsidR="004C65B5" w:rsidRPr="0074707A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74707A">
        <w:rPr>
          <w:rFonts w:ascii="Arial" w:hAnsi="Arial"/>
        </w:rPr>
        <w:t>Building and maintaining professional relationships</w:t>
      </w:r>
    </w:p>
    <w:p w14:paraId="74A3D63F" w14:textId="77777777" w:rsidR="004C65B5" w:rsidRPr="00291169" w:rsidRDefault="004C65B5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Team development and training</w:t>
      </w:r>
      <w:r w:rsidR="003B6F08">
        <w:rPr>
          <w:rFonts w:ascii="Arial" w:hAnsi="Arial"/>
        </w:rPr>
        <w:t xml:space="preserve"> and implementing Individual Key objectives.</w:t>
      </w:r>
    </w:p>
    <w:p w14:paraId="74A3D640" w14:textId="77777777" w:rsidR="004C65B5" w:rsidRPr="00291169" w:rsidRDefault="004C65B5" w:rsidP="004E738E">
      <w:pPr>
        <w:jc w:val="both"/>
        <w:rPr>
          <w:rFonts w:ascii="Arial" w:hAnsi="Arial"/>
        </w:rPr>
        <w:sectPr w:rsidR="004C65B5" w:rsidRPr="00291169" w:rsidSect="00220721">
          <w:type w:val="continuous"/>
          <w:pgSz w:w="12240" w:h="15840"/>
          <w:pgMar w:top="1440" w:right="1152" w:bottom="360" w:left="1152" w:header="720" w:footer="432" w:gutter="0"/>
          <w:cols w:space="720"/>
          <w:docGrid w:linePitch="360"/>
        </w:sectPr>
      </w:pPr>
    </w:p>
    <w:p w14:paraId="74A3D641" w14:textId="77777777" w:rsidR="00F616C3" w:rsidRPr="00291169" w:rsidRDefault="00F616C3" w:rsidP="004E738E">
      <w:pPr>
        <w:spacing w:line="240" w:lineRule="auto"/>
        <w:jc w:val="both"/>
        <w:rPr>
          <w:rFonts w:ascii="Arial" w:hAnsi="Arial"/>
          <w:b/>
          <w:bCs/>
        </w:rPr>
      </w:pPr>
    </w:p>
    <w:p w14:paraId="74A3D642" w14:textId="305263DB" w:rsidR="00C2446F" w:rsidRDefault="00C2446F" w:rsidP="00155880">
      <w:pPr>
        <w:spacing w:after="0" w:line="240" w:lineRule="auto"/>
        <w:jc w:val="both"/>
        <w:rPr>
          <w:rFonts w:ascii="Arial" w:hAnsi="Arial"/>
          <w:b/>
          <w:bCs/>
          <w:sz w:val="26"/>
          <w:szCs w:val="26"/>
        </w:rPr>
      </w:pPr>
      <w:r w:rsidRPr="00291169">
        <w:rPr>
          <w:rFonts w:ascii="Arial" w:hAnsi="Arial"/>
          <w:b/>
          <w:bCs/>
          <w:sz w:val="26"/>
          <w:szCs w:val="26"/>
        </w:rPr>
        <w:t>CAREER DEVELOPMENT AND SIGNIFICANT ACHIEVEMENTS</w:t>
      </w:r>
    </w:p>
    <w:p w14:paraId="63CD974E" w14:textId="613287DD" w:rsidR="00E021D2" w:rsidRDefault="00E021D2" w:rsidP="00155880">
      <w:pPr>
        <w:spacing w:after="0" w:line="240" w:lineRule="auto"/>
        <w:jc w:val="both"/>
        <w:rPr>
          <w:rFonts w:ascii="Arial" w:hAnsi="Arial"/>
          <w:b/>
          <w:bCs/>
          <w:sz w:val="26"/>
          <w:szCs w:val="26"/>
        </w:rPr>
      </w:pPr>
    </w:p>
    <w:p w14:paraId="6A932524" w14:textId="6A268CA4" w:rsidR="00E021D2" w:rsidRPr="00C15D68" w:rsidRDefault="00E021D2" w:rsidP="00155880">
      <w:pPr>
        <w:spacing w:after="0" w:line="240" w:lineRule="auto"/>
        <w:jc w:val="both"/>
        <w:rPr>
          <w:rFonts w:ascii="Arial" w:hAnsi="Arial"/>
          <w:b/>
          <w:bCs/>
        </w:rPr>
      </w:pPr>
      <w:r w:rsidRPr="00C15D68">
        <w:rPr>
          <w:rFonts w:ascii="Arial" w:hAnsi="Arial"/>
          <w:b/>
          <w:bCs/>
        </w:rPr>
        <w:t xml:space="preserve">Attwood Maritime Services WLL </w:t>
      </w:r>
      <w:r w:rsidRPr="00075F8B">
        <w:rPr>
          <w:rFonts w:ascii="Arial" w:hAnsi="Arial"/>
          <w:b/>
          <w:bCs/>
          <w:color w:val="808080" w:themeColor="background1" w:themeShade="80"/>
        </w:rPr>
        <w:t>(Bahrain</w:t>
      </w:r>
      <w:r w:rsidR="004E5C49" w:rsidRPr="00075F8B">
        <w:rPr>
          <w:rFonts w:ascii="Arial" w:hAnsi="Arial"/>
          <w:b/>
          <w:bCs/>
          <w:color w:val="808080" w:themeColor="background1" w:themeShade="80"/>
        </w:rPr>
        <w:t>/ Cypru</w:t>
      </w:r>
      <w:r w:rsidR="001405DF" w:rsidRPr="00075F8B">
        <w:rPr>
          <w:rFonts w:ascii="Arial" w:hAnsi="Arial"/>
          <w:b/>
          <w:bCs/>
          <w:color w:val="808080" w:themeColor="background1" w:themeShade="80"/>
        </w:rPr>
        <w:t>s</w:t>
      </w:r>
      <w:r w:rsidRPr="00075F8B">
        <w:rPr>
          <w:rFonts w:ascii="Arial" w:hAnsi="Arial"/>
          <w:b/>
          <w:bCs/>
          <w:color w:val="808080" w:themeColor="background1" w:themeShade="80"/>
        </w:rPr>
        <w:t>)</w:t>
      </w:r>
      <w:r w:rsidR="0052415F" w:rsidRPr="00C15D68">
        <w:rPr>
          <w:rFonts w:ascii="Arial" w:hAnsi="Arial"/>
          <w:b/>
          <w:bCs/>
        </w:rPr>
        <w:tab/>
      </w:r>
      <w:r w:rsidR="0052415F" w:rsidRPr="00C15D68">
        <w:rPr>
          <w:rFonts w:ascii="Arial" w:hAnsi="Arial"/>
          <w:b/>
          <w:bCs/>
        </w:rPr>
        <w:tab/>
      </w:r>
      <w:r w:rsidR="0052415F" w:rsidRPr="00C15D68">
        <w:rPr>
          <w:rFonts w:ascii="Arial" w:hAnsi="Arial"/>
          <w:b/>
          <w:bCs/>
        </w:rPr>
        <w:tab/>
        <w:t>2016 - present</w:t>
      </w:r>
    </w:p>
    <w:p w14:paraId="783AD2D5" w14:textId="4139018F" w:rsidR="0052415F" w:rsidRPr="002B5A2D" w:rsidRDefault="0052415F" w:rsidP="00155880">
      <w:pPr>
        <w:spacing w:after="0" w:line="240" w:lineRule="auto"/>
        <w:jc w:val="both"/>
        <w:rPr>
          <w:rFonts w:ascii="Arial" w:hAnsi="Arial"/>
          <w:b/>
          <w:bCs/>
          <w:color w:val="808080" w:themeColor="background1" w:themeShade="80"/>
          <w:sz w:val="24"/>
          <w:szCs w:val="24"/>
        </w:rPr>
      </w:pPr>
      <w:r w:rsidRPr="002B5A2D">
        <w:rPr>
          <w:rFonts w:ascii="Arial" w:hAnsi="Arial"/>
          <w:b/>
          <w:bCs/>
          <w:color w:val="808080" w:themeColor="background1" w:themeShade="80"/>
          <w:sz w:val="24"/>
          <w:szCs w:val="24"/>
        </w:rPr>
        <w:t>Managing Director</w:t>
      </w:r>
    </w:p>
    <w:p w14:paraId="74A3D643" w14:textId="5060CA34" w:rsidR="00155880" w:rsidRDefault="00155880" w:rsidP="004E738E">
      <w:pPr>
        <w:spacing w:line="240" w:lineRule="auto"/>
        <w:jc w:val="both"/>
        <w:rPr>
          <w:rFonts w:ascii="Arial" w:hAnsi="Arial"/>
        </w:rPr>
      </w:pPr>
    </w:p>
    <w:p w14:paraId="2C3A0D7A" w14:textId="59ACBAE3" w:rsidR="00A03E2C" w:rsidRDefault="00AA7992" w:rsidP="004E738E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Predominantly</w:t>
      </w:r>
      <w:r w:rsidR="00A03E2C">
        <w:rPr>
          <w:rFonts w:ascii="Arial" w:hAnsi="Arial"/>
        </w:rPr>
        <w:t xml:space="preserve"> a management and engineering consultancy advising </w:t>
      </w:r>
      <w:r w:rsidR="00B6348A">
        <w:rPr>
          <w:rFonts w:ascii="Arial" w:hAnsi="Arial"/>
        </w:rPr>
        <w:t>on engineering practices, formalizing management process</w:t>
      </w:r>
      <w:r w:rsidR="00C344A1">
        <w:rPr>
          <w:rFonts w:ascii="Arial" w:hAnsi="Arial"/>
        </w:rPr>
        <w:t xml:space="preserve">, Health and safety, Marine </w:t>
      </w:r>
      <w:r w:rsidR="00E3247A">
        <w:rPr>
          <w:rFonts w:ascii="Arial" w:hAnsi="Arial"/>
        </w:rPr>
        <w:t>vessel management, specifications</w:t>
      </w:r>
      <w:r w:rsidR="00D5542C">
        <w:rPr>
          <w:rFonts w:ascii="Arial" w:hAnsi="Arial"/>
        </w:rPr>
        <w:t xml:space="preserve"> and repair practices and techniques.</w:t>
      </w:r>
      <w:r w:rsidR="00CD76FD">
        <w:rPr>
          <w:rFonts w:ascii="Arial" w:hAnsi="Arial"/>
        </w:rPr>
        <w:t xml:space="preserve"> Clientele included Mumtalakat (Bahrain sovereign wealth fund)</w:t>
      </w:r>
      <w:r w:rsidR="00D55CCD">
        <w:rPr>
          <w:rFonts w:ascii="Arial" w:hAnsi="Arial"/>
        </w:rPr>
        <w:t>, Projects Marine and Industrial services, United Dredging Company</w:t>
      </w:r>
      <w:r w:rsidR="003D4A97">
        <w:rPr>
          <w:rFonts w:ascii="Arial" w:hAnsi="Arial"/>
        </w:rPr>
        <w:t xml:space="preserve"> WLL.</w:t>
      </w:r>
    </w:p>
    <w:p w14:paraId="741107E6" w14:textId="77777777" w:rsidR="00CD76FD" w:rsidRPr="002404B6" w:rsidRDefault="00CD76FD" w:rsidP="004E738E">
      <w:pPr>
        <w:spacing w:line="240" w:lineRule="auto"/>
        <w:jc w:val="both"/>
        <w:rPr>
          <w:rFonts w:ascii="Arial" w:hAnsi="Arial"/>
        </w:rPr>
      </w:pPr>
    </w:p>
    <w:p w14:paraId="74A3D644" w14:textId="49F45D54" w:rsidR="00F77C27" w:rsidRPr="00291169" w:rsidRDefault="00F616C3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 xml:space="preserve">United </w:t>
      </w:r>
      <w:r w:rsidR="00346490">
        <w:rPr>
          <w:rFonts w:ascii="Arial" w:hAnsi="Arial"/>
          <w:b/>
        </w:rPr>
        <w:t>Dredging Co</w:t>
      </w:r>
      <w:r w:rsidRPr="00291169">
        <w:rPr>
          <w:rFonts w:ascii="Arial" w:hAnsi="Arial"/>
          <w:b/>
        </w:rPr>
        <w:t xml:space="preserve"> W.L.L </w:t>
      </w:r>
      <w:r w:rsidRPr="00291169">
        <w:rPr>
          <w:rFonts w:ascii="Arial" w:hAnsi="Arial"/>
        </w:rPr>
        <w:tab/>
      </w:r>
      <w:r w:rsidR="00D269DD" w:rsidRPr="00D269DD">
        <w:rPr>
          <w:rFonts w:ascii="Arial" w:hAnsi="Arial"/>
          <w:b/>
          <w:color w:val="808080" w:themeColor="background1" w:themeShade="80"/>
        </w:rPr>
        <w:t>(Bahrain)</w:t>
      </w:r>
      <w:r w:rsidR="00D269DD" w:rsidRPr="00D269DD">
        <w:rPr>
          <w:rFonts w:ascii="Arial" w:hAnsi="Arial"/>
          <w:color w:val="808080" w:themeColor="background1" w:themeShade="80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 xml:space="preserve">2011 – </w:t>
      </w:r>
      <w:r w:rsidR="00246EF4">
        <w:rPr>
          <w:rFonts w:ascii="Arial" w:hAnsi="Arial"/>
          <w:b/>
        </w:rPr>
        <w:t>2016</w:t>
      </w:r>
    </w:p>
    <w:p w14:paraId="74A3D645" w14:textId="77777777" w:rsidR="00AB6CB8" w:rsidRPr="00712011" w:rsidRDefault="00F616C3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 xml:space="preserve">CEO and </w:t>
      </w:r>
      <w:r w:rsidR="00AB6CB8">
        <w:rPr>
          <w:rFonts w:ascii="Arial" w:hAnsi="Arial"/>
          <w:b/>
          <w:color w:val="808080" w:themeColor="background1" w:themeShade="80"/>
          <w:sz w:val="24"/>
        </w:rPr>
        <w:t>Director of Marine Operations</w:t>
      </w:r>
    </w:p>
    <w:p w14:paraId="74A3D646" w14:textId="77777777" w:rsidR="00040C38" w:rsidRPr="00291169" w:rsidRDefault="00040C38" w:rsidP="004E738E">
      <w:pPr>
        <w:spacing w:line="240" w:lineRule="auto"/>
        <w:jc w:val="both"/>
        <w:rPr>
          <w:rFonts w:ascii="Arial" w:hAnsi="Arial"/>
        </w:rPr>
      </w:pPr>
    </w:p>
    <w:p w14:paraId="74A3D647" w14:textId="77777777" w:rsidR="004E738E" w:rsidRDefault="004E738E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A group of companies </w:t>
      </w:r>
      <w:r w:rsidR="00A6628D" w:rsidRPr="00291169">
        <w:rPr>
          <w:rFonts w:ascii="Arial" w:hAnsi="Arial"/>
        </w:rPr>
        <w:t xml:space="preserve">servicing the </w:t>
      </w:r>
      <w:r w:rsidR="001A6526">
        <w:rPr>
          <w:rFonts w:ascii="Arial" w:hAnsi="Arial"/>
        </w:rPr>
        <w:t xml:space="preserve">Marine, Dredging, </w:t>
      </w:r>
      <w:r w:rsidRPr="00291169">
        <w:rPr>
          <w:rFonts w:ascii="Arial" w:hAnsi="Arial"/>
        </w:rPr>
        <w:t>Building Materials</w:t>
      </w:r>
      <w:r w:rsidR="00BC4208">
        <w:rPr>
          <w:rFonts w:ascii="Arial" w:hAnsi="Arial"/>
        </w:rPr>
        <w:t xml:space="preserve"> and Raw</w:t>
      </w:r>
      <w:r w:rsidRPr="00291169">
        <w:rPr>
          <w:rFonts w:ascii="Arial" w:hAnsi="Arial"/>
        </w:rPr>
        <w:t xml:space="preserve"> </w:t>
      </w:r>
      <w:r w:rsidR="00BC4208">
        <w:rPr>
          <w:rFonts w:ascii="Arial" w:hAnsi="Arial"/>
        </w:rPr>
        <w:t xml:space="preserve">supply </w:t>
      </w:r>
      <w:r w:rsidRPr="00291169">
        <w:rPr>
          <w:rFonts w:ascii="Arial" w:hAnsi="Arial"/>
        </w:rPr>
        <w:t>Industry</w:t>
      </w:r>
      <w:r w:rsidR="00A6628D" w:rsidRPr="00291169">
        <w:rPr>
          <w:rFonts w:ascii="Arial" w:hAnsi="Arial"/>
        </w:rPr>
        <w:t>; incorporating Ready Mix</w:t>
      </w:r>
      <w:r w:rsidRPr="00291169">
        <w:rPr>
          <w:rFonts w:ascii="Arial" w:hAnsi="Arial"/>
        </w:rPr>
        <w:t xml:space="preserve">, Sand Supply, </w:t>
      </w:r>
      <w:r w:rsidR="001A6526">
        <w:rPr>
          <w:rFonts w:ascii="Arial" w:hAnsi="Arial"/>
        </w:rPr>
        <w:t xml:space="preserve">Land </w:t>
      </w:r>
      <w:r w:rsidR="00BC4208">
        <w:rPr>
          <w:rFonts w:ascii="Arial" w:hAnsi="Arial"/>
        </w:rPr>
        <w:t>reclamation</w:t>
      </w:r>
      <w:r w:rsidRPr="00291169">
        <w:rPr>
          <w:rFonts w:ascii="Arial" w:hAnsi="Arial"/>
        </w:rPr>
        <w:t xml:space="preserve">, </w:t>
      </w:r>
      <w:r w:rsidR="00BC4208">
        <w:rPr>
          <w:rFonts w:ascii="Arial" w:hAnsi="Arial"/>
        </w:rPr>
        <w:t>Marine</w:t>
      </w:r>
      <w:r w:rsidRPr="00291169">
        <w:rPr>
          <w:rFonts w:ascii="Arial" w:hAnsi="Arial"/>
        </w:rPr>
        <w:t xml:space="preserve"> Management and Port Operations. </w:t>
      </w:r>
    </w:p>
    <w:p w14:paraId="74A3D648" w14:textId="77777777" w:rsidR="00BC4208" w:rsidRDefault="00BC4208" w:rsidP="004E738E">
      <w:pPr>
        <w:spacing w:after="0" w:line="240" w:lineRule="auto"/>
        <w:jc w:val="both"/>
        <w:rPr>
          <w:rFonts w:ascii="Arial" w:hAnsi="Arial"/>
        </w:rPr>
      </w:pPr>
    </w:p>
    <w:p w14:paraId="74A3D649" w14:textId="77777777" w:rsidR="004E738E" w:rsidRPr="00BC4208" w:rsidRDefault="00BC4208" w:rsidP="004E738E">
      <w:pPr>
        <w:spacing w:after="0" w:line="240" w:lineRule="auto"/>
        <w:jc w:val="both"/>
        <w:rPr>
          <w:rFonts w:ascii="Arial" w:hAnsi="Arial"/>
          <w:b/>
        </w:rPr>
      </w:pPr>
      <w:r w:rsidRPr="00BC4208">
        <w:rPr>
          <w:rFonts w:ascii="Arial" w:hAnsi="Arial"/>
          <w:b/>
        </w:rPr>
        <w:t>Reporting to Major Shareholder and Group Chairman</w:t>
      </w:r>
    </w:p>
    <w:p w14:paraId="74A3D64A" w14:textId="77777777" w:rsidR="00717060" w:rsidRPr="00291169" w:rsidRDefault="002E0577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Full P&amp;L responsibility </w:t>
      </w:r>
      <w:r w:rsidR="004E738E" w:rsidRPr="00291169">
        <w:rPr>
          <w:rFonts w:ascii="Arial" w:hAnsi="Arial"/>
        </w:rPr>
        <w:t>(</w:t>
      </w:r>
      <w:r w:rsidRPr="00291169">
        <w:rPr>
          <w:rFonts w:ascii="Arial" w:hAnsi="Arial"/>
        </w:rPr>
        <w:t>USD 18M  P/A</w:t>
      </w:r>
      <w:r w:rsidR="004E738E" w:rsidRPr="00291169">
        <w:rPr>
          <w:rFonts w:ascii="Arial" w:hAnsi="Arial"/>
        </w:rPr>
        <w:t>)</w:t>
      </w:r>
    </w:p>
    <w:p w14:paraId="74A3D64B" w14:textId="77777777" w:rsidR="00E71B93" w:rsidRPr="00291169" w:rsidRDefault="00E71B93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Cash Flow</w:t>
      </w:r>
      <w:r w:rsidR="00A21003" w:rsidRPr="00291169">
        <w:rPr>
          <w:rFonts w:ascii="Arial" w:hAnsi="Arial"/>
        </w:rPr>
        <w:t xml:space="preserve"> planning</w:t>
      </w:r>
      <w:r w:rsidR="00BC4208">
        <w:rPr>
          <w:rFonts w:ascii="Arial" w:hAnsi="Arial"/>
        </w:rPr>
        <w:t>, business re-funding and financial forecasting</w:t>
      </w:r>
    </w:p>
    <w:p w14:paraId="74A3D64C" w14:textId="77777777" w:rsidR="00E71B93" w:rsidRPr="00291169" w:rsidRDefault="00A21003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Develop </w:t>
      </w:r>
      <w:r w:rsidR="00CE374D" w:rsidRPr="00291169">
        <w:rPr>
          <w:rFonts w:ascii="Arial" w:hAnsi="Arial"/>
        </w:rPr>
        <w:t xml:space="preserve">Corporate-Level </w:t>
      </w:r>
      <w:r w:rsidR="00E71B93" w:rsidRPr="00291169">
        <w:rPr>
          <w:rFonts w:ascii="Arial" w:hAnsi="Arial"/>
        </w:rPr>
        <w:t>Business Strategy</w:t>
      </w:r>
      <w:r w:rsidR="00CE374D" w:rsidRPr="00291169">
        <w:rPr>
          <w:rFonts w:ascii="Arial" w:hAnsi="Arial"/>
        </w:rPr>
        <w:t xml:space="preserve"> to define the direction and goals necessary for the growth of the individual Companies within </w:t>
      </w:r>
      <w:r w:rsidRPr="00291169">
        <w:rPr>
          <w:rFonts w:ascii="Arial" w:hAnsi="Arial"/>
        </w:rPr>
        <w:t>respective</w:t>
      </w:r>
      <w:r w:rsidR="00CE374D" w:rsidRPr="00291169">
        <w:rPr>
          <w:rFonts w:ascii="Arial" w:hAnsi="Arial"/>
        </w:rPr>
        <w:t xml:space="preserve"> market. </w:t>
      </w:r>
    </w:p>
    <w:p w14:paraId="74A3D64D" w14:textId="77777777" w:rsidR="00E71B93" w:rsidRPr="00291169" w:rsidRDefault="00CE374D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Define the </w:t>
      </w:r>
      <w:r w:rsidR="00E71B93" w:rsidRPr="00291169">
        <w:rPr>
          <w:rFonts w:ascii="Arial" w:hAnsi="Arial"/>
        </w:rPr>
        <w:t>Logistics / Transport</w:t>
      </w:r>
      <w:r w:rsidRPr="00291169">
        <w:rPr>
          <w:rFonts w:ascii="Arial" w:hAnsi="Arial"/>
        </w:rPr>
        <w:t xml:space="preserve"> </w:t>
      </w:r>
      <w:r w:rsidR="0074707A">
        <w:rPr>
          <w:rFonts w:ascii="Arial" w:hAnsi="Arial"/>
        </w:rPr>
        <w:t xml:space="preserve">and supply chain </w:t>
      </w:r>
      <w:r w:rsidRPr="00291169">
        <w:rPr>
          <w:rFonts w:ascii="Arial" w:hAnsi="Arial"/>
        </w:rPr>
        <w:t xml:space="preserve">procedures </w:t>
      </w:r>
      <w:r w:rsidR="0074707A">
        <w:rPr>
          <w:rFonts w:ascii="Arial" w:hAnsi="Arial"/>
        </w:rPr>
        <w:t xml:space="preserve">utilizing internal and 3PL </w:t>
      </w:r>
      <w:r w:rsidRPr="00291169">
        <w:rPr>
          <w:rFonts w:ascii="Arial" w:hAnsi="Arial"/>
        </w:rPr>
        <w:t xml:space="preserve">to reduce costs, ensure </w:t>
      </w:r>
      <w:r w:rsidR="0074707A">
        <w:rPr>
          <w:rFonts w:ascii="Arial" w:hAnsi="Arial"/>
        </w:rPr>
        <w:t>efficiency</w:t>
      </w:r>
      <w:r w:rsidR="00BC4208">
        <w:rPr>
          <w:rFonts w:ascii="Arial" w:hAnsi="Arial"/>
        </w:rPr>
        <w:t xml:space="preserve"> and</w:t>
      </w:r>
      <w:r w:rsidR="0074707A">
        <w:rPr>
          <w:rFonts w:ascii="Arial" w:hAnsi="Arial"/>
        </w:rPr>
        <w:t xml:space="preserve"> effective practices.</w:t>
      </w:r>
    </w:p>
    <w:p w14:paraId="74A3D64E" w14:textId="77777777" w:rsidR="00E71B93" w:rsidRPr="00291169" w:rsidRDefault="00BC4208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Implemented Vehicle tracking and Area zoning to reduce operating costs and improve deliveries of ready mix products. </w:t>
      </w:r>
      <w:r w:rsidR="001A6526">
        <w:rPr>
          <w:rFonts w:ascii="Arial" w:hAnsi="Arial"/>
        </w:rPr>
        <w:t>Established</w:t>
      </w:r>
      <w:r w:rsidR="00B10C4E">
        <w:rPr>
          <w:rFonts w:ascii="Arial" w:hAnsi="Arial"/>
        </w:rPr>
        <w:t xml:space="preserve"> new pricing Matrix</w:t>
      </w:r>
      <w:r>
        <w:rPr>
          <w:rFonts w:ascii="Arial" w:hAnsi="Arial"/>
        </w:rPr>
        <w:t xml:space="preserve"> based upon actual costs.</w:t>
      </w:r>
    </w:p>
    <w:p w14:paraId="74A3D64F" w14:textId="77777777" w:rsidR="00E71B93" w:rsidRPr="00291169" w:rsidRDefault="00BC4208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Manage and obtain </w:t>
      </w:r>
      <w:r w:rsidR="00E71B93" w:rsidRPr="00291169">
        <w:rPr>
          <w:rFonts w:ascii="Arial" w:hAnsi="Arial"/>
        </w:rPr>
        <w:t>ISO</w:t>
      </w:r>
      <w:r>
        <w:rPr>
          <w:rFonts w:ascii="Arial" w:hAnsi="Arial"/>
        </w:rPr>
        <w:t xml:space="preserve"> 9001 / 14001 / 18001 certification</w:t>
      </w:r>
    </w:p>
    <w:p w14:paraId="74A3D650" w14:textId="77777777" w:rsidR="00E71B93" w:rsidRPr="00BC4208" w:rsidRDefault="00E71B93" w:rsidP="00BC4208">
      <w:pPr>
        <w:pStyle w:val="ListParagraph"/>
        <w:numPr>
          <w:ilvl w:val="0"/>
          <w:numId w:val="21"/>
        </w:numPr>
        <w:rPr>
          <w:rFonts w:ascii="Arial" w:hAnsi="Arial"/>
        </w:rPr>
      </w:pPr>
      <w:r w:rsidRPr="00BC4208">
        <w:rPr>
          <w:rFonts w:ascii="Arial" w:hAnsi="Arial"/>
        </w:rPr>
        <w:t xml:space="preserve">Purchasing of </w:t>
      </w:r>
      <w:r w:rsidR="00BC4208" w:rsidRPr="00BC4208">
        <w:rPr>
          <w:rFonts w:ascii="Arial" w:hAnsi="Arial"/>
        </w:rPr>
        <w:t xml:space="preserve">Ready Mix </w:t>
      </w:r>
      <w:r w:rsidRPr="00BC4208">
        <w:rPr>
          <w:rFonts w:ascii="Arial" w:hAnsi="Arial"/>
        </w:rPr>
        <w:t>Raw Materials –</w:t>
      </w:r>
      <w:r w:rsidR="0074707A" w:rsidRPr="00BC4208">
        <w:rPr>
          <w:rFonts w:ascii="Arial" w:hAnsi="Arial"/>
        </w:rPr>
        <w:t xml:space="preserve"> Local and</w:t>
      </w:r>
      <w:r w:rsidRPr="00BC4208">
        <w:rPr>
          <w:rFonts w:ascii="Arial" w:hAnsi="Arial"/>
        </w:rPr>
        <w:t xml:space="preserve"> International Sourcing</w:t>
      </w:r>
      <w:r w:rsidR="00BC4208" w:rsidRPr="00BC4208">
        <w:rPr>
          <w:rFonts w:ascii="Arial" w:hAnsi="Arial"/>
        </w:rPr>
        <w:t xml:space="preserve">, </w:t>
      </w:r>
      <w:r w:rsidR="00B10C4E">
        <w:rPr>
          <w:rFonts w:ascii="Arial" w:hAnsi="Arial"/>
        </w:rPr>
        <w:t>n</w:t>
      </w:r>
      <w:r w:rsidR="00BC4208" w:rsidRPr="00BC4208">
        <w:rPr>
          <w:rFonts w:ascii="Arial" w:hAnsi="Arial"/>
        </w:rPr>
        <w:t>egotiate Supply Contracts</w:t>
      </w:r>
      <w:r w:rsidR="00BC4208">
        <w:rPr>
          <w:rFonts w:ascii="Arial" w:hAnsi="Arial"/>
        </w:rPr>
        <w:t>, manage logistics</w:t>
      </w:r>
      <w:r w:rsidR="00BC4208" w:rsidRPr="00BC4208">
        <w:rPr>
          <w:rFonts w:ascii="Arial" w:hAnsi="Arial"/>
        </w:rPr>
        <w:t>.</w:t>
      </w:r>
    </w:p>
    <w:p w14:paraId="74A3D651" w14:textId="77777777" w:rsidR="00E71B93" w:rsidRPr="00291169" w:rsidRDefault="00E71B93" w:rsidP="004E738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Managing Ship </w:t>
      </w:r>
      <w:r w:rsidR="00A21003" w:rsidRPr="00291169">
        <w:rPr>
          <w:rFonts w:ascii="Arial" w:hAnsi="Arial"/>
        </w:rPr>
        <w:t xml:space="preserve">supply </w:t>
      </w:r>
      <w:r w:rsidRPr="00291169">
        <w:rPr>
          <w:rFonts w:ascii="Arial" w:hAnsi="Arial"/>
        </w:rPr>
        <w:t xml:space="preserve">Contracts </w:t>
      </w:r>
      <w:r w:rsidR="00A21003" w:rsidRPr="00291169">
        <w:rPr>
          <w:rFonts w:ascii="Arial" w:hAnsi="Arial"/>
        </w:rPr>
        <w:t>and chartering agreements</w:t>
      </w:r>
      <w:r w:rsidR="00BC4208">
        <w:rPr>
          <w:rFonts w:ascii="Arial" w:hAnsi="Arial"/>
        </w:rPr>
        <w:t xml:space="preserve"> for Raw materials.</w:t>
      </w:r>
    </w:p>
    <w:p w14:paraId="74A3D652" w14:textId="77777777" w:rsidR="00717060" w:rsidRPr="00291169" w:rsidRDefault="002E0577" w:rsidP="004E738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Responsible for effective asset management of two Suction Hopper Dredger vessels, and associated equipment and vehicles.</w:t>
      </w:r>
    </w:p>
    <w:p w14:paraId="74A3D653" w14:textId="77777777" w:rsidR="00717060" w:rsidRPr="00291169" w:rsidRDefault="002E0577" w:rsidP="004E738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Direct full accountability of vessel and jetty operations including voyage instructions through to loading/discharging directives, bunkering, engineering practices and purchasing.</w:t>
      </w:r>
    </w:p>
    <w:p w14:paraId="74A3D654" w14:textId="77777777" w:rsidR="00A6628D" w:rsidRPr="00291169" w:rsidRDefault="002E0577" w:rsidP="00A662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>Main point of contact for all Legal and Ministry regulations and licensing requirements.</w:t>
      </w:r>
    </w:p>
    <w:p w14:paraId="74A3D655" w14:textId="77777777" w:rsidR="00C64AD9" w:rsidRDefault="00C64AD9" w:rsidP="004E738E">
      <w:pPr>
        <w:spacing w:line="240" w:lineRule="auto"/>
        <w:jc w:val="both"/>
        <w:rPr>
          <w:rFonts w:ascii="Arial" w:hAnsi="Arial"/>
        </w:rPr>
      </w:pPr>
    </w:p>
    <w:p w14:paraId="74A3D656" w14:textId="77777777" w:rsidR="00AB6CB8" w:rsidRDefault="00AB6CB8" w:rsidP="004E738E">
      <w:pPr>
        <w:spacing w:line="240" w:lineRule="auto"/>
        <w:jc w:val="both"/>
        <w:rPr>
          <w:rFonts w:ascii="Arial" w:hAnsi="Arial"/>
          <w:b/>
          <w:i/>
          <w:u w:val="single"/>
        </w:rPr>
      </w:pPr>
      <w:r w:rsidRPr="00AB6CB8">
        <w:rPr>
          <w:rFonts w:ascii="Arial" w:hAnsi="Arial"/>
          <w:b/>
          <w:i/>
          <w:u w:val="single"/>
        </w:rPr>
        <w:t>Marine Operations</w:t>
      </w:r>
    </w:p>
    <w:p w14:paraId="74A3D657" w14:textId="77777777" w:rsidR="00975EC8" w:rsidRDefault="00AB6CB8" w:rsidP="004E738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 xml:space="preserve">To </w:t>
      </w:r>
      <w:proofErr w:type="spellStart"/>
      <w:r w:rsidRPr="00975EC8">
        <w:rPr>
          <w:rFonts w:ascii="Arial" w:hAnsi="Arial"/>
        </w:rPr>
        <w:t>maximise</w:t>
      </w:r>
      <w:proofErr w:type="spellEnd"/>
      <w:r w:rsidRPr="00975EC8">
        <w:rPr>
          <w:rFonts w:ascii="Arial" w:hAnsi="Arial"/>
        </w:rPr>
        <w:t xml:space="preserve"> the operational efficiency and effectiveness of marine operations and marine equipment in compliance with the Companies operating manual, with a particular emphasis on health &amp; safety issues and lifesaving equipment. </w:t>
      </w:r>
    </w:p>
    <w:p w14:paraId="74A3D658" w14:textId="77777777" w:rsidR="00975EC8" w:rsidRPr="00975EC8" w:rsidRDefault="00975EC8" w:rsidP="00975EC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 xml:space="preserve">Manage </w:t>
      </w:r>
      <w:r>
        <w:rPr>
          <w:rFonts w:ascii="Arial" w:hAnsi="Arial"/>
        </w:rPr>
        <w:t xml:space="preserve">Jetty personnel and </w:t>
      </w:r>
      <w:r w:rsidRPr="00975EC8">
        <w:rPr>
          <w:rFonts w:ascii="Arial" w:hAnsi="Arial"/>
        </w:rPr>
        <w:t xml:space="preserve">formulating plans, designs and cost estimates for vessel </w:t>
      </w:r>
      <w:r>
        <w:rPr>
          <w:rFonts w:ascii="Arial" w:hAnsi="Arial"/>
        </w:rPr>
        <w:t>repairs</w:t>
      </w:r>
      <w:r w:rsidRPr="00975EC8">
        <w:rPr>
          <w:rFonts w:ascii="Arial" w:hAnsi="Arial"/>
        </w:rPr>
        <w:t xml:space="preserve"> and upgrades.  Develop, execute and manage approved shipyard vessel repairs, inspections, policies and procedures</w:t>
      </w:r>
    </w:p>
    <w:p w14:paraId="74A3D659" w14:textId="77777777" w:rsidR="00975EC8" w:rsidRDefault="00975EC8" w:rsidP="004E738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>Oversee the maintenance and R&amp;M statistics for internal analysis and continually seek new and innovative methods of improving vessel productivity, safety and operational performance.</w:t>
      </w:r>
    </w:p>
    <w:p w14:paraId="74A3D65A" w14:textId="77777777" w:rsidR="00975EC8" w:rsidRDefault="00975EC8" w:rsidP="00975EC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>·Implement changes required by all maritime regulatory agencies.  Monitor marine legislative and regulatory requirements.  Intervene as necessary to prevent unsafe operations or regulatory deficiencies.</w:t>
      </w:r>
    </w:p>
    <w:p w14:paraId="74A3D65B" w14:textId="77777777" w:rsidR="00975EC8" w:rsidRDefault="00975EC8" w:rsidP="00975EC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>Mo</w:t>
      </w:r>
      <w:r>
        <w:rPr>
          <w:rFonts w:ascii="Arial" w:hAnsi="Arial"/>
        </w:rPr>
        <w:t xml:space="preserve">nitor </w:t>
      </w:r>
      <w:r w:rsidRPr="00975EC8">
        <w:rPr>
          <w:rFonts w:ascii="Arial" w:hAnsi="Arial"/>
        </w:rPr>
        <w:t xml:space="preserve">the effectiveness of vessel management efforts.  Review marine vessel maintenance and inspection plans, </w:t>
      </w:r>
      <w:r>
        <w:rPr>
          <w:rFonts w:ascii="Arial" w:hAnsi="Arial"/>
        </w:rPr>
        <w:t xml:space="preserve">Dry-docking, </w:t>
      </w:r>
      <w:r w:rsidRPr="00975EC8">
        <w:rPr>
          <w:rFonts w:ascii="Arial" w:hAnsi="Arial"/>
        </w:rPr>
        <w:t>budgets, and schedules; advise where improvements can be made.  Regularly visit operating sites.</w:t>
      </w:r>
    </w:p>
    <w:p w14:paraId="74A3D65C" w14:textId="77777777" w:rsidR="00975EC8" w:rsidRDefault="00AB6CB8" w:rsidP="004E738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>To manage the marine operations ensuring that the company's obligations for availability of expertise, equipment and</w:t>
      </w:r>
      <w:r w:rsidR="00975EC8">
        <w:rPr>
          <w:rFonts w:ascii="Arial" w:hAnsi="Arial"/>
        </w:rPr>
        <w:t xml:space="preserve"> personnel are met at all times, including crew / officers and Engineers.</w:t>
      </w:r>
    </w:p>
    <w:p w14:paraId="74A3D65D" w14:textId="77777777" w:rsidR="00975EC8" w:rsidRDefault="00AB6CB8" w:rsidP="004E738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/>
        </w:rPr>
      </w:pPr>
      <w:r w:rsidRPr="00975EC8">
        <w:rPr>
          <w:rFonts w:ascii="Arial" w:hAnsi="Arial"/>
        </w:rPr>
        <w:t>To provide marine expertise input to the development of new business</w:t>
      </w:r>
    </w:p>
    <w:p w14:paraId="74A3D65E" w14:textId="77777777" w:rsidR="00AB6CB8" w:rsidRPr="001A6526" w:rsidRDefault="00AB6CB8" w:rsidP="001A6526">
      <w:pPr>
        <w:pStyle w:val="ListParagraph"/>
        <w:numPr>
          <w:ilvl w:val="0"/>
          <w:numId w:val="17"/>
        </w:numPr>
        <w:spacing w:line="240" w:lineRule="auto"/>
        <w:rPr>
          <w:rFonts w:ascii="Arial" w:hAnsi="Arial"/>
        </w:rPr>
      </w:pPr>
      <w:r w:rsidRPr="00975EC8">
        <w:rPr>
          <w:rFonts w:ascii="Arial" w:hAnsi="Arial"/>
        </w:rPr>
        <w:t>To co-ordinate training and development support and provide regulatory exp</w:t>
      </w:r>
      <w:r w:rsidR="00975EC8">
        <w:rPr>
          <w:rFonts w:ascii="Arial" w:hAnsi="Arial"/>
        </w:rPr>
        <w:t xml:space="preserve">ertise ensuring that marine </w:t>
      </w:r>
      <w:r w:rsidRPr="00975EC8">
        <w:rPr>
          <w:rFonts w:ascii="Arial" w:hAnsi="Arial"/>
        </w:rPr>
        <w:t>personnel meet requirements with respect to certification and training. </w:t>
      </w:r>
      <w:r w:rsidR="00975EC8" w:rsidRPr="00975EC8">
        <w:rPr>
          <w:rFonts w:ascii="Arial" w:hAnsi="Arial"/>
        </w:rPr>
        <w:br/>
      </w:r>
    </w:p>
    <w:p w14:paraId="74A3D65F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 xml:space="preserve">Gulf Markets International W.L.L </w:t>
      </w:r>
      <w:r w:rsidRPr="00291169">
        <w:rPr>
          <w:rFonts w:ascii="Arial" w:hAnsi="Arial"/>
        </w:rPr>
        <w:tab/>
      </w:r>
      <w:r w:rsidR="00D269DD" w:rsidRPr="00D269DD">
        <w:rPr>
          <w:rFonts w:ascii="Arial" w:hAnsi="Arial"/>
          <w:b/>
          <w:color w:val="808080" w:themeColor="background1" w:themeShade="80"/>
        </w:rPr>
        <w:t xml:space="preserve">(Bahrain / KSA/ Oman </w:t>
      </w:r>
      <w:r w:rsidR="00B10C4E" w:rsidRPr="00D269DD">
        <w:rPr>
          <w:rFonts w:ascii="Arial" w:hAnsi="Arial"/>
          <w:b/>
          <w:color w:val="808080" w:themeColor="background1" w:themeShade="80"/>
        </w:rPr>
        <w:t>/ Dubai</w:t>
      </w:r>
      <w:r w:rsidR="00D269DD" w:rsidRPr="00D269DD">
        <w:rPr>
          <w:rFonts w:ascii="Arial" w:hAnsi="Arial"/>
          <w:b/>
          <w:color w:val="808080" w:themeColor="background1" w:themeShade="80"/>
        </w:rPr>
        <w:t>)</w:t>
      </w:r>
      <w:r w:rsidR="00D269DD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2010 – 2011</w:t>
      </w:r>
    </w:p>
    <w:p w14:paraId="74A3D660" w14:textId="77777777" w:rsidR="00BF32AD" w:rsidRPr="00712011" w:rsidRDefault="00BF32A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 xml:space="preserve">Chief Executive Officer </w:t>
      </w:r>
    </w:p>
    <w:p w14:paraId="74A3D661" w14:textId="77777777" w:rsidR="00BF32AD" w:rsidRPr="00291169" w:rsidRDefault="00BF32AD" w:rsidP="004E738E">
      <w:pPr>
        <w:spacing w:line="240" w:lineRule="auto"/>
        <w:jc w:val="both"/>
        <w:rPr>
          <w:rFonts w:ascii="Arial" w:hAnsi="Arial"/>
        </w:rPr>
      </w:pPr>
    </w:p>
    <w:p w14:paraId="74A3D662" w14:textId="77777777" w:rsidR="0074707A" w:rsidRDefault="00040C38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An international Trading Business specializing in a wide range of products and services, including, but not limited to; </w:t>
      </w:r>
      <w:r w:rsidR="0074707A">
        <w:rPr>
          <w:rFonts w:ascii="Arial" w:hAnsi="Arial"/>
        </w:rPr>
        <w:t>Building Materials,</w:t>
      </w:r>
      <w:r w:rsidR="0074707A" w:rsidRPr="0074707A">
        <w:rPr>
          <w:rFonts w:ascii="Arial" w:hAnsi="Arial"/>
        </w:rPr>
        <w:t xml:space="preserve"> </w:t>
      </w:r>
      <w:r w:rsidRPr="00291169">
        <w:rPr>
          <w:rFonts w:ascii="Arial" w:hAnsi="Arial"/>
        </w:rPr>
        <w:t>Lifts Escalators</w:t>
      </w:r>
      <w:r w:rsidR="0074707A">
        <w:rPr>
          <w:rFonts w:ascii="Arial" w:hAnsi="Arial"/>
        </w:rPr>
        <w:t xml:space="preserve"> &amp; BMU’s</w:t>
      </w:r>
      <w:r w:rsidRPr="00291169">
        <w:rPr>
          <w:rFonts w:ascii="Arial" w:hAnsi="Arial"/>
        </w:rPr>
        <w:t xml:space="preserve">, Agriculture and Animal Feeds, Direct Supplies to Government Entities, Medical </w:t>
      </w:r>
      <w:r w:rsidR="0074707A">
        <w:rPr>
          <w:rFonts w:ascii="Arial" w:hAnsi="Arial"/>
        </w:rPr>
        <w:t>Apparatus and E</w:t>
      </w:r>
      <w:r w:rsidR="00C64AD9" w:rsidRPr="00291169">
        <w:rPr>
          <w:rFonts w:ascii="Arial" w:hAnsi="Arial"/>
        </w:rPr>
        <w:t>quipment</w:t>
      </w:r>
      <w:r w:rsidRPr="00291169">
        <w:rPr>
          <w:rFonts w:ascii="Arial" w:hAnsi="Arial"/>
        </w:rPr>
        <w:t xml:space="preserve">,  </w:t>
      </w:r>
      <w:r w:rsidR="0074707A">
        <w:rPr>
          <w:rFonts w:ascii="Arial" w:hAnsi="Arial"/>
        </w:rPr>
        <w:t xml:space="preserve">and </w:t>
      </w:r>
      <w:r w:rsidRPr="00291169">
        <w:rPr>
          <w:rFonts w:ascii="Arial" w:hAnsi="Arial"/>
        </w:rPr>
        <w:t>Foreign Co</w:t>
      </w:r>
      <w:r w:rsidR="0074707A">
        <w:rPr>
          <w:rFonts w:ascii="Arial" w:hAnsi="Arial"/>
        </w:rPr>
        <w:t xml:space="preserve">mpany Representation. </w:t>
      </w:r>
    </w:p>
    <w:p w14:paraId="74A3D663" w14:textId="77777777" w:rsidR="0074707A" w:rsidRDefault="0074707A" w:rsidP="004E738E">
      <w:pPr>
        <w:spacing w:after="0" w:line="240" w:lineRule="auto"/>
        <w:jc w:val="both"/>
        <w:rPr>
          <w:rFonts w:ascii="Arial" w:hAnsi="Arial"/>
        </w:rPr>
      </w:pPr>
    </w:p>
    <w:p w14:paraId="74A3D664" w14:textId="77777777" w:rsidR="00B10C4E" w:rsidRPr="00BC4208" w:rsidRDefault="00A340CF" w:rsidP="004E738E">
      <w:pPr>
        <w:spacing w:after="0" w:line="240" w:lineRule="auto"/>
        <w:jc w:val="both"/>
        <w:rPr>
          <w:rFonts w:ascii="Arial" w:hAnsi="Arial"/>
          <w:b/>
        </w:rPr>
      </w:pPr>
      <w:r w:rsidRPr="00A340CF">
        <w:rPr>
          <w:rFonts w:ascii="Arial" w:hAnsi="Arial"/>
          <w:b/>
        </w:rPr>
        <w:t>Main Role – Reporting to Major Shareholder and Group Chairman</w:t>
      </w:r>
    </w:p>
    <w:p w14:paraId="74A3D665" w14:textId="77777777" w:rsidR="00A340CF" w:rsidRDefault="00A340CF" w:rsidP="007470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Full P+L responsibility, business funding, capital and cash flow</w:t>
      </w:r>
      <w:r w:rsidR="00B10C4E">
        <w:rPr>
          <w:rFonts w:ascii="Arial" w:hAnsi="Arial"/>
        </w:rPr>
        <w:t xml:space="preserve"> – USD 12M per annum</w:t>
      </w:r>
      <w:r>
        <w:rPr>
          <w:rFonts w:ascii="Arial" w:hAnsi="Arial"/>
        </w:rPr>
        <w:t>.</w:t>
      </w:r>
    </w:p>
    <w:p w14:paraId="74A3D666" w14:textId="77777777" w:rsidR="0074707A" w:rsidRDefault="0074707A" w:rsidP="007470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A340CF">
        <w:rPr>
          <w:rFonts w:ascii="Arial" w:hAnsi="Arial"/>
          <w:lang w:val="en-GB"/>
        </w:rPr>
        <w:t>Strategise</w:t>
      </w:r>
      <w:r>
        <w:rPr>
          <w:rFonts w:ascii="Arial" w:hAnsi="Arial"/>
        </w:rPr>
        <w:t xml:space="preserve"> and redesign </w:t>
      </w:r>
      <w:r w:rsidR="00A340CF">
        <w:rPr>
          <w:rFonts w:ascii="Arial" w:hAnsi="Arial"/>
        </w:rPr>
        <w:t xml:space="preserve">the group </w:t>
      </w:r>
      <w:r>
        <w:rPr>
          <w:rFonts w:ascii="Arial" w:hAnsi="Arial"/>
        </w:rPr>
        <w:t xml:space="preserve">Business model to include </w:t>
      </w:r>
      <w:r w:rsidR="00A340CF">
        <w:rPr>
          <w:rFonts w:ascii="Arial" w:hAnsi="Arial"/>
        </w:rPr>
        <w:t xml:space="preserve">a </w:t>
      </w:r>
      <w:r>
        <w:rPr>
          <w:rFonts w:ascii="Arial" w:hAnsi="Arial"/>
        </w:rPr>
        <w:t>regional presence</w:t>
      </w:r>
      <w:r w:rsidR="00A340CF">
        <w:rPr>
          <w:rFonts w:ascii="Arial" w:hAnsi="Arial"/>
        </w:rPr>
        <w:t>, develop efficient logistics and supply chain policies, warehousing and “just in time delivery” implementation to reduce stock holding.</w:t>
      </w:r>
    </w:p>
    <w:p w14:paraId="74A3D667" w14:textId="77777777" w:rsidR="0074707A" w:rsidRDefault="0074707A" w:rsidP="007470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Set up Trading offices in Kingdom of Saudi Arabia</w:t>
      </w:r>
      <w:r w:rsidR="00B10C4E">
        <w:rPr>
          <w:rFonts w:ascii="Arial" w:hAnsi="Arial"/>
        </w:rPr>
        <w:t>, carry out due diligence, manage business process and growth.</w:t>
      </w:r>
    </w:p>
    <w:p w14:paraId="74A3D668" w14:textId="77777777" w:rsidR="0074707A" w:rsidRDefault="00A340CF" w:rsidP="007470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Ensure quality of supply, re-negotiate supply contracts.</w:t>
      </w:r>
    </w:p>
    <w:p w14:paraId="74A3D669" w14:textId="77777777" w:rsidR="00BC4208" w:rsidRDefault="00BC4208" w:rsidP="00BC420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Create and source new lines of business</w:t>
      </w:r>
    </w:p>
    <w:p w14:paraId="74A3D66A" w14:textId="77777777" w:rsidR="002E0577" w:rsidRDefault="00BC4208" w:rsidP="004E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BC4208">
        <w:rPr>
          <w:rFonts w:ascii="Arial" w:hAnsi="Arial"/>
        </w:rPr>
        <w:t xml:space="preserve">Locally represent international </w:t>
      </w:r>
      <w:r w:rsidR="00D269DD">
        <w:rPr>
          <w:rFonts w:ascii="Arial" w:hAnsi="Arial"/>
        </w:rPr>
        <w:t>service and product manufacturers from Europe and Asia to present to the local/ regional market, specifically within the Environmental, water supply and Rail transport industries.</w:t>
      </w:r>
    </w:p>
    <w:p w14:paraId="74A3D66B" w14:textId="77777777" w:rsidR="00BC4208" w:rsidRPr="00BC4208" w:rsidRDefault="00BC4208" w:rsidP="00BC4208">
      <w:pPr>
        <w:spacing w:after="0" w:line="240" w:lineRule="auto"/>
        <w:jc w:val="both"/>
        <w:rPr>
          <w:rFonts w:ascii="Arial" w:hAnsi="Arial"/>
        </w:rPr>
      </w:pPr>
    </w:p>
    <w:p w14:paraId="74A3D66C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 xml:space="preserve">Dream Group W.L.L 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="00E62C45">
        <w:rPr>
          <w:rFonts w:ascii="Arial" w:hAnsi="Arial"/>
          <w:b/>
          <w:color w:val="808080" w:themeColor="background1" w:themeShade="80"/>
        </w:rPr>
        <w:t>(</w:t>
      </w:r>
      <w:r w:rsidR="00D269DD" w:rsidRPr="00D269DD">
        <w:rPr>
          <w:rFonts w:ascii="Arial" w:hAnsi="Arial"/>
          <w:b/>
          <w:color w:val="808080" w:themeColor="background1" w:themeShade="80"/>
        </w:rPr>
        <w:t>Bahrain)</w:t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2006 – 2010</w:t>
      </w:r>
    </w:p>
    <w:p w14:paraId="74A3D66D" w14:textId="77777777" w:rsidR="00BF32AD" w:rsidRPr="00712011" w:rsidRDefault="00D269D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>
        <w:rPr>
          <w:rFonts w:ascii="Arial" w:hAnsi="Arial"/>
          <w:b/>
          <w:color w:val="808080" w:themeColor="background1" w:themeShade="80"/>
          <w:sz w:val="24"/>
        </w:rPr>
        <w:t xml:space="preserve">VP </w:t>
      </w:r>
      <w:r w:rsidR="00291169" w:rsidRPr="00712011">
        <w:rPr>
          <w:rFonts w:ascii="Arial" w:hAnsi="Arial"/>
          <w:b/>
          <w:color w:val="808080" w:themeColor="background1" w:themeShade="80"/>
          <w:sz w:val="24"/>
        </w:rPr>
        <w:t>&amp;</w:t>
      </w:r>
      <w:r w:rsidR="00BF32AD" w:rsidRPr="00712011">
        <w:rPr>
          <w:rFonts w:ascii="Arial" w:hAnsi="Arial"/>
          <w:b/>
          <w:color w:val="808080" w:themeColor="background1" w:themeShade="80"/>
          <w:sz w:val="24"/>
        </w:rPr>
        <w:t xml:space="preserve"> </w:t>
      </w:r>
      <w:r>
        <w:rPr>
          <w:rFonts w:ascii="Arial" w:hAnsi="Arial"/>
          <w:b/>
          <w:color w:val="808080" w:themeColor="background1" w:themeShade="80"/>
          <w:sz w:val="24"/>
        </w:rPr>
        <w:t>COO</w:t>
      </w:r>
      <w:r w:rsidR="00BF32AD" w:rsidRPr="00712011">
        <w:rPr>
          <w:rFonts w:ascii="Arial" w:hAnsi="Arial"/>
          <w:b/>
          <w:color w:val="808080" w:themeColor="background1" w:themeShade="80"/>
          <w:sz w:val="24"/>
        </w:rPr>
        <w:tab/>
      </w:r>
    </w:p>
    <w:p w14:paraId="74A3D66E" w14:textId="77777777" w:rsidR="002E0577" w:rsidRPr="00291169" w:rsidRDefault="002E0577" w:rsidP="004E738E">
      <w:pPr>
        <w:spacing w:line="240" w:lineRule="auto"/>
        <w:jc w:val="both"/>
        <w:rPr>
          <w:rFonts w:ascii="Arial" w:hAnsi="Arial"/>
        </w:rPr>
      </w:pPr>
    </w:p>
    <w:p w14:paraId="74A3D66F" w14:textId="77777777" w:rsidR="00B46B22" w:rsidRPr="00291169" w:rsidRDefault="00220721" w:rsidP="004E738E">
      <w:pPr>
        <w:jc w:val="both"/>
        <w:rPr>
          <w:rFonts w:ascii="Arial" w:hAnsi="Arial"/>
        </w:rPr>
      </w:pPr>
      <w:r w:rsidRPr="00291169">
        <w:rPr>
          <w:rFonts w:ascii="Arial" w:hAnsi="Arial"/>
        </w:rPr>
        <w:t>A</w:t>
      </w:r>
      <w:r w:rsidR="00B46B22" w:rsidRPr="00291169">
        <w:rPr>
          <w:rFonts w:ascii="Arial" w:hAnsi="Arial"/>
        </w:rPr>
        <w:t xml:space="preserve"> multifunctional group involved in Construction,</w:t>
      </w:r>
      <w:r w:rsidR="00CF312C" w:rsidRPr="00291169">
        <w:rPr>
          <w:rFonts w:ascii="Arial" w:hAnsi="Arial"/>
        </w:rPr>
        <w:t xml:space="preserve"> MEP,</w:t>
      </w:r>
      <w:r w:rsidR="00B46B22" w:rsidRPr="00291169">
        <w:rPr>
          <w:rFonts w:ascii="Arial" w:hAnsi="Arial"/>
        </w:rPr>
        <w:t xml:space="preserve"> Ready mix, Sand Dredging and washing, swimming pool Design and Build, alongside </w:t>
      </w:r>
      <w:r w:rsidR="00CF312C" w:rsidRPr="00291169">
        <w:rPr>
          <w:rFonts w:ascii="Arial" w:hAnsi="Arial"/>
        </w:rPr>
        <w:t>Core S</w:t>
      </w:r>
      <w:r w:rsidR="00B46B22" w:rsidRPr="00291169">
        <w:rPr>
          <w:rFonts w:ascii="Arial" w:hAnsi="Arial"/>
        </w:rPr>
        <w:t>ervice industries that incorporate Security (Manned Guarding</w:t>
      </w:r>
      <w:r w:rsidR="00CF312C" w:rsidRPr="00291169">
        <w:rPr>
          <w:rFonts w:ascii="Arial" w:hAnsi="Arial"/>
        </w:rPr>
        <w:t xml:space="preserve"> - Banking</w:t>
      </w:r>
      <w:r w:rsidR="00B46B22" w:rsidRPr="00291169">
        <w:rPr>
          <w:rFonts w:ascii="Arial" w:hAnsi="Arial"/>
        </w:rPr>
        <w:t>), Commercial Cleaning</w:t>
      </w:r>
      <w:r w:rsidR="00CF312C" w:rsidRPr="00291169">
        <w:rPr>
          <w:rFonts w:ascii="Arial" w:hAnsi="Arial"/>
        </w:rPr>
        <w:t xml:space="preserve"> and soft services</w:t>
      </w:r>
      <w:r w:rsidR="00B46B22" w:rsidRPr="00291169">
        <w:rPr>
          <w:rFonts w:ascii="Arial" w:hAnsi="Arial"/>
        </w:rPr>
        <w:t xml:space="preserve">, Corporate services and Facilities Management. </w:t>
      </w:r>
    </w:p>
    <w:p w14:paraId="74A3D670" w14:textId="77777777" w:rsidR="00876761" w:rsidRPr="00291169" w:rsidRDefault="00876761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Main Role -</w:t>
      </w:r>
      <w:r w:rsidRPr="00291169">
        <w:rPr>
          <w:rFonts w:ascii="Arial" w:hAnsi="Arial"/>
          <w:b/>
          <w:bCs/>
          <w:iCs/>
        </w:rPr>
        <w:tab/>
        <w:t xml:space="preserve">Responsible directly to the </w:t>
      </w:r>
      <w:r w:rsidR="00346490" w:rsidRPr="00291169">
        <w:rPr>
          <w:rFonts w:ascii="Arial" w:hAnsi="Arial"/>
          <w:b/>
          <w:bCs/>
          <w:iCs/>
        </w:rPr>
        <w:t>President  &amp;</w:t>
      </w:r>
      <w:r w:rsidRPr="00291169">
        <w:rPr>
          <w:rFonts w:ascii="Arial" w:hAnsi="Arial"/>
          <w:b/>
          <w:bCs/>
          <w:iCs/>
        </w:rPr>
        <w:t xml:space="preserve"> CEO:</w:t>
      </w:r>
    </w:p>
    <w:p w14:paraId="74A3D671" w14:textId="77777777" w:rsidR="00876761" w:rsidRPr="00291169" w:rsidRDefault="00B46B22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Management of the daily operations</w:t>
      </w:r>
      <w:r w:rsidR="00876761" w:rsidRPr="00291169">
        <w:rPr>
          <w:rFonts w:ascii="Arial" w:hAnsi="Arial"/>
        </w:rPr>
        <w:t xml:space="preserve"> of each business unit</w:t>
      </w:r>
      <w:r w:rsidR="00B10C4E">
        <w:rPr>
          <w:rFonts w:ascii="Arial" w:hAnsi="Arial"/>
        </w:rPr>
        <w:t xml:space="preserve"> – USD 8 Million p/a</w:t>
      </w:r>
      <w:r w:rsidR="00876761" w:rsidRPr="00291169">
        <w:rPr>
          <w:rFonts w:ascii="Arial" w:hAnsi="Arial"/>
        </w:rPr>
        <w:t>.</w:t>
      </w:r>
    </w:p>
    <w:p w14:paraId="74A3D672" w14:textId="77777777" w:rsidR="00BA1E30" w:rsidRPr="00291169" w:rsidRDefault="00876761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P</w:t>
      </w:r>
      <w:r w:rsidR="00B46B22" w:rsidRPr="00291169">
        <w:rPr>
          <w:rFonts w:ascii="Arial" w:hAnsi="Arial"/>
        </w:rPr>
        <w:t>lanning the use of the company’s assets and human resources, and supervising</w:t>
      </w:r>
      <w:r w:rsidR="00B10C4E">
        <w:rPr>
          <w:rFonts w:ascii="Arial" w:hAnsi="Arial"/>
        </w:rPr>
        <w:t xml:space="preserve"> </w:t>
      </w:r>
      <w:r w:rsidR="00B46B22" w:rsidRPr="00291169">
        <w:rPr>
          <w:rFonts w:ascii="Arial" w:hAnsi="Arial"/>
        </w:rPr>
        <w:t>both Department and Divisional managers</w:t>
      </w:r>
      <w:r w:rsidR="00A6628D" w:rsidRPr="00291169">
        <w:rPr>
          <w:rFonts w:ascii="Arial" w:hAnsi="Arial"/>
        </w:rPr>
        <w:t>.</w:t>
      </w:r>
    </w:p>
    <w:p w14:paraId="74A3D673" w14:textId="77777777" w:rsidR="00876761" w:rsidRPr="00291169" w:rsidRDefault="00B46B22" w:rsidP="00876761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Having full operational and budgetary responsibility</w:t>
      </w:r>
      <w:r w:rsidR="00A6628D" w:rsidRPr="00291169">
        <w:rPr>
          <w:rFonts w:ascii="Arial" w:hAnsi="Arial"/>
        </w:rPr>
        <w:t>.</w:t>
      </w:r>
      <w:r w:rsidR="00876761" w:rsidRPr="00291169">
        <w:rPr>
          <w:rFonts w:ascii="Arial" w:hAnsi="Arial"/>
        </w:rPr>
        <w:t xml:space="preserve"> </w:t>
      </w:r>
      <w:r w:rsidR="00B10C4E" w:rsidRPr="00291169">
        <w:rPr>
          <w:rFonts w:ascii="Arial" w:hAnsi="Arial"/>
        </w:rPr>
        <w:t>Accountable</w:t>
      </w:r>
      <w:r w:rsidR="00876761" w:rsidRPr="00291169">
        <w:rPr>
          <w:rFonts w:ascii="Arial" w:hAnsi="Arial"/>
        </w:rPr>
        <w:t xml:space="preserve"> for raising </w:t>
      </w:r>
      <w:r w:rsidR="00B10C4E">
        <w:rPr>
          <w:rFonts w:ascii="Arial" w:hAnsi="Arial"/>
        </w:rPr>
        <w:t xml:space="preserve">business </w:t>
      </w:r>
      <w:r w:rsidR="00876761" w:rsidRPr="00291169">
        <w:rPr>
          <w:rFonts w:ascii="Arial" w:hAnsi="Arial"/>
        </w:rPr>
        <w:t xml:space="preserve">capital and </w:t>
      </w:r>
      <w:r w:rsidR="00B10C4E">
        <w:rPr>
          <w:rFonts w:ascii="Arial" w:hAnsi="Arial"/>
        </w:rPr>
        <w:t xml:space="preserve">restructuring </w:t>
      </w:r>
      <w:r w:rsidR="00876761" w:rsidRPr="00291169">
        <w:rPr>
          <w:rFonts w:ascii="Arial" w:hAnsi="Arial"/>
        </w:rPr>
        <w:t>finance arran</w:t>
      </w:r>
      <w:r w:rsidR="00B10C4E">
        <w:rPr>
          <w:rFonts w:ascii="Arial" w:hAnsi="Arial"/>
        </w:rPr>
        <w:t>gements.</w:t>
      </w:r>
    </w:p>
    <w:p w14:paraId="74A3D674" w14:textId="77777777" w:rsidR="00B46B22" w:rsidRPr="00291169" w:rsidRDefault="00A6628D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D</w:t>
      </w:r>
      <w:r w:rsidR="00B46B22" w:rsidRPr="00291169">
        <w:rPr>
          <w:rFonts w:ascii="Arial" w:hAnsi="Arial"/>
        </w:rPr>
        <w:t>evelopment of </w:t>
      </w:r>
      <w:r w:rsidR="00B10C4E">
        <w:rPr>
          <w:rFonts w:ascii="Arial" w:hAnsi="Arial"/>
        </w:rPr>
        <w:t xml:space="preserve">the groups </w:t>
      </w:r>
      <w:r w:rsidR="00B46B22" w:rsidRPr="00291169">
        <w:rPr>
          <w:rFonts w:ascii="Arial" w:hAnsi="Arial"/>
        </w:rPr>
        <w:t xml:space="preserve">strategic direction, </w:t>
      </w:r>
      <w:r w:rsidR="00B10C4E">
        <w:rPr>
          <w:rFonts w:ascii="Arial" w:hAnsi="Arial"/>
        </w:rPr>
        <w:t xml:space="preserve">implementing </w:t>
      </w:r>
      <w:r w:rsidR="00B46B22" w:rsidRPr="00291169">
        <w:rPr>
          <w:rFonts w:ascii="Arial" w:hAnsi="Arial"/>
        </w:rPr>
        <w:t>KPI’s and objectives to ensure continued growth, market share and profitability.</w:t>
      </w:r>
    </w:p>
    <w:p w14:paraId="74A3D675" w14:textId="77777777" w:rsidR="00B46B22" w:rsidRPr="00291169" w:rsidRDefault="00B46B22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Enforce the development of a high quality service culture and ensure the highest business standards and </w:t>
      </w:r>
      <w:r w:rsidR="00B10C4E">
        <w:rPr>
          <w:rFonts w:ascii="Arial" w:hAnsi="Arial"/>
        </w:rPr>
        <w:t xml:space="preserve">legal </w:t>
      </w:r>
      <w:r w:rsidRPr="00291169">
        <w:rPr>
          <w:rFonts w:ascii="Arial" w:hAnsi="Arial"/>
        </w:rPr>
        <w:t>compliance are established, implemented and maintained.</w:t>
      </w:r>
    </w:p>
    <w:p w14:paraId="74A3D676" w14:textId="77777777" w:rsidR="00B46B22" w:rsidRPr="00291169" w:rsidRDefault="00B46B22" w:rsidP="00876761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Establish</w:t>
      </w:r>
      <w:r w:rsidR="00876761" w:rsidRPr="00291169">
        <w:rPr>
          <w:rFonts w:ascii="Arial" w:hAnsi="Arial"/>
        </w:rPr>
        <w:t>ed</w:t>
      </w:r>
      <w:r w:rsidRPr="00291169">
        <w:rPr>
          <w:rFonts w:ascii="Arial" w:hAnsi="Arial"/>
        </w:rPr>
        <w:t xml:space="preserve"> the appropriate systems for measuring necessary aspects of operational management and performance and ensure the consolidation of business plans and KPI’s between all business units</w:t>
      </w:r>
      <w:r w:rsidR="00876761" w:rsidRPr="00291169">
        <w:rPr>
          <w:rFonts w:ascii="Arial" w:hAnsi="Arial"/>
        </w:rPr>
        <w:t xml:space="preserve"> enabling</w:t>
      </w:r>
      <w:r w:rsidRPr="00291169">
        <w:rPr>
          <w:rFonts w:ascii="Arial" w:hAnsi="Arial"/>
        </w:rPr>
        <w:t xml:space="preserve"> a reduction in operating costs and created a ‘best practice’ approach.</w:t>
      </w:r>
    </w:p>
    <w:p w14:paraId="74A3D677" w14:textId="77777777" w:rsidR="00B46B22" w:rsidRPr="00291169" w:rsidRDefault="00B46B22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Invite and enlarge the participation of the cost centre functions to ensure the best services are provided to the G</w:t>
      </w:r>
      <w:r w:rsidR="00291169" w:rsidRPr="00291169">
        <w:rPr>
          <w:rFonts w:ascii="Arial" w:hAnsi="Arial"/>
        </w:rPr>
        <w:t xml:space="preserve">roup </w:t>
      </w:r>
      <w:proofErr w:type="spellStart"/>
      <w:r w:rsidR="00291169" w:rsidRPr="00291169">
        <w:rPr>
          <w:rFonts w:ascii="Arial" w:hAnsi="Arial"/>
        </w:rPr>
        <w:t>organisations</w:t>
      </w:r>
      <w:proofErr w:type="spellEnd"/>
      <w:r w:rsidR="00291169" w:rsidRPr="00291169">
        <w:rPr>
          <w:rFonts w:ascii="Arial" w:hAnsi="Arial"/>
        </w:rPr>
        <w:t xml:space="preserve"> for Finance</w:t>
      </w:r>
      <w:r w:rsidRPr="00291169">
        <w:rPr>
          <w:rFonts w:ascii="Arial" w:hAnsi="Arial"/>
        </w:rPr>
        <w:t>, HR, quality management, purchasing, health and safety, legal and IT.</w:t>
      </w:r>
    </w:p>
    <w:p w14:paraId="74A3D678" w14:textId="77777777" w:rsidR="00B46B22" w:rsidRPr="00291169" w:rsidRDefault="00B46B22" w:rsidP="004E738E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Participate in new business opportunities, assist with tenders and estimations, and maintain close client relationships.</w:t>
      </w:r>
    </w:p>
    <w:p w14:paraId="74A3D679" w14:textId="77777777" w:rsidR="00876761" w:rsidRPr="00291169" w:rsidRDefault="00876761" w:rsidP="00876761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Main Achievements</w:t>
      </w:r>
    </w:p>
    <w:p w14:paraId="74A3D67A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Nett profit increase year on year trebled over the last two years. </w:t>
      </w:r>
    </w:p>
    <w:p w14:paraId="74A3D67B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Profitability up 18% comparing 2006 to 2008. </w:t>
      </w:r>
    </w:p>
    <w:p w14:paraId="74A3D67C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Staff numbers increased 2006-2008 from 230 to over 790. </w:t>
      </w:r>
    </w:p>
    <w:p w14:paraId="74A3D67D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4 new companies set up/ inaugurated in the last year.</w:t>
      </w:r>
    </w:p>
    <w:p w14:paraId="74A3D67E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International standards implemented in all service units with affiliations to </w:t>
      </w:r>
      <w:proofErr w:type="spellStart"/>
      <w:r w:rsidRPr="00291169">
        <w:rPr>
          <w:rFonts w:ascii="Arial" w:hAnsi="Arial"/>
        </w:rPr>
        <w:t>recognisable</w:t>
      </w:r>
      <w:proofErr w:type="spellEnd"/>
      <w:r w:rsidRPr="00291169">
        <w:rPr>
          <w:rFonts w:ascii="Arial" w:hAnsi="Arial"/>
        </w:rPr>
        <w:t xml:space="preserve"> standards and practices (BIFM/ BICS / SPATA /City and Guilds). </w:t>
      </w:r>
    </w:p>
    <w:p w14:paraId="74A3D67F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Group achieved Quality standard ISO 9001:2000 in 2008. </w:t>
      </w:r>
    </w:p>
    <w:p w14:paraId="74A3D680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HSE department created during 2007; incorporates quality management and systems. </w:t>
      </w:r>
    </w:p>
    <w:p w14:paraId="74A3D681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Designed and Deployed New company Website and re-branding of the Group.</w:t>
      </w:r>
    </w:p>
    <w:p w14:paraId="74A3D682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KPI’s for each business unit and deploying performance management techniques </w:t>
      </w:r>
    </w:p>
    <w:p w14:paraId="74A3D683" w14:textId="77777777" w:rsidR="00961A2A" w:rsidRPr="00291169" w:rsidRDefault="00961A2A" w:rsidP="00961A2A">
      <w:pPr>
        <w:pStyle w:val="ListParagraph"/>
        <w:numPr>
          <w:ilvl w:val="1"/>
          <w:numId w:val="2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Formulated bottom-up annual </w:t>
      </w:r>
      <w:r w:rsidR="00291169" w:rsidRPr="00291169">
        <w:rPr>
          <w:rFonts w:ascii="Arial" w:hAnsi="Arial"/>
        </w:rPr>
        <w:t xml:space="preserve">P&amp;L </w:t>
      </w:r>
      <w:r w:rsidRPr="00291169">
        <w:rPr>
          <w:rFonts w:ascii="Arial" w:hAnsi="Arial"/>
        </w:rPr>
        <w:t>budgets f</w:t>
      </w:r>
      <w:r w:rsidR="00291169" w:rsidRPr="00291169">
        <w:rPr>
          <w:rFonts w:ascii="Arial" w:hAnsi="Arial"/>
        </w:rPr>
        <w:t>or each business unit.</w:t>
      </w:r>
    </w:p>
    <w:p w14:paraId="74A3D684" w14:textId="77777777" w:rsidR="00BF32AD" w:rsidRPr="00291169" w:rsidRDefault="00BF32AD" w:rsidP="004E738E">
      <w:pPr>
        <w:pStyle w:val="ListParagraph"/>
        <w:ind w:left="1080"/>
        <w:jc w:val="both"/>
        <w:rPr>
          <w:rFonts w:ascii="Arial" w:hAnsi="Arial"/>
        </w:rPr>
      </w:pPr>
    </w:p>
    <w:p w14:paraId="74A3D685" w14:textId="5657CEBB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SCA Transport UK Ltd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="00E62C45" w:rsidRPr="00D269DD">
        <w:rPr>
          <w:rFonts w:ascii="Arial" w:hAnsi="Arial"/>
          <w:b/>
          <w:color w:val="808080" w:themeColor="background1" w:themeShade="80"/>
        </w:rPr>
        <w:t>(United</w:t>
      </w:r>
      <w:r w:rsidR="00D269DD" w:rsidRPr="00D269DD">
        <w:rPr>
          <w:rFonts w:ascii="Arial" w:hAnsi="Arial"/>
          <w:b/>
          <w:color w:val="808080" w:themeColor="background1" w:themeShade="80"/>
        </w:rPr>
        <w:t xml:space="preserve"> Kingdom</w:t>
      </w:r>
      <w:r w:rsidR="00E62C45">
        <w:rPr>
          <w:rFonts w:ascii="Arial" w:hAnsi="Arial"/>
          <w:b/>
          <w:color w:val="808080" w:themeColor="background1" w:themeShade="80"/>
        </w:rPr>
        <w:t xml:space="preserve"> / Holland</w:t>
      </w:r>
      <w:r w:rsidR="00D269DD" w:rsidRPr="00D269DD">
        <w:rPr>
          <w:rFonts w:ascii="Arial" w:hAnsi="Arial"/>
          <w:b/>
          <w:color w:val="808080" w:themeColor="background1" w:themeShade="80"/>
        </w:rPr>
        <w:t>)</w:t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2002 – 2006</w:t>
      </w:r>
    </w:p>
    <w:p w14:paraId="74A3D686" w14:textId="77777777" w:rsidR="00BF32AD" w:rsidRPr="00712011" w:rsidRDefault="00BF32A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>Engineering Director</w:t>
      </w:r>
    </w:p>
    <w:p w14:paraId="74A3D689" w14:textId="77777777" w:rsidR="00346490" w:rsidRPr="00291169" w:rsidRDefault="00346490" w:rsidP="004E738E">
      <w:pPr>
        <w:spacing w:line="240" w:lineRule="auto"/>
        <w:jc w:val="both"/>
        <w:rPr>
          <w:rFonts w:ascii="Arial" w:hAnsi="Arial"/>
        </w:rPr>
      </w:pPr>
    </w:p>
    <w:p w14:paraId="74A3D68A" w14:textId="77777777" w:rsidR="0097533D" w:rsidRPr="00291169" w:rsidRDefault="0097533D" w:rsidP="004E738E">
      <w:pPr>
        <w:spacing w:after="0"/>
        <w:jc w:val="both"/>
        <w:rPr>
          <w:rFonts w:ascii="Arial" w:hAnsi="Arial"/>
        </w:rPr>
      </w:pPr>
      <w:r w:rsidRPr="00291169">
        <w:rPr>
          <w:rFonts w:ascii="Arial" w:hAnsi="Arial"/>
          <w:b/>
          <w:bCs/>
          <w:iCs/>
        </w:rPr>
        <w:t>Main Role -</w:t>
      </w:r>
      <w:r w:rsidRPr="00291169">
        <w:rPr>
          <w:rFonts w:ascii="Arial" w:hAnsi="Arial"/>
          <w:b/>
          <w:bCs/>
          <w:iCs/>
        </w:rPr>
        <w:tab/>
        <w:t>Responsible directly to Chairman working to:</w:t>
      </w:r>
    </w:p>
    <w:p w14:paraId="74A3D68B" w14:textId="77777777" w:rsidR="0097533D" w:rsidRPr="00291169" w:rsidRDefault="003D7E3C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Specify, acquire and maintain</w:t>
      </w:r>
      <w:r w:rsidR="00611A0A" w:rsidRPr="00291169">
        <w:rPr>
          <w:rFonts w:ascii="Arial" w:hAnsi="Arial"/>
        </w:rPr>
        <w:t xml:space="preserve"> national fleet of 140 goods vehicles and 360 semi-trailers and ancillary equipment.</w:t>
      </w:r>
    </w:p>
    <w:p w14:paraId="74A3D68C" w14:textId="77777777" w:rsidR="00611A0A" w:rsidRPr="00291169" w:rsidRDefault="00611A0A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Control operational budget of £5.5 million P.A.</w:t>
      </w:r>
    </w:p>
    <w:p w14:paraId="74A3D68D" w14:textId="77777777" w:rsidR="00611A0A" w:rsidRPr="00291169" w:rsidRDefault="00611A0A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Negotiate and </w:t>
      </w:r>
      <w:proofErr w:type="spellStart"/>
      <w:r w:rsidRPr="00291169">
        <w:rPr>
          <w:rFonts w:ascii="Arial" w:hAnsi="Arial"/>
        </w:rPr>
        <w:t>authorise</w:t>
      </w:r>
      <w:proofErr w:type="spellEnd"/>
      <w:r w:rsidRPr="00291169">
        <w:rPr>
          <w:rFonts w:ascii="Arial" w:hAnsi="Arial"/>
        </w:rPr>
        <w:t xml:space="preserve"> lease and hire agreements with finance houses.</w:t>
      </w:r>
    </w:p>
    <w:p w14:paraId="74A3D68E" w14:textId="77777777" w:rsidR="00611A0A" w:rsidRPr="00291169" w:rsidRDefault="00717060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</w:t>
      </w:r>
      <w:r w:rsidR="00611A0A" w:rsidRPr="00291169">
        <w:rPr>
          <w:rFonts w:ascii="Arial" w:hAnsi="Arial"/>
        </w:rPr>
        <w:t>mplement and manage highest levels of Health and Safety in Operational Areas</w:t>
      </w:r>
    </w:p>
    <w:p w14:paraId="74A3D68F" w14:textId="77777777" w:rsidR="00611A0A" w:rsidRPr="00291169" w:rsidRDefault="00611A0A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Ensure legal compliance and advise co-senior management in all areas of fleet and legislative issues, including Operator Licensing in 8 traffic areas.</w:t>
      </w:r>
    </w:p>
    <w:p w14:paraId="74A3D690" w14:textId="77777777" w:rsidR="00B237AC" w:rsidRPr="00291169" w:rsidRDefault="00B237AC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Contribute to Senior Management Strategic Business Development Planning Team.</w:t>
      </w:r>
    </w:p>
    <w:p w14:paraId="74A3D691" w14:textId="77777777" w:rsidR="00B237AC" w:rsidRPr="00291169" w:rsidRDefault="00B237AC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Provide technical and management support</w:t>
      </w:r>
    </w:p>
    <w:p w14:paraId="74A3D692" w14:textId="77777777" w:rsidR="00B237AC" w:rsidRPr="00291169" w:rsidRDefault="00B237AC" w:rsidP="004E738E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Liaise with relevant Government bodies as required.</w:t>
      </w:r>
    </w:p>
    <w:p w14:paraId="74A3D693" w14:textId="77777777" w:rsidR="00B237AC" w:rsidRPr="00291169" w:rsidRDefault="00B237AC" w:rsidP="004E738E">
      <w:pPr>
        <w:spacing w:after="0"/>
        <w:jc w:val="both"/>
        <w:rPr>
          <w:rFonts w:ascii="Arial" w:hAnsi="Arial"/>
        </w:rPr>
      </w:pPr>
    </w:p>
    <w:p w14:paraId="74A3D694" w14:textId="77777777" w:rsidR="00B237AC" w:rsidRPr="00291169" w:rsidRDefault="00EC19CD" w:rsidP="004E738E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 xml:space="preserve">Main </w:t>
      </w:r>
      <w:r w:rsidR="00B237AC" w:rsidRPr="00291169">
        <w:rPr>
          <w:rFonts w:ascii="Arial" w:hAnsi="Arial"/>
          <w:b/>
          <w:bCs/>
          <w:iCs/>
        </w:rPr>
        <w:t>Achievements</w:t>
      </w:r>
    </w:p>
    <w:p w14:paraId="74A3D695" w14:textId="77777777" w:rsidR="00287728" w:rsidRPr="00291169" w:rsidRDefault="00E62C45" w:rsidP="004E738E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Cost reductions of 51% in first</w:t>
      </w:r>
      <w:r w:rsidR="00287728" w:rsidRPr="00291169">
        <w:rPr>
          <w:rFonts w:ascii="Arial" w:hAnsi="Arial"/>
        </w:rPr>
        <w:t xml:space="preserve"> year through returning external workshop contracts to in house </w:t>
      </w:r>
      <w:r>
        <w:rPr>
          <w:rFonts w:ascii="Arial" w:hAnsi="Arial"/>
        </w:rPr>
        <w:t xml:space="preserve">road logistics </w:t>
      </w:r>
      <w:r w:rsidR="00287728" w:rsidRPr="00291169">
        <w:rPr>
          <w:rFonts w:ascii="Arial" w:hAnsi="Arial"/>
        </w:rPr>
        <w:t>operation.</w:t>
      </w:r>
    </w:p>
    <w:p w14:paraId="74A3D696" w14:textId="77777777" w:rsidR="00B237AC" w:rsidRPr="00291169" w:rsidRDefault="00287728" w:rsidP="004E738E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Cost reductions of 2</w:t>
      </w:r>
      <w:r w:rsidR="00960BB6" w:rsidRPr="00291169">
        <w:rPr>
          <w:rFonts w:ascii="Arial" w:hAnsi="Arial"/>
        </w:rPr>
        <w:t>2</w:t>
      </w:r>
      <w:r w:rsidR="00E62C45">
        <w:rPr>
          <w:rFonts w:ascii="Arial" w:hAnsi="Arial"/>
        </w:rPr>
        <w:t>% in</w:t>
      </w:r>
      <w:r w:rsidRPr="00291169">
        <w:rPr>
          <w:rFonts w:ascii="Arial" w:hAnsi="Arial"/>
        </w:rPr>
        <w:t xml:space="preserve"> year</w:t>
      </w:r>
      <w:r w:rsidR="00E62C45">
        <w:rPr>
          <w:rFonts w:ascii="Arial" w:hAnsi="Arial"/>
        </w:rPr>
        <w:t xml:space="preserve"> 2</w:t>
      </w:r>
      <w:r w:rsidRPr="00291169">
        <w:rPr>
          <w:rFonts w:ascii="Arial" w:hAnsi="Arial"/>
        </w:rPr>
        <w:t xml:space="preserve"> through </w:t>
      </w:r>
      <w:proofErr w:type="spellStart"/>
      <w:r w:rsidRPr="00291169">
        <w:rPr>
          <w:rFonts w:ascii="Arial" w:hAnsi="Arial"/>
        </w:rPr>
        <w:t>centralised</w:t>
      </w:r>
      <w:proofErr w:type="spellEnd"/>
      <w:r w:rsidRPr="00291169">
        <w:rPr>
          <w:rFonts w:ascii="Arial" w:hAnsi="Arial"/>
        </w:rPr>
        <w:t xml:space="preserve"> purchasing and renegotiations with existing suppliers.</w:t>
      </w:r>
    </w:p>
    <w:p w14:paraId="74A3D697" w14:textId="77777777" w:rsidR="00287728" w:rsidRPr="00291169" w:rsidRDefault="00287728" w:rsidP="004E738E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Introduced Management Information System to give visibility and control financials and labour efficiencies.</w:t>
      </w:r>
    </w:p>
    <w:p w14:paraId="74A3D698" w14:textId="77777777" w:rsidR="00287728" w:rsidRDefault="00E62C45" w:rsidP="004E738E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Implemented </w:t>
      </w:r>
      <w:r w:rsidR="00287728" w:rsidRPr="00291169">
        <w:rPr>
          <w:rFonts w:ascii="Arial" w:hAnsi="Arial"/>
        </w:rPr>
        <w:t>Initiatives to improve Health</w:t>
      </w:r>
      <w:r w:rsidR="00371504" w:rsidRPr="00291169">
        <w:rPr>
          <w:rFonts w:ascii="Arial" w:hAnsi="Arial"/>
        </w:rPr>
        <w:t>&amp; Safety audit performance by 7</w:t>
      </w:r>
      <w:r w:rsidR="00287728" w:rsidRPr="00291169">
        <w:rPr>
          <w:rFonts w:ascii="Arial" w:hAnsi="Arial"/>
        </w:rPr>
        <w:t>0% against a target of 30%.</w:t>
      </w:r>
    </w:p>
    <w:p w14:paraId="74A3D699" w14:textId="77777777" w:rsidR="00E62C45" w:rsidRPr="00291169" w:rsidRDefault="00E62C45" w:rsidP="004E738E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Selected as global logistics supply ‘expert’ for the whole of SCA Global business.</w:t>
      </w:r>
    </w:p>
    <w:p w14:paraId="74A3D69A" w14:textId="77777777" w:rsidR="00B237AC" w:rsidRDefault="00B237AC" w:rsidP="004E738E">
      <w:pPr>
        <w:jc w:val="both"/>
        <w:rPr>
          <w:rFonts w:ascii="Arial" w:hAnsi="Arial"/>
        </w:rPr>
      </w:pPr>
    </w:p>
    <w:p w14:paraId="74A3D69B" w14:textId="77777777" w:rsidR="00D269DD" w:rsidRPr="00291169" w:rsidRDefault="00D269DD" w:rsidP="004E738E">
      <w:pPr>
        <w:jc w:val="both"/>
        <w:rPr>
          <w:rFonts w:ascii="Arial" w:hAnsi="Arial"/>
        </w:rPr>
      </w:pPr>
    </w:p>
    <w:p w14:paraId="74A3D69C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DHL Worldwide Express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="00D269DD" w:rsidRPr="00D269DD">
        <w:rPr>
          <w:rFonts w:ascii="Arial" w:hAnsi="Arial"/>
          <w:b/>
          <w:color w:val="808080" w:themeColor="background1" w:themeShade="80"/>
        </w:rPr>
        <w:t>(All Middle East / GCC)</w:t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1999 – 2002</w:t>
      </w:r>
    </w:p>
    <w:p w14:paraId="74A3D69D" w14:textId="77777777" w:rsidR="00BF32AD" w:rsidRPr="00712011" w:rsidRDefault="00BF32A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>Middle East Network Manager</w:t>
      </w:r>
    </w:p>
    <w:p w14:paraId="74A3D69E" w14:textId="77777777" w:rsidR="00452B84" w:rsidRPr="00291169" w:rsidRDefault="00452B84" w:rsidP="004E738E">
      <w:pPr>
        <w:spacing w:after="0"/>
        <w:jc w:val="both"/>
        <w:rPr>
          <w:rFonts w:ascii="Arial" w:hAnsi="Arial"/>
        </w:rPr>
      </w:pPr>
    </w:p>
    <w:p w14:paraId="74A3D69F" w14:textId="77777777" w:rsidR="00452B84" w:rsidRPr="00291169" w:rsidRDefault="00452B84" w:rsidP="004E738E">
      <w:pPr>
        <w:spacing w:after="0"/>
        <w:jc w:val="both"/>
        <w:rPr>
          <w:rFonts w:ascii="Arial" w:hAnsi="Arial"/>
        </w:rPr>
      </w:pPr>
    </w:p>
    <w:p w14:paraId="74A3D6A0" w14:textId="77777777" w:rsidR="00452B84" w:rsidRPr="00291169" w:rsidRDefault="00452B84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Main Role -</w:t>
      </w:r>
      <w:r w:rsidRPr="00291169">
        <w:rPr>
          <w:rFonts w:ascii="Arial" w:hAnsi="Arial"/>
          <w:b/>
          <w:bCs/>
          <w:iCs/>
        </w:rPr>
        <w:tab/>
        <w:t>Responsible to the Regional Operations Director working to:</w:t>
      </w:r>
    </w:p>
    <w:p w14:paraId="74A3D6A1" w14:textId="77777777" w:rsidR="00611A0A" w:rsidRPr="00291169" w:rsidRDefault="00452B84" w:rsidP="004E738E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Control and enhance timely distribution of consignments </w:t>
      </w:r>
      <w:proofErr w:type="spellStart"/>
      <w:r w:rsidRPr="00291169">
        <w:rPr>
          <w:rFonts w:ascii="Arial" w:hAnsi="Arial"/>
        </w:rPr>
        <w:t>travelling</w:t>
      </w:r>
      <w:proofErr w:type="spellEnd"/>
      <w:r w:rsidRPr="00291169">
        <w:rPr>
          <w:rFonts w:ascii="Arial" w:hAnsi="Arial"/>
        </w:rPr>
        <w:t xml:space="preserve"> through ME region by road</w:t>
      </w:r>
      <w:r w:rsidR="00AE7ECB" w:rsidRPr="00291169">
        <w:rPr>
          <w:rFonts w:ascii="Arial" w:hAnsi="Arial"/>
        </w:rPr>
        <w:t>.</w:t>
      </w:r>
    </w:p>
    <w:p w14:paraId="74A3D6A2" w14:textId="77777777" w:rsidR="00452B84" w:rsidRPr="00291169" w:rsidRDefault="00452B84" w:rsidP="004E738E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Formulate, monitor, present monthly performance reports identifying areas for improvement, both in terms of service and profitability.</w:t>
      </w:r>
    </w:p>
    <w:p w14:paraId="74A3D6A3" w14:textId="77777777" w:rsidR="00452B84" w:rsidRPr="00291169" w:rsidRDefault="00452B84" w:rsidP="004E738E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Ensure Company was aware of and worked within legislative requirements.</w:t>
      </w:r>
    </w:p>
    <w:p w14:paraId="74A3D6A4" w14:textId="77777777" w:rsidR="00452B84" w:rsidRPr="00291169" w:rsidRDefault="00452B84" w:rsidP="004E738E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Prepare and control budget responsibility for GBP</w:t>
      </w:r>
      <w:r w:rsidR="00E62C45">
        <w:rPr>
          <w:rFonts w:ascii="Arial" w:hAnsi="Arial"/>
        </w:rPr>
        <w:t xml:space="preserve"> </w:t>
      </w:r>
      <w:r w:rsidR="00371504" w:rsidRPr="00291169">
        <w:rPr>
          <w:rFonts w:ascii="Arial" w:hAnsi="Arial"/>
        </w:rPr>
        <w:t>8</w:t>
      </w:r>
      <w:r w:rsidR="006A1927" w:rsidRPr="00291169">
        <w:rPr>
          <w:rFonts w:ascii="Arial" w:hAnsi="Arial"/>
        </w:rPr>
        <w:t>.5 M</w:t>
      </w:r>
      <w:r w:rsidRPr="00291169">
        <w:rPr>
          <w:rFonts w:ascii="Arial" w:hAnsi="Arial"/>
        </w:rPr>
        <w:t>.</w:t>
      </w:r>
    </w:p>
    <w:p w14:paraId="74A3D6A5" w14:textId="77777777" w:rsidR="00452B84" w:rsidRPr="00291169" w:rsidRDefault="00AE7ECB" w:rsidP="004E738E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Recruit, select and retain high quality personnel, ultimately managing a team of </w:t>
      </w:r>
      <w:r w:rsidR="00E62C45">
        <w:rPr>
          <w:rFonts w:ascii="Arial" w:hAnsi="Arial"/>
        </w:rPr>
        <w:t>1</w:t>
      </w:r>
      <w:r w:rsidRPr="00291169">
        <w:rPr>
          <w:rFonts w:ascii="Arial" w:hAnsi="Arial"/>
        </w:rPr>
        <w:t xml:space="preserve">80+ people through </w:t>
      </w:r>
      <w:r w:rsidR="006A1927" w:rsidRPr="00291169">
        <w:rPr>
          <w:rFonts w:ascii="Arial" w:hAnsi="Arial"/>
        </w:rPr>
        <w:t>6</w:t>
      </w:r>
      <w:r w:rsidRPr="00291169">
        <w:rPr>
          <w:rFonts w:ascii="Arial" w:hAnsi="Arial"/>
        </w:rPr>
        <w:t xml:space="preserve"> Area Transport Managers. </w:t>
      </w:r>
    </w:p>
    <w:p w14:paraId="74A3D6A6" w14:textId="77777777" w:rsidR="00AE7ECB" w:rsidRPr="00291169" w:rsidRDefault="00AE7ECB" w:rsidP="004E738E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Actively contribute to business development and </w:t>
      </w:r>
      <w:r w:rsidR="00E62C45">
        <w:rPr>
          <w:rFonts w:ascii="Arial" w:hAnsi="Arial"/>
        </w:rPr>
        <w:t>key-client</w:t>
      </w:r>
      <w:r w:rsidRPr="00291169">
        <w:rPr>
          <w:rFonts w:ascii="Arial" w:hAnsi="Arial"/>
        </w:rPr>
        <w:t xml:space="preserve"> support activities.</w:t>
      </w:r>
    </w:p>
    <w:p w14:paraId="74A3D6A7" w14:textId="77777777" w:rsidR="00EC19CD" w:rsidRPr="00291169" w:rsidRDefault="00EC19CD" w:rsidP="004E738E">
      <w:pPr>
        <w:spacing w:after="0"/>
        <w:jc w:val="both"/>
        <w:rPr>
          <w:rFonts w:ascii="Arial" w:hAnsi="Arial"/>
        </w:rPr>
      </w:pPr>
    </w:p>
    <w:p w14:paraId="74A3D6A8" w14:textId="77777777" w:rsidR="00AE7ECB" w:rsidRPr="00291169" w:rsidRDefault="00EC19CD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 xml:space="preserve">Main </w:t>
      </w:r>
      <w:r w:rsidR="00AE7ECB" w:rsidRPr="00291169">
        <w:rPr>
          <w:rFonts w:ascii="Arial" w:hAnsi="Arial"/>
          <w:b/>
          <w:bCs/>
          <w:iCs/>
        </w:rPr>
        <w:t>Achievements:</w:t>
      </w:r>
    </w:p>
    <w:p w14:paraId="74A3D6A9" w14:textId="77777777" w:rsidR="00AE7ECB" w:rsidRPr="00291169" w:rsidRDefault="00AE7ECB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Successfully initiated and project managed major investment into company fleet workshops.</w:t>
      </w:r>
    </w:p>
    <w:p w14:paraId="74A3D6AA" w14:textId="77777777" w:rsidR="00AE7ECB" w:rsidRPr="00291169" w:rsidRDefault="00AE7ECB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Established customs land border clearance agreements and implemented systems that </w:t>
      </w:r>
      <w:proofErr w:type="spellStart"/>
      <w:r w:rsidRPr="00291169">
        <w:rPr>
          <w:rFonts w:ascii="Arial" w:hAnsi="Arial"/>
        </w:rPr>
        <w:t>recognised</w:t>
      </w:r>
      <w:proofErr w:type="spellEnd"/>
      <w:r w:rsidRPr="00291169">
        <w:rPr>
          <w:rFonts w:ascii="Arial" w:hAnsi="Arial"/>
        </w:rPr>
        <w:t xml:space="preserve"> ADR and TIR European regulations, red</w:t>
      </w:r>
      <w:r w:rsidR="00371504" w:rsidRPr="00291169">
        <w:rPr>
          <w:rFonts w:ascii="Arial" w:hAnsi="Arial"/>
        </w:rPr>
        <w:t>ucing clearance times by up to 6</w:t>
      </w:r>
      <w:r w:rsidRPr="00291169">
        <w:rPr>
          <w:rFonts w:ascii="Arial" w:hAnsi="Arial"/>
        </w:rPr>
        <w:t>0%.</w:t>
      </w:r>
    </w:p>
    <w:p w14:paraId="74A3D6AB" w14:textId="77777777" w:rsidR="00AE7ECB" w:rsidRPr="00291169" w:rsidRDefault="00AE7ECB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Established purposeful and measurable KPI’s for Department.</w:t>
      </w:r>
    </w:p>
    <w:p w14:paraId="74A3D6AC" w14:textId="77777777" w:rsidR="00AE7ECB" w:rsidRPr="00291169" w:rsidRDefault="00AE7ECB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Successfully implemented a vehicle replacement </w:t>
      </w:r>
      <w:proofErr w:type="spellStart"/>
      <w:r w:rsidRPr="00291169">
        <w:rPr>
          <w:rFonts w:ascii="Arial" w:hAnsi="Arial"/>
        </w:rPr>
        <w:t>programme</w:t>
      </w:r>
      <w:proofErr w:type="spellEnd"/>
      <w:r w:rsidRPr="00291169">
        <w:rPr>
          <w:rFonts w:ascii="Arial" w:hAnsi="Arial"/>
        </w:rPr>
        <w:t xml:space="preserve"> based on age and </w:t>
      </w:r>
      <w:r w:rsidR="00371504" w:rsidRPr="00291169">
        <w:rPr>
          <w:rFonts w:ascii="Arial" w:hAnsi="Arial"/>
        </w:rPr>
        <w:t xml:space="preserve">whole life </w:t>
      </w:r>
      <w:r w:rsidRPr="00291169">
        <w:rPr>
          <w:rFonts w:ascii="Arial" w:hAnsi="Arial"/>
        </w:rPr>
        <w:t>cost considerations.</w:t>
      </w:r>
    </w:p>
    <w:p w14:paraId="74A3D6AD" w14:textId="77777777" w:rsidR="00AE7ECB" w:rsidRPr="00291169" w:rsidRDefault="00AE7ECB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Reduction of overall costs through re-negotiation of bought-in </w:t>
      </w:r>
      <w:r w:rsidR="00A80E9E" w:rsidRPr="00291169">
        <w:rPr>
          <w:rFonts w:ascii="Arial" w:hAnsi="Arial"/>
        </w:rPr>
        <w:t xml:space="preserve">contracted </w:t>
      </w:r>
      <w:r w:rsidR="00B46B22" w:rsidRPr="00291169">
        <w:rPr>
          <w:rFonts w:ascii="Arial" w:hAnsi="Arial"/>
        </w:rPr>
        <w:t>services, streamlining vehicle specification,</w:t>
      </w:r>
      <w:r w:rsidR="00A80E9E" w:rsidRPr="00291169">
        <w:rPr>
          <w:rFonts w:ascii="Arial" w:hAnsi="Arial"/>
        </w:rPr>
        <w:t xml:space="preserve"> and procurement policy.</w:t>
      </w:r>
    </w:p>
    <w:p w14:paraId="74A3D6AE" w14:textId="77777777" w:rsidR="00102B67" w:rsidRPr="00291169" w:rsidRDefault="00A80E9E" w:rsidP="004E738E">
      <w:pPr>
        <w:pStyle w:val="ListParagraph"/>
        <w:numPr>
          <w:ilvl w:val="0"/>
          <w:numId w:val="26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As Regional Logistics Support Manager assigned to the sales team played an integral part in successfully negotiating largest ever transport regionally based contract through innovative road transport solutions.</w:t>
      </w:r>
    </w:p>
    <w:p w14:paraId="74A3D6AF" w14:textId="77777777" w:rsidR="00BF32AD" w:rsidRPr="00291169" w:rsidRDefault="00BF32AD" w:rsidP="004E738E">
      <w:pPr>
        <w:pStyle w:val="ListParagraph"/>
        <w:ind w:left="360"/>
        <w:jc w:val="both"/>
        <w:rPr>
          <w:rFonts w:ascii="Arial" w:hAnsi="Arial"/>
        </w:rPr>
      </w:pPr>
    </w:p>
    <w:p w14:paraId="74A3D6B0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DHL Worldwide Express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="00D269DD" w:rsidRPr="00D269DD">
        <w:rPr>
          <w:rFonts w:ascii="Arial" w:hAnsi="Arial"/>
          <w:b/>
          <w:color w:val="808080" w:themeColor="background1" w:themeShade="80"/>
        </w:rPr>
        <w:t>(Bahrain)</w:t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="00D269DD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1999 – 2000</w:t>
      </w:r>
    </w:p>
    <w:p w14:paraId="74A3D6B1" w14:textId="77777777" w:rsidR="00BF32AD" w:rsidRPr="00712011" w:rsidRDefault="00291169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 xml:space="preserve">Regional </w:t>
      </w:r>
      <w:r w:rsidR="00BF32AD" w:rsidRPr="00712011">
        <w:rPr>
          <w:rFonts w:ascii="Arial" w:hAnsi="Arial"/>
          <w:b/>
          <w:color w:val="808080" w:themeColor="background1" w:themeShade="80"/>
          <w:sz w:val="24"/>
        </w:rPr>
        <w:t>Hub Operations Manager</w:t>
      </w:r>
    </w:p>
    <w:p w14:paraId="74A3D6B2" w14:textId="77777777" w:rsidR="00BF32AD" w:rsidRPr="00291169" w:rsidRDefault="00BF32AD" w:rsidP="004E738E">
      <w:pPr>
        <w:jc w:val="both"/>
        <w:rPr>
          <w:rFonts w:ascii="Arial" w:hAnsi="Arial"/>
        </w:rPr>
      </w:pPr>
    </w:p>
    <w:p w14:paraId="74A3D6B3" w14:textId="77777777" w:rsidR="009A481A" w:rsidRPr="00291169" w:rsidRDefault="009A481A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Main Role -</w:t>
      </w:r>
      <w:r w:rsidRPr="00291169">
        <w:rPr>
          <w:rFonts w:ascii="Arial" w:hAnsi="Arial"/>
          <w:b/>
          <w:bCs/>
          <w:iCs/>
        </w:rPr>
        <w:tab/>
        <w:t xml:space="preserve">Responsible to the Regional Hub </w:t>
      </w:r>
      <w:r w:rsidR="00E62C45">
        <w:rPr>
          <w:rFonts w:ascii="Arial" w:hAnsi="Arial"/>
          <w:b/>
          <w:bCs/>
          <w:iCs/>
        </w:rPr>
        <w:t>Director</w:t>
      </w:r>
      <w:r w:rsidRPr="00291169">
        <w:rPr>
          <w:rFonts w:ascii="Arial" w:hAnsi="Arial"/>
          <w:b/>
          <w:bCs/>
          <w:iCs/>
        </w:rPr>
        <w:t xml:space="preserve"> (Asia Pacific) working to:</w:t>
      </w:r>
    </w:p>
    <w:p w14:paraId="74A3D6B4" w14:textId="77777777" w:rsidR="009A481A" w:rsidRPr="00291169" w:rsidRDefault="009A481A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Ensure correct sortation of 8,000 shipments per day received into 90,000 </w:t>
      </w:r>
      <w:r w:rsidR="00BF32AD" w:rsidRPr="00291169">
        <w:rPr>
          <w:rFonts w:ascii="Arial" w:hAnsi="Arial"/>
        </w:rPr>
        <w:t>sq ft</w:t>
      </w:r>
      <w:r w:rsidRPr="00291169">
        <w:rPr>
          <w:rFonts w:ascii="Arial" w:hAnsi="Arial"/>
        </w:rPr>
        <w:t xml:space="preserve"> hub facility.</w:t>
      </w:r>
    </w:p>
    <w:p w14:paraId="74A3D6B5" w14:textId="77777777" w:rsidR="009A481A" w:rsidRDefault="009A481A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Manage Customer Service Department</w:t>
      </w:r>
    </w:p>
    <w:p w14:paraId="74A3D6B6" w14:textId="77777777" w:rsidR="00E62C45" w:rsidRPr="00291169" w:rsidRDefault="00E62C45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>
        <w:rPr>
          <w:rFonts w:ascii="Arial" w:hAnsi="Arial"/>
        </w:rPr>
        <w:t>Improve logistics and 3pl suppliers to ensure delivery within stipulated network times.</w:t>
      </w:r>
    </w:p>
    <w:p w14:paraId="74A3D6B7" w14:textId="77777777" w:rsidR="009A481A" w:rsidRPr="00291169" w:rsidRDefault="009A481A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Ensure legal/airport regulatory compliance with loading and unloading of aircraft.</w:t>
      </w:r>
    </w:p>
    <w:p w14:paraId="74A3D6B8" w14:textId="77777777" w:rsidR="00BC04E6" w:rsidRPr="00291169" w:rsidRDefault="009A481A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Recruit, select and retain high quality staff – direct responsibility for 158 people </w:t>
      </w:r>
      <w:r w:rsidR="00E62C45">
        <w:rPr>
          <w:rFonts w:ascii="Arial" w:hAnsi="Arial"/>
        </w:rPr>
        <w:t>through</w:t>
      </w:r>
      <w:r w:rsidRPr="00291169">
        <w:rPr>
          <w:rFonts w:ascii="Arial" w:hAnsi="Arial"/>
        </w:rPr>
        <w:t xml:space="preserve"> 5 department managers.</w:t>
      </w:r>
    </w:p>
    <w:p w14:paraId="74A3D6B9" w14:textId="77777777" w:rsidR="00BC04E6" w:rsidRPr="00291169" w:rsidRDefault="00BC04E6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Prepare, present and control operational </w:t>
      </w:r>
      <w:r w:rsidR="00371504" w:rsidRPr="00291169">
        <w:rPr>
          <w:rFonts w:ascii="Arial" w:hAnsi="Arial"/>
        </w:rPr>
        <w:t>budget</w:t>
      </w:r>
      <w:r w:rsidR="00E62C45">
        <w:rPr>
          <w:rFonts w:ascii="Arial" w:hAnsi="Arial"/>
        </w:rPr>
        <w:t>s</w:t>
      </w:r>
      <w:r w:rsidR="00371504" w:rsidRPr="00291169">
        <w:rPr>
          <w:rFonts w:ascii="Arial" w:hAnsi="Arial"/>
        </w:rPr>
        <w:t xml:space="preserve"> of USD 6</w:t>
      </w:r>
      <w:r w:rsidRPr="00291169">
        <w:rPr>
          <w:rFonts w:ascii="Arial" w:hAnsi="Arial"/>
        </w:rPr>
        <w:t xml:space="preserve"> million</w:t>
      </w:r>
    </w:p>
    <w:p w14:paraId="74A3D6BA" w14:textId="77777777" w:rsidR="00BC04E6" w:rsidRPr="00291169" w:rsidRDefault="00BC04E6" w:rsidP="004E738E">
      <w:pPr>
        <w:pStyle w:val="ListParagraph"/>
        <w:numPr>
          <w:ilvl w:val="0"/>
          <w:numId w:val="27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Resolve all issues in respect of MHE, building maintenance, security and customs clearance gateways.</w:t>
      </w:r>
    </w:p>
    <w:p w14:paraId="74A3D6BB" w14:textId="77777777" w:rsidR="00BC04E6" w:rsidRPr="00291169" w:rsidRDefault="00BC04E6" w:rsidP="004E738E">
      <w:pPr>
        <w:spacing w:after="0"/>
        <w:jc w:val="both"/>
        <w:rPr>
          <w:rFonts w:ascii="Arial" w:hAnsi="Arial"/>
        </w:rPr>
      </w:pPr>
    </w:p>
    <w:p w14:paraId="74A3D6BC" w14:textId="77777777" w:rsidR="00BC04E6" w:rsidRPr="00291169" w:rsidRDefault="00EC19CD" w:rsidP="004E738E">
      <w:pPr>
        <w:spacing w:after="0"/>
        <w:jc w:val="both"/>
        <w:rPr>
          <w:rFonts w:ascii="Arial" w:hAnsi="Arial"/>
        </w:rPr>
      </w:pPr>
      <w:r w:rsidRPr="00291169">
        <w:rPr>
          <w:rFonts w:ascii="Arial" w:hAnsi="Arial"/>
          <w:b/>
          <w:bCs/>
          <w:iCs/>
        </w:rPr>
        <w:t xml:space="preserve">Main </w:t>
      </w:r>
      <w:r w:rsidR="00BC04E6" w:rsidRPr="00291169">
        <w:rPr>
          <w:rFonts w:ascii="Arial" w:hAnsi="Arial"/>
          <w:b/>
          <w:bCs/>
          <w:iCs/>
        </w:rPr>
        <w:t>Achievements</w:t>
      </w:r>
    </w:p>
    <w:p w14:paraId="74A3D6BD" w14:textId="77777777" w:rsidR="00BC04E6" w:rsidRPr="00291169" w:rsidRDefault="00BC04E6" w:rsidP="004E738E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Renegotiated contracted services and capital pur</w:t>
      </w:r>
      <w:r w:rsidR="00371504" w:rsidRPr="00291169">
        <w:rPr>
          <w:rFonts w:ascii="Arial" w:hAnsi="Arial"/>
        </w:rPr>
        <w:t>chases making a savings of USD 5</w:t>
      </w:r>
      <w:r w:rsidRPr="00291169">
        <w:rPr>
          <w:rFonts w:ascii="Arial" w:hAnsi="Arial"/>
        </w:rPr>
        <w:t>30K on Hub budget in first year</w:t>
      </w:r>
    </w:p>
    <w:p w14:paraId="74A3D6BE" w14:textId="77777777" w:rsidR="00BC04E6" w:rsidRPr="00291169" w:rsidRDefault="00BC04E6" w:rsidP="004E738E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Streamline and </w:t>
      </w:r>
      <w:proofErr w:type="spellStart"/>
      <w:r w:rsidRPr="00291169">
        <w:rPr>
          <w:rFonts w:ascii="Arial" w:hAnsi="Arial"/>
        </w:rPr>
        <w:t>re-organise</w:t>
      </w:r>
      <w:proofErr w:type="spellEnd"/>
      <w:r w:rsidRPr="00291169">
        <w:rPr>
          <w:rFonts w:ascii="Arial" w:hAnsi="Arial"/>
        </w:rPr>
        <w:t xml:space="preserve"> supervisory and management team to allow 24 hour coverage for 24/7 Department</w:t>
      </w:r>
    </w:p>
    <w:p w14:paraId="74A3D6BF" w14:textId="77777777" w:rsidR="00A758B0" w:rsidRPr="00291169" w:rsidRDefault="00BC04E6" w:rsidP="004E738E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Introduction of quarterly appraisals for junior management and supervisory teams </w:t>
      </w:r>
      <w:r w:rsidR="00A758B0" w:rsidRPr="00291169">
        <w:rPr>
          <w:rFonts w:ascii="Arial" w:hAnsi="Arial"/>
        </w:rPr>
        <w:t xml:space="preserve">to highlight </w:t>
      </w:r>
      <w:r w:rsidR="00371504" w:rsidRPr="00291169">
        <w:rPr>
          <w:rFonts w:ascii="Arial" w:hAnsi="Arial"/>
        </w:rPr>
        <w:t xml:space="preserve">operational and </w:t>
      </w:r>
      <w:r w:rsidR="00A758B0" w:rsidRPr="00291169">
        <w:rPr>
          <w:rFonts w:ascii="Arial" w:hAnsi="Arial"/>
        </w:rPr>
        <w:t xml:space="preserve">management issues allowing potential </w:t>
      </w:r>
      <w:r w:rsidR="00371504" w:rsidRPr="00291169">
        <w:rPr>
          <w:rFonts w:ascii="Arial" w:hAnsi="Arial"/>
        </w:rPr>
        <w:t>concerns</w:t>
      </w:r>
      <w:r w:rsidR="00A758B0" w:rsidRPr="00291169">
        <w:rPr>
          <w:rFonts w:ascii="Arial" w:hAnsi="Arial"/>
        </w:rPr>
        <w:t xml:space="preserve"> to be </w:t>
      </w:r>
      <w:proofErr w:type="spellStart"/>
      <w:r w:rsidR="00A758B0" w:rsidRPr="00291169">
        <w:rPr>
          <w:rFonts w:ascii="Arial" w:hAnsi="Arial"/>
        </w:rPr>
        <w:t>minimised</w:t>
      </w:r>
      <w:proofErr w:type="spellEnd"/>
      <w:r w:rsidR="00A758B0" w:rsidRPr="00291169">
        <w:rPr>
          <w:rFonts w:ascii="Arial" w:hAnsi="Arial"/>
        </w:rPr>
        <w:t xml:space="preserve"> or avoided.</w:t>
      </w:r>
    </w:p>
    <w:p w14:paraId="74A3D6C0" w14:textId="77777777" w:rsidR="00BF32AD" w:rsidRPr="00291169" w:rsidRDefault="00A758B0" w:rsidP="004E738E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Introduced annual re-testing of MHE operators in line with safety requirements and raising profile of Health &amp; Safety in the warehouse.</w:t>
      </w:r>
    </w:p>
    <w:p w14:paraId="74A3D6C1" w14:textId="77777777" w:rsidR="00BF32AD" w:rsidRPr="00291169" w:rsidRDefault="00BF32AD" w:rsidP="004E738E">
      <w:pPr>
        <w:jc w:val="both"/>
        <w:rPr>
          <w:rFonts w:ascii="Arial" w:hAnsi="Arial"/>
        </w:rPr>
      </w:pPr>
    </w:p>
    <w:p w14:paraId="74A3D6C2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Star Cargo Group PLC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="00D269DD" w:rsidRPr="00D269DD">
        <w:rPr>
          <w:rFonts w:ascii="Arial" w:hAnsi="Arial"/>
          <w:b/>
          <w:color w:val="808080" w:themeColor="background1" w:themeShade="80"/>
        </w:rPr>
        <w:t>(United Kingdom)</w:t>
      </w:r>
      <w:r w:rsidRPr="00D269DD">
        <w:rPr>
          <w:rFonts w:ascii="Arial" w:hAnsi="Arial"/>
          <w:b/>
          <w:color w:val="808080" w:themeColor="background1" w:themeShade="80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1997 – 1999</w:t>
      </w:r>
    </w:p>
    <w:p w14:paraId="74A3D6C3" w14:textId="77777777" w:rsidR="00BF32AD" w:rsidRPr="00712011" w:rsidRDefault="00BF32A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>Group Fleet Director</w:t>
      </w:r>
    </w:p>
    <w:p w14:paraId="74A3D6C4" w14:textId="77777777" w:rsidR="00BF32AD" w:rsidRPr="00291169" w:rsidRDefault="00BF32AD" w:rsidP="004E738E">
      <w:pPr>
        <w:jc w:val="both"/>
        <w:rPr>
          <w:rFonts w:ascii="Arial" w:hAnsi="Arial"/>
        </w:rPr>
      </w:pPr>
    </w:p>
    <w:p w14:paraId="74A3D6C5" w14:textId="77777777" w:rsidR="00445E51" w:rsidRPr="00291169" w:rsidRDefault="00A758B0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Main Role -</w:t>
      </w:r>
      <w:r w:rsidRPr="00291169">
        <w:rPr>
          <w:rFonts w:ascii="Arial" w:hAnsi="Arial"/>
          <w:b/>
          <w:bCs/>
          <w:iCs/>
        </w:rPr>
        <w:tab/>
      </w:r>
      <w:r w:rsidR="00445E51" w:rsidRPr="00291169">
        <w:rPr>
          <w:rFonts w:ascii="Arial" w:hAnsi="Arial"/>
          <w:b/>
          <w:bCs/>
          <w:iCs/>
        </w:rPr>
        <w:t>Responsible directly to the Chairman working to:</w:t>
      </w:r>
    </w:p>
    <w:p w14:paraId="74A3D6C6" w14:textId="77777777" w:rsidR="00A758B0" w:rsidRPr="00291169" w:rsidRDefault="00D269DD" w:rsidP="004E738E">
      <w:pPr>
        <w:pStyle w:val="ListParagraph"/>
        <w:numPr>
          <w:ilvl w:val="0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Bring engineering quality, </w:t>
      </w:r>
      <w:r w:rsidR="00445E51" w:rsidRPr="00291169">
        <w:rPr>
          <w:rFonts w:ascii="Arial" w:hAnsi="Arial"/>
        </w:rPr>
        <w:t>specification and procurement process of fleet related equipment, including vehicles, trailers, MHE, unaccompanied shipping platforms, workshop</w:t>
      </w:r>
      <w:r w:rsidR="00E256C6" w:rsidRPr="00291169">
        <w:rPr>
          <w:rFonts w:ascii="Arial" w:hAnsi="Arial"/>
        </w:rPr>
        <w:t xml:space="preserve"> parts and equipment for a group of 8 diverse transport companies.</w:t>
      </w:r>
    </w:p>
    <w:p w14:paraId="74A3D6C7" w14:textId="77777777" w:rsidR="00E256C6" w:rsidRPr="00291169" w:rsidRDefault="00E256C6" w:rsidP="004E738E">
      <w:pPr>
        <w:pStyle w:val="ListParagraph"/>
        <w:numPr>
          <w:ilvl w:val="0"/>
          <w:numId w:val="29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Take responsibility for all on-site Company HGV drivers and sub-contractors along with a part-time Transport Manager.</w:t>
      </w:r>
    </w:p>
    <w:p w14:paraId="74A3D6C8" w14:textId="77777777" w:rsidR="00E256C6" w:rsidRPr="00291169" w:rsidRDefault="00E256C6" w:rsidP="004E738E">
      <w:pPr>
        <w:pStyle w:val="ListParagraph"/>
        <w:numPr>
          <w:ilvl w:val="0"/>
          <w:numId w:val="29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Introduce and control improvements to Health &amp; Safety performance in operational areas.</w:t>
      </w:r>
    </w:p>
    <w:p w14:paraId="74A3D6C9" w14:textId="77777777" w:rsidR="00E256C6" w:rsidRPr="00291169" w:rsidRDefault="00E62C45" w:rsidP="004E738E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Manage</w:t>
      </w:r>
      <w:r w:rsidR="00E256C6" w:rsidRPr="00291169">
        <w:rPr>
          <w:rFonts w:ascii="Arial" w:hAnsi="Arial"/>
        </w:rPr>
        <w:t xml:space="preserve"> Company MAN Truck approved </w:t>
      </w:r>
      <w:r>
        <w:rPr>
          <w:rFonts w:ascii="Arial" w:hAnsi="Arial"/>
        </w:rPr>
        <w:t xml:space="preserve">satellite </w:t>
      </w:r>
      <w:r w:rsidR="00E256C6" w:rsidRPr="00291169">
        <w:rPr>
          <w:rFonts w:ascii="Arial" w:hAnsi="Arial"/>
        </w:rPr>
        <w:t>workshop facilities.</w:t>
      </w:r>
    </w:p>
    <w:p w14:paraId="74A3D6CA" w14:textId="77777777" w:rsidR="00E256C6" w:rsidRDefault="00E256C6" w:rsidP="004E738E">
      <w:pPr>
        <w:spacing w:after="0"/>
        <w:jc w:val="both"/>
        <w:rPr>
          <w:rFonts w:ascii="Arial" w:hAnsi="Arial"/>
        </w:rPr>
      </w:pPr>
    </w:p>
    <w:p w14:paraId="74A3D6CB" w14:textId="77777777" w:rsidR="00346490" w:rsidRPr="00291169" w:rsidRDefault="00346490" w:rsidP="004E738E">
      <w:pPr>
        <w:spacing w:after="0"/>
        <w:jc w:val="both"/>
        <w:rPr>
          <w:rFonts w:ascii="Arial" w:hAnsi="Arial"/>
        </w:rPr>
      </w:pPr>
    </w:p>
    <w:p w14:paraId="74A3D6CC" w14:textId="77777777" w:rsidR="00E256C6" w:rsidRPr="00291169" w:rsidRDefault="00EC19CD" w:rsidP="00E71B93">
      <w:pPr>
        <w:spacing w:after="0"/>
        <w:jc w:val="both"/>
        <w:rPr>
          <w:rFonts w:ascii="Arial" w:hAnsi="Arial"/>
          <w:b/>
        </w:rPr>
      </w:pPr>
      <w:r w:rsidRPr="00291169">
        <w:rPr>
          <w:rFonts w:ascii="Arial" w:hAnsi="Arial"/>
          <w:b/>
        </w:rPr>
        <w:t xml:space="preserve">Main </w:t>
      </w:r>
      <w:r w:rsidR="00E256C6" w:rsidRPr="00291169">
        <w:rPr>
          <w:rFonts w:ascii="Arial" w:hAnsi="Arial"/>
          <w:b/>
        </w:rPr>
        <w:t>Achievements</w:t>
      </w:r>
    </w:p>
    <w:p w14:paraId="74A3D6CD" w14:textId="77777777" w:rsidR="00B15583" w:rsidRPr="00291169" w:rsidRDefault="00B15583" w:rsidP="004E738E">
      <w:pPr>
        <w:pStyle w:val="ListParagraph"/>
        <w:numPr>
          <w:ilvl w:val="0"/>
          <w:numId w:val="30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Significantly increased spread of accounts, </w:t>
      </w:r>
      <w:proofErr w:type="spellStart"/>
      <w:r w:rsidRPr="00291169">
        <w:rPr>
          <w:rFonts w:ascii="Arial" w:hAnsi="Arial"/>
        </w:rPr>
        <w:t>minimising</w:t>
      </w:r>
      <w:proofErr w:type="spellEnd"/>
      <w:r w:rsidRPr="00291169">
        <w:rPr>
          <w:rFonts w:ascii="Arial" w:hAnsi="Arial"/>
        </w:rPr>
        <w:t xml:space="preserve"> business risk through re-structure of parts division and introducing joint parts supply venture with Partner Company.</w:t>
      </w:r>
    </w:p>
    <w:p w14:paraId="74A3D6CE" w14:textId="77777777" w:rsidR="00B15583" w:rsidRPr="00291169" w:rsidRDefault="00B15583" w:rsidP="004E738E">
      <w:pPr>
        <w:pStyle w:val="ListParagraph"/>
        <w:numPr>
          <w:ilvl w:val="0"/>
          <w:numId w:val="30"/>
        </w:numPr>
        <w:jc w:val="both"/>
        <w:rPr>
          <w:rFonts w:ascii="Arial" w:hAnsi="Arial"/>
        </w:rPr>
      </w:pPr>
      <w:proofErr w:type="spellStart"/>
      <w:r w:rsidRPr="00291169">
        <w:rPr>
          <w:rFonts w:ascii="Arial" w:hAnsi="Arial"/>
        </w:rPr>
        <w:t>Maximised</w:t>
      </w:r>
      <w:proofErr w:type="spellEnd"/>
      <w:r w:rsidRPr="00291169">
        <w:rPr>
          <w:rFonts w:ascii="Arial" w:hAnsi="Arial"/>
        </w:rPr>
        <w:t xml:space="preserve"> cost savings through introduction of group tyre policy.</w:t>
      </w:r>
    </w:p>
    <w:p w14:paraId="74A3D6CF" w14:textId="77777777" w:rsidR="00E256C6" w:rsidRPr="00291169" w:rsidRDefault="00B15583" w:rsidP="004E738E">
      <w:pPr>
        <w:pStyle w:val="ListParagraph"/>
        <w:numPr>
          <w:ilvl w:val="0"/>
          <w:numId w:val="30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Enabled Company to win substantial contract through personally designing insulation for standard bulk tipper trailers, which were then refurbished in-house.</w:t>
      </w:r>
    </w:p>
    <w:p w14:paraId="74A3D6D0" w14:textId="77777777" w:rsidR="002F044E" w:rsidRPr="00291169" w:rsidRDefault="002F044E" w:rsidP="004E738E">
      <w:pPr>
        <w:pStyle w:val="ListParagraph"/>
        <w:numPr>
          <w:ilvl w:val="0"/>
          <w:numId w:val="30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Through recommendation and project management of a satellite service agent for MAN trucks, transformed the on-site VMU that allowed the workshops to be </w:t>
      </w:r>
      <w:r w:rsidR="00371504" w:rsidRPr="00291169">
        <w:rPr>
          <w:rFonts w:ascii="Arial" w:hAnsi="Arial"/>
        </w:rPr>
        <w:t xml:space="preserve">a </w:t>
      </w:r>
      <w:r w:rsidRPr="00291169">
        <w:rPr>
          <w:rFonts w:ascii="Arial" w:hAnsi="Arial"/>
        </w:rPr>
        <w:t xml:space="preserve">self-sufficient profit-centre. Success </w:t>
      </w:r>
      <w:r w:rsidR="00371504" w:rsidRPr="00291169">
        <w:rPr>
          <w:rFonts w:ascii="Arial" w:hAnsi="Arial"/>
        </w:rPr>
        <w:t xml:space="preserve">was </w:t>
      </w:r>
      <w:r w:rsidRPr="00291169">
        <w:rPr>
          <w:rFonts w:ascii="Arial" w:hAnsi="Arial"/>
        </w:rPr>
        <w:t>achieved w</w:t>
      </w:r>
      <w:r w:rsidR="00371504" w:rsidRPr="00291169">
        <w:rPr>
          <w:rFonts w:ascii="Arial" w:hAnsi="Arial"/>
        </w:rPr>
        <w:t>ithin 6 months of going on-line, with profits exceeding 18% gross.</w:t>
      </w:r>
    </w:p>
    <w:p w14:paraId="74A3D6D1" w14:textId="77777777" w:rsidR="002F044E" w:rsidRPr="00291169" w:rsidRDefault="002F044E" w:rsidP="004E738E">
      <w:pPr>
        <w:pStyle w:val="ListParagraph"/>
        <w:numPr>
          <w:ilvl w:val="0"/>
          <w:numId w:val="30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Initiated COSHH and PUWER, together with Health and Safety guidelines for </w:t>
      </w:r>
      <w:r w:rsidR="006140CD" w:rsidRPr="00291169">
        <w:rPr>
          <w:rFonts w:ascii="Arial" w:hAnsi="Arial"/>
        </w:rPr>
        <w:t xml:space="preserve">workshop environment together with technician training in line with MAN truck </w:t>
      </w:r>
      <w:r w:rsidR="00295E96" w:rsidRPr="00291169">
        <w:rPr>
          <w:rFonts w:ascii="Arial" w:hAnsi="Arial"/>
        </w:rPr>
        <w:t>recommendation</w:t>
      </w:r>
      <w:r w:rsidR="006140CD" w:rsidRPr="00291169">
        <w:rPr>
          <w:rFonts w:ascii="Arial" w:hAnsi="Arial"/>
        </w:rPr>
        <w:t>.</w:t>
      </w:r>
    </w:p>
    <w:p w14:paraId="74A3D6D2" w14:textId="77777777" w:rsidR="00CB1EA2" w:rsidRPr="00291169" w:rsidRDefault="00CB1EA2" w:rsidP="004E738E">
      <w:pPr>
        <w:pStyle w:val="ListParagraph"/>
        <w:ind w:left="360"/>
        <w:jc w:val="both"/>
        <w:rPr>
          <w:rFonts w:ascii="Arial" w:hAnsi="Arial"/>
        </w:rPr>
      </w:pPr>
    </w:p>
    <w:p w14:paraId="74A3D6D3" w14:textId="77777777" w:rsidR="00BF32AD" w:rsidRPr="00291169" w:rsidRDefault="00BF32AD" w:rsidP="004E738E">
      <w:pPr>
        <w:spacing w:after="0" w:line="240" w:lineRule="auto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Chanel Commercials PLC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  <w:bCs/>
          <w:sz w:val="18"/>
        </w:rPr>
        <w:t>(Leyland - DAF Main Agents)</w:t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</w:rPr>
        <w:tab/>
      </w:r>
      <w:r w:rsidRPr="00291169">
        <w:rPr>
          <w:rFonts w:ascii="Arial" w:hAnsi="Arial"/>
          <w:b/>
        </w:rPr>
        <w:t>1995 – 1997</w:t>
      </w:r>
    </w:p>
    <w:p w14:paraId="74A3D6D4" w14:textId="77777777" w:rsidR="00BF32AD" w:rsidRPr="00712011" w:rsidRDefault="00BF32AD" w:rsidP="004E738E">
      <w:pPr>
        <w:spacing w:after="0" w:line="240" w:lineRule="auto"/>
        <w:jc w:val="both"/>
        <w:rPr>
          <w:rFonts w:ascii="Arial" w:hAnsi="Arial"/>
          <w:b/>
          <w:color w:val="808080" w:themeColor="background1" w:themeShade="80"/>
          <w:sz w:val="24"/>
        </w:rPr>
      </w:pPr>
      <w:r w:rsidRPr="00712011">
        <w:rPr>
          <w:rFonts w:ascii="Arial" w:hAnsi="Arial"/>
          <w:b/>
          <w:color w:val="808080" w:themeColor="background1" w:themeShade="80"/>
          <w:sz w:val="24"/>
        </w:rPr>
        <w:t>Group Contract Service Manager</w:t>
      </w:r>
    </w:p>
    <w:p w14:paraId="74A3D6D5" w14:textId="77777777" w:rsidR="006140CD" w:rsidRPr="00291169" w:rsidRDefault="006140CD" w:rsidP="004E738E">
      <w:pPr>
        <w:jc w:val="both"/>
        <w:rPr>
          <w:rFonts w:ascii="Arial" w:hAnsi="Arial"/>
        </w:rPr>
      </w:pPr>
    </w:p>
    <w:p w14:paraId="74A3D6D6" w14:textId="77777777" w:rsidR="00E256C6" w:rsidRPr="00291169" w:rsidRDefault="006140CD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>Newly appointed role responsible to the Managing Director working to:</w:t>
      </w:r>
    </w:p>
    <w:p w14:paraId="74A3D6D7" w14:textId="77777777" w:rsidR="006140CD" w:rsidRPr="00291169" w:rsidRDefault="006140CD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Take responsibility for the supply of comprehensive lease maintenance agreements to blue chip clients.</w:t>
      </w:r>
    </w:p>
    <w:p w14:paraId="74A3D6D8" w14:textId="77777777" w:rsidR="006140CD" w:rsidRPr="00291169" w:rsidRDefault="006140CD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Hold full responsibility for KCC contract involving supply of specialist vehicles.</w:t>
      </w:r>
    </w:p>
    <w:p w14:paraId="74A3D6D9" w14:textId="77777777" w:rsidR="006140CD" w:rsidRPr="00291169" w:rsidRDefault="006140CD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Monitor budgets and expenditure.</w:t>
      </w:r>
    </w:p>
    <w:p w14:paraId="74A3D6DA" w14:textId="77777777" w:rsidR="006140CD" w:rsidRPr="00291169" w:rsidRDefault="008402CE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Plan and control maintenance and repairs.</w:t>
      </w:r>
    </w:p>
    <w:p w14:paraId="74A3D6DB" w14:textId="77777777" w:rsidR="008402CE" w:rsidRPr="00291169" w:rsidRDefault="008402CE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Negotiate with third parties for bought-in services.</w:t>
      </w:r>
    </w:p>
    <w:p w14:paraId="74A3D6DC" w14:textId="77777777" w:rsidR="008402CE" w:rsidRPr="00291169" w:rsidRDefault="008402CE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Negotiate and obtain concessions for warranty repair costs outside of normal warranty terms.</w:t>
      </w:r>
    </w:p>
    <w:p w14:paraId="74A3D6DD" w14:textId="77777777" w:rsidR="008402CE" w:rsidRPr="00291169" w:rsidRDefault="008402CE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Maintain Company’s written contracts.</w:t>
      </w:r>
    </w:p>
    <w:p w14:paraId="74A3D6DE" w14:textId="77777777" w:rsidR="008402CE" w:rsidRPr="00291169" w:rsidRDefault="008402CE" w:rsidP="004E738E">
      <w:pPr>
        <w:pStyle w:val="ListParagraph"/>
        <w:numPr>
          <w:ilvl w:val="0"/>
          <w:numId w:val="31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Build client relationships.</w:t>
      </w:r>
    </w:p>
    <w:p w14:paraId="74A3D6DF" w14:textId="77777777" w:rsidR="008402CE" w:rsidRPr="00291169" w:rsidRDefault="00EC19CD" w:rsidP="00E71B93">
      <w:pPr>
        <w:spacing w:after="0"/>
        <w:jc w:val="both"/>
        <w:rPr>
          <w:rFonts w:ascii="Arial" w:hAnsi="Arial"/>
          <w:b/>
          <w:bCs/>
          <w:iCs/>
        </w:rPr>
      </w:pPr>
      <w:r w:rsidRPr="00291169">
        <w:rPr>
          <w:rFonts w:ascii="Arial" w:hAnsi="Arial"/>
          <w:b/>
          <w:bCs/>
          <w:iCs/>
        </w:rPr>
        <w:t xml:space="preserve">Main </w:t>
      </w:r>
      <w:r w:rsidR="008402CE" w:rsidRPr="00291169">
        <w:rPr>
          <w:rFonts w:ascii="Arial" w:hAnsi="Arial"/>
          <w:b/>
          <w:bCs/>
          <w:iCs/>
        </w:rPr>
        <w:t>Achievements</w:t>
      </w:r>
    </w:p>
    <w:p w14:paraId="74A3D6E0" w14:textId="77777777" w:rsidR="008402CE" w:rsidRPr="00291169" w:rsidRDefault="008402CE" w:rsidP="004E738E">
      <w:pPr>
        <w:pStyle w:val="ListParagraph"/>
        <w:numPr>
          <w:ilvl w:val="0"/>
          <w:numId w:val="3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Renegotiation of contracts</w:t>
      </w:r>
      <w:r w:rsidR="00D269DD">
        <w:rPr>
          <w:rFonts w:ascii="Arial" w:hAnsi="Arial"/>
        </w:rPr>
        <w:t xml:space="preserve"> resulting in savings of up to 18</w:t>
      </w:r>
      <w:r w:rsidR="000A52DC" w:rsidRPr="00291169">
        <w:rPr>
          <w:rFonts w:ascii="Arial" w:hAnsi="Arial"/>
        </w:rPr>
        <w:t>%.</w:t>
      </w:r>
    </w:p>
    <w:p w14:paraId="74A3D6E1" w14:textId="77777777" w:rsidR="000A52DC" w:rsidRPr="00291169" w:rsidRDefault="000A52DC" w:rsidP="004E738E">
      <w:pPr>
        <w:pStyle w:val="ListParagraph"/>
        <w:numPr>
          <w:ilvl w:val="0"/>
          <w:numId w:val="3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Won numerous highly profitable repair and maintenance contracts.</w:t>
      </w:r>
    </w:p>
    <w:p w14:paraId="74A3D6E2" w14:textId="77777777" w:rsidR="000A52DC" w:rsidRPr="00291169" w:rsidRDefault="000A52DC" w:rsidP="004E738E">
      <w:pPr>
        <w:pStyle w:val="ListParagraph"/>
        <w:numPr>
          <w:ilvl w:val="0"/>
          <w:numId w:val="3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KCC contract re-awarded on a negotiation basis rather than external re-tender proving the relationship and service offering to them was ideal for their requirements.</w:t>
      </w:r>
    </w:p>
    <w:p w14:paraId="74A3D6E3" w14:textId="77777777" w:rsidR="00371504" w:rsidRPr="00291169" w:rsidRDefault="00371504" w:rsidP="004E738E">
      <w:pPr>
        <w:pStyle w:val="ListParagraph"/>
        <w:numPr>
          <w:ilvl w:val="0"/>
          <w:numId w:val="32"/>
        </w:numPr>
        <w:jc w:val="both"/>
        <w:rPr>
          <w:rFonts w:ascii="Arial" w:hAnsi="Arial"/>
        </w:rPr>
      </w:pPr>
      <w:r w:rsidRPr="00291169">
        <w:rPr>
          <w:rFonts w:ascii="Arial" w:hAnsi="Arial"/>
        </w:rPr>
        <w:t>Reduction in service and maintenance times, planned preventative procedures put in place, allowing additional revenue from the client for lessening downtime.</w:t>
      </w:r>
    </w:p>
    <w:p w14:paraId="74A3D6E4" w14:textId="77777777" w:rsidR="00BF32AD" w:rsidRPr="00291169" w:rsidRDefault="00BF32AD" w:rsidP="004E738E">
      <w:pPr>
        <w:pStyle w:val="ListParagraph"/>
        <w:ind w:left="360"/>
        <w:jc w:val="both"/>
        <w:rPr>
          <w:rFonts w:ascii="Arial" w:hAnsi="Arial"/>
        </w:rPr>
      </w:pPr>
    </w:p>
    <w:p w14:paraId="74A3D6E5" w14:textId="77777777" w:rsidR="000A52DC" w:rsidRPr="00291169" w:rsidRDefault="00C2446F" w:rsidP="004E738E">
      <w:pPr>
        <w:jc w:val="both"/>
        <w:rPr>
          <w:rFonts w:ascii="Arial" w:hAnsi="Arial"/>
          <w:sz w:val="26"/>
          <w:szCs w:val="26"/>
        </w:rPr>
      </w:pPr>
      <w:r w:rsidRPr="00291169">
        <w:rPr>
          <w:rFonts w:ascii="Arial" w:hAnsi="Arial"/>
          <w:b/>
          <w:bCs/>
          <w:sz w:val="26"/>
          <w:szCs w:val="26"/>
        </w:rPr>
        <w:t>EARLY CAREER</w:t>
      </w:r>
    </w:p>
    <w:p w14:paraId="74A3D6E6" w14:textId="77777777" w:rsidR="000A52DC" w:rsidRPr="00291169" w:rsidRDefault="00DE33A0" w:rsidP="00E71B93">
      <w:pPr>
        <w:spacing w:after="0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HM Forces (REME)</w:t>
      </w:r>
      <w:r w:rsidRPr="00291169">
        <w:rPr>
          <w:rFonts w:ascii="Arial" w:hAnsi="Arial"/>
        </w:rPr>
        <w:tab/>
      </w:r>
      <w:r w:rsidR="00CB1EA2" w:rsidRPr="00291169">
        <w:rPr>
          <w:rFonts w:ascii="Arial" w:hAnsi="Arial"/>
        </w:rPr>
        <w:tab/>
      </w:r>
      <w:r w:rsidRPr="00291169">
        <w:rPr>
          <w:rFonts w:ascii="Arial" w:hAnsi="Arial"/>
        </w:rPr>
        <w:t>-</w:t>
      </w:r>
      <w:r w:rsidR="00295E96" w:rsidRPr="00291169">
        <w:rPr>
          <w:rFonts w:ascii="Arial" w:hAnsi="Arial"/>
        </w:rPr>
        <w:t xml:space="preserve">Engineering </w:t>
      </w:r>
      <w:r w:rsidR="000A52DC" w:rsidRPr="00291169">
        <w:rPr>
          <w:rFonts w:ascii="Arial" w:hAnsi="Arial"/>
        </w:rPr>
        <w:t>Technical Section Commander</w:t>
      </w:r>
      <w:r w:rsidRPr="00291169">
        <w:rPr>
          <w:rFonts w:ascii="Arial" w:hAnsi="Arial"/>
        </w:rPr>
        <w:t xml:space="preserve"> 1993 -95</w:t>
      </w:r>
    </w:p>
    <w:p w14:paraId="74A3D6E7" w14:textId="77777777" w:rsidR="000A52DC" w:rsidRPr="00291169" w:rsidRDefault="000A52DC" w:rsidP="004E738E">
      <w:pPr>
        <w:ind w:left="2880" w:hanging="2880"/>
        <w:jc w:val="both"/>
        <w:rPr>
          <w:rFonts w:ascii="Arial" w:hAnsi="Arial"/>
        </w:rPr>
      </w:pPr>
      <w:r w:rsidRPr="00291169">
        <w:rPr>
          <w:rFonts w:ascii="Arial" w:hAnsi="Arial"/>
          <w:b/>
        </w:rPr>
        <w:t>HM Army Forces</w:t>
      </w:r>
      <w:r w:rsidR="00CB1EA2" w:rsidRPr="00291169">
        <w:rPr>
          <w:rFonts w:ascii="Arial" w:hAnsi="Arial"/>
          <w:b/>
        </w:rPr>
        <w:tab/>
      </w:r>
      <w:r w:rsidR="00CB1EA2" w:rsidRPr="00291169">
        <w:rPr>
          <w:rFonts w:ascii="Arial" w:hAnsi="Arial"/>
        </w:rPr>
        <w:t>-</w:t>
      </w:r>
      <w:r w:rsidR="00291169" w:rsidRPr="00291169">
        <w:rPr>
          <w:rFonts w:ascii="Arial" w:hAnsi="Arial"/>
        </w:rPr>
        <w:t>5</w:t>
      </w:r>
      <w:r w:rsidRPr="00291169">
        <w:rPr>
          <w:rFonts w:ascii="Arial" w:hAnsi="Arial"/>
        </w:rPr>
        <w:t xml:space="preserve"> years in UK, Germany and Yugoslavia (Exemplary Service Report)</w:t>
      </w:r>
      <w:r w:rsidR="00291169" w:rsidRPr="00291169">
        <w:rPr>
          <w:rFonts w:ascii="Arial" w:hAnsi="Arial"/>
        </w:rPr>
        <w:t xml:space="preserve"> 1990 -1995</w:t>
      </w:r>
    </w:p>
    <w:p w14:paraId="74A3D6E8" w14:textId="77777777" w:rsidR="00EA13B3" w:rsidRPr="00291169" w:rsidRDefault="00EA13B3" w:rsidP="00EA13B3">
      <w:pPr>
        <w:spacing w:line="240" w:lineRule="auto"/>
        <w:jc w:val="both"/>
        <w:rPr>
          <w:rFonts w:ascii="Arial" w:hAnsi="Arial"/>
          <w:b/>
          <w:bCs/>
          <w:sz w:val="26"/>
          <w:szCs w:val="26"/>
        </w:rPr>
      </w:pPr>
      <w:r w:rsidRPr="00291169">
        <w:rPr>
          <w:rFonts w:ascii="Arial" w:hAnsi="Arial"/>
          <w:b/>
          <w:bCs/>
          <w:sz w:val="26"/>
          <w:szCs w:val="26"/>
        </w:rPr>
        <w:t>PROFESSIONAL QUALIFICATIONS</w:t>
      </w:r>
    </w:p>
    <w:p w14:paraId="74A3D6E9" w14:textId="77777777" w:rsidR="00EA13B3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Institute of Road Transport Engineers Diploma (MIRTE)</w:t>
      </w:r>
    </w:p>
    <w:p w14:paraId="74A3D6EA" w14:textId="77777777" w:rsidR="00346490" w:rsidRPr="00291169" w:rsidRDefault="00346490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Full Member of Institute of Marine Engineering Science and Technology (MIMarEST)</w:t>
      </w:r>
    </w:p>
    <w:p w14:paraId="74A3D6EB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proofErr w:type="spellStart"/>
      <w:r w:rsidRPr="00291169">
        <w:rPr>
          <w:rFonts w:ascii="Arial" w:hAnsi="Arial"/>
        </w:rPr>
        <w:t>Mercuri</w:t>
      </w:r>
      <w:proofErr w:type="spellEnd"/>
      <w:r w:rsidRPr="00291169">
        <w:rPr>
          <w:rFonts w:ascii="Arial" w:hAnsi="Arial"/>
        </w:rPr>
        <w:t xml:space="preserve"> International Senior Management Development certified – Part 1 and 2 (Completion 2006)</w:t>
      </w:r>
    </w:p>
    <w:p w14:paraId="74A3D6EC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Society of Operations Engineers Diploma (MSOE)</w:t>
      </w:r>
    </w:p>
    <w:p w14:paraId="74A3D6ED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Institute of Logistics and Transport Certified Member (MILT)</w:t>
      </w:r>
    </w:p>
    <w:p w14:paraId="74A3D6EE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UN Dangerous Goods Safety Advisor (DGSA)</w:t>
      </w:r>
    </w:p>
    <w:p w14:paraId="74A3D6EF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IOSH – Managing Safety – accredited with Distinction</w:t>
      </w:r>
    </w:p>
    <w:p w14:paraId="74A3D6F0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IATA and ADR qualified</w:t>
      </w:r>
    </w:p>
    <w:p w14:paraId="74A3D6F1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OCR National and International Certificate of Professional Competence (By examination – OCR)</w:t>
      </w:r>
    </w:p>
    <w:p w14:paraId="74A3D6F2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 xml:space="preserve">City &amp; Guilds – </w:t>
      </w:r>
      <w:r w:rsidR="00291169" w:rsidRPr="00291169">
        <w:rPr>
          <w:rFonts w:ascii="Arial" w:hAnsi="Arial"/>
        </w:rPr>
        <w:t xml:space="preserve">Mechanical </w:t>
      </w:r>
      <w:r w:rsidRPr="00291169">
        <w:rPr>
          <w:rFonts w:ascii="Arial" w:hAnsi="Arial"/>
        </w:rPr>
        <w:t>Engineering Diploma</w:t>
      </w:r>
    </w:p>
    <w:p w14:paraId="74A3D6F3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ASIS Member (Advanced International Security)</w:t>
      </w:r>
    </w:p>
    <w:p w14:paraId="74A3D6F4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REME Certification – Engineering Technology</w:t>
      </w:r>
    </w:p>
    <w:p w14:paraId="74A3D6F5" w14:textId="77777777" w:rsidR="00EA13B3" w:rsidRPr="00291169" w:rsidRDefault="00EA13B3" w:rsidP="00EA13B3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/>
        </w:rPr>
      </w:pPr>
      <w:r w:rsidRPr="00291169">
        <w:rPr>
          <w:rFonts w:ascii="Arial" w:hAnsi="Arial"/>
        </w:rPr>
        <w:t>MS Windows, Word, Excel, Visio, Project, Outlook, Power point and Explorer</w:t>
      </w:r>
    </w:p>
    <w:p w14:paraId="74A3D6F6" w14:textId="77777777" w:rsidR="00EA13B3" w:rsidRPr="00291169" w:rsidRDefault="00EA13B3" w:rsidP="004E738E">
      <w:pPr>
        <w:ind w:left="2880" w:hanging="2880"/>
        <w:jc w:val="both"/>
        <w:rPr>
          <w:rFonts w:ascii="Arial" w:hAnsi="Arial"/>
        </w:rPr>
      </w:pPr>
    </w:p>
    <w:p w14:paraId="74A3D6F7" w14:textId="77777777" w:rsidR="00DE33A0" w:rsidRPr="00717060" w:rsidRDefault="00DE33A0" w:rsidP="004E738E">
      <w:pPr>
        <w:jc w:val="both"/>
        <w:rPr>
          <w:rFonts w:ascii="Arial" w:hAnsi="Arial"/>
          <w:b/>
        </w:rPr>
      </w:pPr>
    </w:p>
    <w:sectPr w:rsidR="00DE33A0" w:rsidRPr="00717060" w:rsidSect="004C65B5">
      <w:type w:val="continuous"/>
      <w:pgSz w:w="12240" w:h="15840"/>
      <w:pgMar w:top="1440" w:right="1152" w:bottom="36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AF25" w14:textId="77777777" w:rsidR="000B5CED" w:rsidRDefault="000B5CED" w:rsidP="00611A0A">
      <w:pPr>
        <w:spacing w:after="0" w:line="240" w:lineRule="auto"/>
      </w:pPr>
      <w:r>
        <w:separator/>
      </w:r>
    </w:p>
  </w:endnote>
  <w:endnote w:type="continuationSeparator" w:id="0">
    <w:p w14:paraId="43B943CF" w14:textId="77777777" w:rsidR="000B5CED" w:rsidRDefault="000B5CED" w:rsidP="0061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3D700" w14:textId="77777777" w:rsidR="00960BB6" w:rsidRPr="00C2446F" w:rsidRDefault="00960BB6">
    <w:pPr>
      <w:pStyle w:val="Footer"/>
      <w:jc w:val="center"/>
      <w:rPr>
        <w:rFonts w:ascii="Arial" w:hAnsi="Arial"/>
        <w:iCs/>
        <w:color w:val="808080" w:themeColor="background1" w:themeShade="80"/>
        <w:sz w:val="20"/>
        <w:szCs w:val="20"/>
      </w:rPr>
    </w:pPr>
    <w:r w:rsidRPr="00C2446F">
      <w:rPr>
        <w:rFonts w:ascii="Arial" w:hAnsi="Arial"/>
        <w:iCs/>
        <w:color w:val="808080" w:themeColor="background1" w:themeShade="80"/>
        <w:sz w:val="20"/>
        <w:szCs w:val="20"/>
      </w:rPr>
      <w:t>Curriculum Vitae of T</w:t>
    </w:r>
    <w:r w:rsidR="00C2446F">
      <w:rPr>
        <w:rFonts w:ascii="Arial" w:hAnsi="Arial"/>
        <w:iCs/>
        <w:color w:val="808080" w:themeColor="background1" w:themeShade="80"/>
        <w:sz w:val="20"/>
        <w:szCs w:val="20"/>
      </w:rPr>
      <w:t>.</w:t>
    </w:r>
    <w:r w:rsidRPr="00C2446F">
      <w:rPr>
        <w:rFonts w:ascii="Arial" w:hAnsi="Arial"/>
        <w:iCs/>
        <w:color w:val="808080" w:themeColor="background1" w:themeShade="80"/>
        <w:sz w:val="20"/>
        <w:szCs w:val="20"/>
      </w:rPr>
      <w:t>J</w:t>
    </w:r>
    <w:r w:rsidR="00C2446F">
      <w:rPr>
        <w:rFonts w:ascii="Arial" w:hAnsi="Arial"/>
        <w:iCs/>
        <w:color w:val="808080" w:themeColor="background1" w:themeShade="80"/>
        <w:sz w:val="20"/>
        <w:szCs w:val="20"/>
      </w:rPr>
      <w:t>.</w:t>
    </w:r>
    <w:r w:rsidRPr="00C2446F">
      <w:rPr>
        <w:rFonts w:ascii="Arial" w:hAnsi="Arial"/>
        <w:iCs/>
        <w:color w:val="808080" w:themeColor="background1" w:themeShade="80"/>
        <w:sz w:val="20"/>
        <w:szCs w:val="20"/>
      </w:rPr>
      <w:t>A</w:t>
    </w:r>
    <w:r w:rsidRPr="00C2446F">
      <w:rPr>
        <w:rFonts w:ascii="Arial" w:hAnsi="Arial"/>
        <w:iCs/>
        <w:color w:val="808080" w:themeColor="background1" w:themeShade="80"/>
        <w:sz w:val="20"/>
        <w:szCs w:val="20"/>
      </w:rPr>
      <w:tab/>
    </w:r>
    <w:r w:rsidR="00412B5D" w:rsidRPr="00C2446F">
      <w:rPr>
        <w:rFonts w:ascii="Arial" w:hAnsi="Arial"/>
        <w:iCs/>
        <w:color w:val="808080" w:themeColor="background1" w:themeShade="80"/>
        <w:sz w:val="20"/>
        <w:szCs w:val="20"/>
      </w:rPr>
      <w:fldChar w:fldCharType="begin"/>
    </w:r>
    <w:r w:rsidRPr="00C2446F">
      <w:rPr>
        <w:rFonts w:ascii="Arial" w:hAnsi="Arial"/>
        <w:iCs/>
        <w:color w:val="808080" w:themeColor="background1" w:themeShade="80"/>
        <w:sz w:val="20"/>
        <w:szCs w:val="20"/>
      </w:rPr>
      <w:instrText xml:space="preserve"> PAGE   \* MERGEFORMAT </w:instrText>
    </w:r>
    <w:r w:rsidR="00412B5D" w:rsidRPr="00C2446F">
      <w:rPr>
        <w:rFonts w:ascii="Arial" w:hAnsi="Arial"/>
        <w:iCs/>
        <w:color w:val="808080" w:themeColor="background1" w:themeShade="80"/>
        <w:sz w:val="20"/>
        <w:szCs w:val="20"/>
      </w:rPr>
      <w:fldChar w:fldCharType="separate"/>
    </w:r>
    <w:r w:rsidR="00360B6C">
      <w:rPr>
        <w:rFonts w:ascii="Arial" w:hAnsi="Arial"/>
        <w:iCs/>
        <w:noProof/>
        <w:color w:val="808080" w:themeColor="background1" w:themeShade="80"/>
        <w:sz w:val="20"/>
        <w:szCs w:val="20"/>
      </w:rPr>
      <w:t>1</w:t>
    </w:r>
    <w:r w:rsidR="00412B5D" w:rsidRPr="00C2446F">
      <w:rPr>
        <w:rFonts w:ascii="Arial" w:hAnsi="Arial"/>
        <w:iCs/>
        <w:color w:val="808080" w:themeColor="background1" w:themeShade="80"/>
        <w:sz w:val="20"/>
        <w:szCs w:val="20"/>
      </w:rPr>
      <w:fldChar w:fldCharType="end"/>
    </w:r>
    <w:r w:rsidRPr="00C2446F">
      <w:rPr>
        <w:rFonts w:ascii="Arial" w:hAnsi="Arial"/>
        <w:iCs/>
        <w:color w:val="808080" w:themeColor="background1" w:themeShade="80"/>
        <w:sz w:val="20"/>
        <w:szCs w:val="20"/>
      </w:rPr>
      <w:tab/>
      <w:t>Private &amp; Confidential</w:t>
    </w:r>
  </w:p>
  <w:p w14:paraId="74A3D701" w14:textId="77777777" w:rsidR="00960BB6" w:rsidRPr="003675D7" w:rsidRDefault="00960BB6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5353" w14:textId="77777777" w:rsidR="000B5CED" w:rsidRDefault="000B5CED" w:rsidP="00611A0A">
      <w:pPr>
        <w:spacing w:after="0" w:line="240" w:lineRule="auto"/>
      </w:pPr>
      <w:r>
        <w:separator/>
      </w:r>
    </w:p>
  </w:footnote>
  <w:footnote w:type="continuationSeparator" w:id="0">
    <w:p w14:paraId="476972DA" w14:textId="77777777" w:rsidR="000B5CED" w:rsidRDefault="000B5CED" w:rsidP="0061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j0115842"/>
      </v:shape>
    </w:pict>
  </w:numPicBullet>
  <w:abstractNum w:abstractNumId="0" w15:restartNumberingAfterBreak="0">
    <w:nsid w:val="08F71B4F"/>
    <w:multiLevelType w:val="hybridMultilevel"/>
    <w:tmpl w:val="C75A4F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64E2"/>
    <w:multiLevelType w:val="hybridMultilevel"/>
    <w:tmpl w:val="CDA8202E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259B"/>
    <w:multiLevelType w:val="hybridMultilevel"/>
    <w:tmpl w:val="B2B2C6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4922"/>
    <w:multiLevelType w:val="hybridMultilevel"/>
    <w:tmpl w:val="B68EE6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31A6A"/>
    <w:multiLevelType w:val="hybridMultilevel"/>
    <w:tmpl w:val="0F72DCA8"/>
    <w:lvl w:ilvl="0" w:tplc="FED6E5B0">
      <w:start w:val="200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0E30"/>
    <w:multiLevelType w:val="hybridMultilevel"/>
    <w:tmpl w:val="1660C6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6234A"/>
    <w:multiLevelType w:val="hybridMultilevel"/>
    <w:tmpl w:val="2D6CE9C2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710B"/>
    <w:multiLevelType w:val="hybridMultilevel"/>
    <w:tmpl w:val="1BE22A7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CEA"/>
    <w:multiLevelType w:val="hybridMultilevel"/>
    <w:tmpl w:val="0C2C5166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05111"/>
    <w:multiLevelType w:val="hybridMultilevel"/>
    <w:tmpl w:val="F6F4A6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C2180"/>
    <w:multiLevelType w:val="hybridMultilevel"/>
    <w:tmpl w:val="CF826E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B3158"/>
    <w:multiLevelType w:val="hybridMultilevel"/>
    <w:tmpl w:val="5DFE61D6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661E0"/>
    <w:multiLevelType w:val="hybridMultilevel"/>
    <w:tmpl w:val="B20CE1FC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088C2C0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E121C"/>
    <w:multiLevelType w:val="hybridMultilevel"/>
    <w:tmpl w:val="042092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E7DFB"/>
    <w:multiLevelType w:val="hybridMultilevel"/>
    <w:tmpl w:val="D0F00C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B787E"/>
    <w:multiLevelType w:val="hybridMultilevel"/>
    <w:tmpl w:val="AB50B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A01FE"/>
    <w:multiLevelType w:val="hybridMultilevel"/>
    <w:tmpl w:val="464423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BD758E"/>
    <w:multiLevelType w:val="hybridMultilevel"/>
    <w:tmpl w:val="56242A96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2536A"/>
    <w:multiLevelType w:val="hybridMultilevel"/>
    <w:tmpl w:val="BDB660E8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F0A04"/>
    <w:multiLevelType w:val="hybridMultilevel"/>
    <w:tmpl w:val="FD36AC48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911BF"/>
    <w:multiLevelType w:val="hybridMultilevel"/>
    <w:tmpl w:val="1534E928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749EB"/>
    <w:multiLevelType w:val="hybridMultilevel"/>
    <w:tmpl w:val="194032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DE267C"/>
    <w:multiLevelType w:val="hybridMultilevel"/>
    <w:tmpl w:val="5CD0359E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C12574"/>
    <w:multiLevelType w:val="hybridMultilevel"/>
    <w:tmpl w:val="0B52AD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3D3834"/>
    <w:multiLevelType w:val="hybridMultilevel"/>
    <w:tmpl w:val="D6E6B5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E722C"/>
    <w:multiLevelType w:val="hybridMultilevel"/>
    <w:tmpl w:val="7EA04424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347AA"/>
    <w:multiLevelType w:val="hybridMultilevel"/>
    <w:tmpl w:val="09AA21DA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6615B2"/>
    <w:multiLevelType w:val="hybridMultilevel"/>
    <w:tmpl w:val="2682934E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761579"/>
    <w:multiLevelType w:val="hybridMultilevel"/>
    <w:tmpl w:val="CC9063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524849"/>
    <w:multiLevelType w:val="hybridMultilevel"/>
    <w:tmpl w:val="A2A2C5C4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37118B"/>
    <w:multiLevelType w:val="hybridMultilevel"/>
    <w:tmpl w:val="7328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C0A73"/>
    <w:multiLevelType w:val="hybridMultilevel"/>
    <w:tmpl w:val="1D547BD8"/>
    <w:lvl w:ilvl="0" w:tplc="D4729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9"/>
  </w:num>
  <w:num w:numId="4">
    <w:abstractNumId w:val="8"/>
  </w:num>
  <w:num w:numId="5">
    <w:abstractNumId w:val="19"/>
  </w:num>
  <w:num w:numId="6">
    <w:abstractNumId w:val="17"/>
  </w:num>
  <w:num w:numId="7">
    <w:abstractNumId w:val="6"/>
  </w:num>
  <w:num w:numId="8">
    <w:abstractNumId w:val="12"/>
  </w:num>
  <w:num w:numId="9">
    <w:abstractNumId w:val="18"/>
  </w:num>
  <w:num w:numId="10">
    <w:abstractNumId w:val="26"/>
  </w:num>
  <w:num w:numId="11">
    <w:abstractNumId w:val="1"/>
  </w:num>
  <w:num w:numId="12">
    <w:abstractNumId w:val="11"/>
  </w:num>
  <w:num w:numId="13">
    <w:abstractNumId w:val="25"/>
  </w:num>
  <w:num w:numId="14">
    <w:abstractNumId w:val="20"/>
  </w:num>
  <w:num w:numId="15">
    <w:abstractNumId w:val="27"/>
  </w:num>
  <w:num w:numId="16">
    <w:abstractNumId w:val="4"/>
  </w:num>
  <w:num w:numId="17">
    <w:abstractNumId w:val="30"/>
  </w:num>
  <w:num w:numId="18">
    <w:abstractNumId w:val="15"/>
  </w:num>
  <w:num w:numId="19">
    <w:abstractNumId w:val="2"/>
  </w:num>
  <w:num w:numId="20">
    <w:abstractNumId w:val="21"/>
  </w:num>
  <w:num w:numId="21">
    <w:abstractNumId w:val="16"/>
  </w:num>
  <w:num w:numId="22">
    <w:abstractNumId w:val="9"/>
  </w:num>
  <w:num w:numId="23">
    <w:abstractNumId w:val="7"/>
  </w:num>
  <w:num w:numId="24">
    <w:abstractNumId w:val="10"/>
  </w:num>
  <w:num w:numId="25">
    <w:abstractNumId w:val="23"/>
  </w:num>
  <w:num w:numId="26">
    <w:abstractNumId w:val="28"/>
  </w:num>
  <w:num w:numId="27">
    <w:abstractNumId w:val="3"/>
  </w:num>
  <w:num w:numId="28">
    <w:abstractNumId w:val="14"/>
  </w:num>
  <w:num w:numId="29">
    <w:abstractNumId w:val="5"/>
  </w:num>
  <w:num w:numId="30">
    <w:abstractNumId w:val="13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66"/>
    <w:rsid w:val="000408D8"/>
    <w:rsid w:val="00040C38"/>
    <w:rsid w:val="00045999"/>
    <w:rsid w:val="00075F8B"/>
    <w:rsid w:val="000A52DC"/>
    <w:rsid w:val="000B1591"/>
    <w:rsid w:val="000B5CED"/>
    <w:rsid w:val="000D4C74"/>
    <w:rsid w:val="000E4DC6"/>
    <w:rsid w:val="00102B67"/>
    <w:rsid w:val="00121881"/>
    <w:rsid w:val="001405DF"/>
    <w:rsid w:val="00143C62"/>
    <w:rsid w:val="00155880"/>
    <w:rsid w:val="00171C43"/>
    <w:rsid w:val="001A6526"/>
    <w:rsid w:val="00214679"/>
    <w:rsid w:val="00220721"/>
    <w:rsid w:val="002404B6"/>
    <w:rsid w:val="00246EF4"/>
    <w:rsid w:val="00251710"/>
    <w:rsid w:val="00285586"/>
    <w:rsid w:val="00287728"/>
    <w:rsid w:val="00291169"/>
    <w:rsid w:val="00295E96"/>
    <w:rsid w:val="002A097A"/>
    <w:rsid w:val="002A4205"/>
    <w:rsid w:val="002B1390"/>
    <w:rsid w:val="002B5A2D"/>
    <w:rsid w:val="002D25F7"/>
    <w:rsid w:val="002E0577"/>
    <w:rsid w:val="002F044E"/>
    <w:rsid w:val="002F2436"/>
    <w:rsid w:val="00300752"/>
    <w:rsid w:val="00302255"/>
    <w:rsid w:val="00316DB2"/>
    <w:rsid w:val="00346490"/>
    <w:rsid w:val="003573F5"/>
    <w:rsid w:val="00360B6C"/>
    <w:rsid w:val="00362D2B"/>
    <w:rsid w:val="0036387F"/>
    <w:rsid w:val="003675D7"/>
    <w:rsid w:val="00371504"/>
    <w:rsid w:val="00375B7D"/>
    <w:rsid w:val="00394DE0"/>
    <w:rsid w:val="00396C93"/>
    <w:rsid w:val="003A3D91"/>
    <w:rsid w:val="003A6006"/>
    <w:rsid w:val="003B6F08"/>
    <w:rsid w:val="003D4A97"/>
    <w:rsid w:val="003D7E3C"/>
    <w:rsid w:val="0040326F"/>
    <w:rsid w:val="0041191A"/>
    <w:rsid w:val="00412B5D"/>
    <w:rsid w:val="00423A31"/>
    <w:rsid w:val="004308F7"/>
    <w:rsid w:val="00437E38"/>
    <w:rsid w:val="00445E51"/>
    <w:rsid w:val="00452B84"/>
    <w:rsid w:val="0047346F"/>
    <w:rsid w:val="004C4CD7"/>
    <w:rsid w:val="004C65B5"/>
    <w:rsid w:val="004E5C49"/>
    <w:rsid w:val="004E738E"/>
    <w:rsid w:val="00502F4F"/>
    <w:rsid w:val="0052415F"/>
    <w:rsid w:val="00527280"/>
    <w:rsid w:val="005303C3"/>
    <w:rsid w:val="00575AD7"/>
    <w:rsid w:val="00587CCD"/>
    <w:rsid w:val="00592437"/>
    <w:rsid w:val="005925CC"/>
    <w:rsid w:val="00594C6D"/>
    <w:rsid w:val="005A249E"/>
    <w:rsid w:val="005A2B48"/>
    <w:rsid w:val="005A7887"/>
    <w:rsid w:val="005F1504"/>
    <w:rsid w:val="005F22E5"/>
    <w:rsid w:val="00603462"/>
    <w:rsid w:val="00611A0A"/>
    <w:rsid w:val="006140CD"/>
    <w:rsid w:val="0061618D"/>
    <w:rsid w:val="006202F0"/>
    <w:rsid w:val="006252DB"/>
    <w:rsid w:val="00651811"/>
    <w:rsid w:val="006823BB"/>
    <w:rsid w:val="0069164B"/>
    <w:rsid w:val="00692C9B"/>
    <w:rsid w:val="00693676"/>
    <w:rsid w:val="006A1927"/>
    <w:rsid w:val="006B3343"/>
    <w:rsid w:val="006B5ED4"/>
    <w:rsid w:val="006C759C"/>
    <w:rsid w:val="006F127E"/>
    <w:rsid w:val="00710BFF"/>
    <w:rsid w:val="00712011"/>
    <w:rsid w:val="00717060"/>
    <w:rsid w:val="0074707A"/>
    <w:rsid w:val="0079319D"/>
    <w:rsid w:val="007B68BB"/>
    <w:rsid w:val="008402CE"/>
    <w:rsid w:val="008544E9"/>
    <w:rsid w:val="00865F95"/>
    <w:rsid w:val="008730B1"/>
    <w:rsid w:val="00876761"/>
    <w:rsid w:val="008A0006"/>
    <w:rsid w:val="008D36A3"/>
    <w:rsid w:val="008F247C"/>
    <w:rsid w:val="00901366"/>
    <w:rsid w:val="009070C8"/>
    <w:rsid w:val="0092076E"/>
    <w:rsid w:val="00960BB6"/>
    <w:rsid w:val="00961A2A"/>
    <w:rsid w:val="009633BF"/>
    <w:rsid w:val="0097533D"/>
    <w:rsid w:val="00975EC8"/>
    <w:rsid w:val="00976A3A"/>
    <w:rsid w:val="00980FC9"/>
    <w:rsid w:val="009A481A"/>
    <w:rsid w:val="009E10B0"/>
    <w:rsid w:val="00A03E2C"/>
    <w:rsid w:val="00A0761F"/>
    <w:rsid w:val="00A21003"/>
    <w:rsid w:val="00A255EB"/>
    <w:rsid w:val="00A312EA"/>
    <w:rsid w:val="00A340CF"/>
    <w:rsid w:val="00A3565E"/>
    <w:rsid w:val="00A6628D"/>
    <w:rsid w:val="00A758B0"/>
    <w:rsid w:val="00A80E9E"/>
    <w:rsid w:val="00AA7992"/>
    <w:rsid w:val="00AB6CB8"/>
    <w:rsid w:val="00AC04F7"/>
    <w:rsid w:val="00AC386B"/>
    <w:rsid w:val="00AC3D10"/>
    <w:rsid w:val="00AE11E8"/>
    <w:rsid w:val="00AE7ECB"/>
    <w:rsid w:val="00B10C4E"/>
    <w:rsid w:val="00B11C1B"/>
    <w:rsid w:val="00B15583"/>
    <w:rsid w:val="00B237AC"/>
    <w:rsid w:val="00B4302C"/>
    <w:rsid w:val="00B46B22"/>
    <w:rsid w:val="00B6348A"/>
    <w:rsid w:val="00B65336"/>
    <w:rsid w:val="00B6730F"/>
    <w:rsid w:val="00BA1E30"/>
    <w:rsid w:val="00BA1F03"/>
    <w:rsid w:val="00BC04E6"/>
    <w:rsid w:val="00BC3151"/>
    <w:rsid w:val="00BC4208"/>
    <w:rsid w:val="00BD0F44"/>
    <w:rsid w:val="00BD34C2"/>
    <w:rsid w:val="00BE403D"/>
    <w:rsid w:val="00BF32AD"/>
    <w:rsid w:val="00C15D68"/>
    <w:rsid w:val="00C2446F"/>
    <w:rsid w:val="00C25C2B"/>
    <w:rsid w:val="00C344A1"/>
    <w:rsid w:val="00C5104C"/>
    <w:rsid w:val="00C57EEE"/>
    <w:rsid w:val="00C64AD9"/>
    <w:rsid w:val="00C671C2"/>
    <w:rsid w:val="00CB1EA2"/>
    <w:rsid w:val="00CB7511"/>
    <w:rsid w:val="00CD2D05"/>
    <w:rsid w:val="00CD76B1"/>
    <w:rsid w:val="00CD76FD"/>
    <w:rsid w:val="00CE374D"/>
    <w:rsid w:val="00CF312C"/>
    <w:rsid w:val="00D028C3"/>
    <w:rsid w:val="00D16DD1"/>
    <w:rsid w:val="00D269DD"/>
    <w:rsid w:val="00D5542C"/>
    <w:rsid w:val="00D55CCD"/>
    <w:rsid w:val="00DE2CB0"/>
    <w:rsid w:val="00DE33A0"/>
    <w:rsid w:val="00DF3750"/>
    <w:rsid w:val="00E021D2"/>
    <w:rsid w:val="00E226D1"/>
    <w:rsid w:val="00E256C6"/>
    <w:rsid w:val="00E3247A"/>
    <w:rsid w:val="00E56C2A"/>
    <w:rsid w:val="00E62C45"/>
    <w:rsid w:val="00E71B93"/>
    <w:rsid w:val="00E72EFF"/>
    <w:rsid w:val="00EA13B3"/>
    <w:rsid w:val="00EC19CD"/>
    <w:rsid w:val="00EE4F31"/>
    <w:rsid w:val="00EF1DCC"/>
    <w:rsid w:val="00EF738B"/>
    <w:rsid w:val="00F0132F"/>
    <w:rsid w:val="00F23007"/>
    <w:rsid w:val="00F616C3"/>
    <w:rsid w:val="00F669FA"/>
    <w:rsid w:val="00F77C27"/>
    <w:rsid w:val="00F94278"/>
    <w:rsid w:val="00FA5EDF"/>
    <w:rsid w:val="00FB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D628"/>
  <w15:docId w15:val="{2F8F132D-4C6F-4C8B-B303-A3EA80BE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8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3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11A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1A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87728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143C62"/>
    <w:pPr>
      <w:spacing w:before="240" w:after="220" w:line="220" w:lineRule="atLeast"/>
    </w:pPr>
    <w:rPr>
      <w:rFonts w:ascii="Arial" w:eastAsia="Batang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43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3C62"/>
    <w:rPr>
      <w:sz w:val="22"/>
      <w:szCs w:val="22"/>
    </w:rPr>
  </w:style>
  <w:style w:type="character" w:customStyle="1" w:styleId="contenttext1">
    <w:name w:val="contenttext1"/>
    <w:basedOn w:val="DefaultParagraphFont"/>
    <w:rsid w:val="00143C62"/>
    <w:rPr>
      <w:rFonts w:ascii="Trebuchet MS" w:hAnsi="Trebuchet MS" w:hint="default"/>
      <w:b w:val="0"/>
      <w:bCs w:val="0"/>
      <w:i w:val="0"/>
      <w:iCs w:val="0"/>
      <w:caps w:val="0"/>
      <w:smallCap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4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jattwood@hot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Tim Attwood</cp:lastModifiedBy>
  <cp:revision>2</cp:revision>
  <cp:lastPrinted>2013-06-19T09:18:00Z</cp:lastPrinted>
  <dcterms:created xsi:type="dcterms:W3CDTF">2020-05-07T14:37:00Z</dcterms:created>
  <dcterms:modified xsi:type="dcterms:W3CDTF">2020-05-07T14:37:00Z</dcterms:modified>
</cp:coreProperties>
</file>