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9C1103" w:rsidRPr="009C1103" w:rsidTr="00007728">
        <w:trPr>
          <w:trHeight w:hRule="exact" w:val="1800"/>
        </w:trPr>
        <w:tc>
          <w:tcPr>
            <w:tcW w:w="9360" w:type="dxa"/>
            <w:tcMar>
              <w:top w:w="0" w:type="dxa"/>
              <w:bottom w:w="0" w:type="dxa"/>
            </w:tcMar>
          </w:tcPr>
          <w:p w:rsidR="005E4439" w:rsidRPr="005E4439" w:rsidRDefault="009C267F" w:rsidP="009C267F">
            <w:pPr>
              <w:pStyle w:val="Title"/>
              <w:jc w:val="left"/>
              <w:rPr>
                <w:iCs/>
                <w:color w:val="auto"/>
                <w:sz w:val="40"/>
                <w:szCs w:val="40"/>
              </w:rPr>
            </w:pPr>
            <w:r w:rsidRPr="009C1103">
              <w:rPr>
                <w:color w:val="auto"/>
                <w:sz w:val="40"/>
                <w:szCs w:val="40"/>
              </w:rPr>
              <w:t>Majid</w:t>
            </w:r>
            <w:r w:rsidR="00692703" w:rsidRPr="009C1103">
              <w:rPr>
                <w:color w:val="auto"/>
                <w:sz w:val="40"/>
                <w:szCs w:val="40"/>
              </w:rPr>
              <w:t xml:space="preserve"> </w:t>
            </w:r>
            <w:r w:rsidRPr="009C1103">
              <w:rPr>
                <w:rStyle w:val="IntenseEmphasis"/>
                <w:b w:val="0"/>
                <w:color w:val="auto"/>
                <w:sz w:val="40"/>
                <w:szCs w:val="40"/>
              </w:rPr>
              <w:t>walid</w:t>
            </w:r>
          </w:p>
          <w:p w:rsidR="005E4439" w:rsidRPr="005E4439" w:rsidRDefault="005E4439" w:rsidP="009C267F">
            <w:pPr>
              <w:pStyle w:val="ContactInfo"/>
              <w:contextualSpacing w:val="0"/>
              <w:jc w:val="left"/>
              <w:rPr>
                <w:color w:val="auto"/>
              </w:rPr>
            </w:pPr>
            <w:r>
              <w:rPr>
                <w:color w:val="auto"/>
              </w:rPr>
              <w:t xml:space="preserve">Email: </w:t>
            </w:r>
            <w:r w:rsidRPr="005E4439">
              <w:rPr>
                <w:color w:val="auto"/>
              </w:rPr>
              <w:t xml:space="preserve">majidwaleed10@gmail.com  </w:t>
            </w:r>
          </w:p>
          <w:p w:rsidR="00692703" w:rsidRPr="009C1103" w:rsidRDefault="002D44E1" w:rsidP="009C267F">
            <w:pPr>
              <w:pStyle w:val="ContactInfo"/>
              <w:contextualSpacing w:val="0"/>
              <w:jc w:val="left"/>
              <w:rPr>
                <w:color w:val="auto"/>
              </w:rPr>
            </w:pPr>
            <w:r w:rsidRPr="009C1103">
              <w:rPr>
                <w:color w:val="auto"/>
              </w:rPr>
              <w:t xml:space="preserve">Address: </w:t>
            </w:r>
            <w:r w:rsidR="009C267F" w:rsidRPr="009C1103">
              <w:rPr>
                <w:color w:val="auto"/>
              </w:rPr>
              <w:t>Flat 11, Building 29, Road 2, Block 212, Muharraq, Bahrain</w:t>
            </w:r>
            <w:r w:rsidR="00692703" w:rsidRPr="009C1103">
              <w:rPr>
                <w:color w:val="auto"/>
              </w:rPr>
              <w:t xml:space="preserve"> </w:t>
            </w:r>
          </w:p>
          <w:p w:rsidR="009C267F" w:rsidRPr="009C1103" w:rsidRDefault="002D44E1" w:rsidP="009C267F">
            <w:pPr>
              <w:pStyle w:val="ContactInfo"/>
              <w:contextualSpacing w:val="0"/>
              <w:jc w:val="left"/>
              <w:rPr>
                <w:color w:val="auto"/>
              </w:rPr>
            </w:pPr>
            <w:r w:rsidRPr="009C1103">
              <w:rPr>
                <w:color w:val="auto"/>
              </w:rPr>
              <w:t xml:space="preserve">Phone: </w:t>
            </w:r>
            <w:r w:rsidR="009C267F" w:rsidRPr="009C1103">
              <w:rPr>
                <w:color w:val="auto"/>
              </w:rPr>
              <w:t>+973 33465457</w:t>
            </w:r>
          </w:p>
          <w:p w:rsidR="002D44E1" w:rsidRPr="009C1103" w:rsidRDefault="002D44E1" w:rsidP="009C267F">
            <w:pPr>
              <w:pStyle w:val="ContactInfo"/>
              <w:contextualSpacing w:val="0"/>
              <w:jc w:val="left"/>
              <w:rPr>
                <w:color w:val="auto"/>
              </w:rPr>
            </w:pPr>
            <w:r w:rsidRPr="009C1103">
              <w:rPr>
                <w:color w:val="auto"/>
              </w:rPr>
              <w:t xml:space="preserve">Date of Birth: 22/2/1996 </w:t>
            </w:r>
          </w:p>
          <w:p w:rsidR="002D44E1" w:rsidRPr="009C1103" w:rsidRDefault="00582F79" w:rsidP="009C267F">
            <w:pPr>
              <w:pStyle w:val="ContactInfo"/>
              <w:contextualSpacing w:val="0"/>
              <w:jc w:val="left"/>
              <w:rPr>
                <w:color w:val="auto"/>
              </w:rPr>
            </w:pPr>
            <w:r w:rsidRPr="009C1103">
              <w:rPr>
                <w:color w:val="auto"/>
              </w:rPr>
              <w:t>Nationality: Bahraini</w:t>
            </w:r>
          </w:p>
          <w:p w:rsidR="00692703" w:rsidRPr="009C1103" w:rsidRDefault="00692703" w:rsidP="009C267F">
            <w:pPr>
              <w:pStyle w:val="ContactInfoEmphasis"/>
              <w:contextualSpacing w:val="0"/>
              <w:jc w:val="left"/>
              <w:rPr>
                <w:color w:val="auto"/>
              </w:rPr>
            </w:pPr>
          </w:p>
        </w:tc>
      </w:tr>
      <w:tr w:rsidR="009C1103" w:rsidRPr="009C1103" w:rsidTr="00692703">
        <w:tc>
          <w:tcPr>
            <w:tcW w:w="9360" w:type="dxa"/>
            <w:tcMar>
              <w:top w:w="432" w:type="dxa"/>
            </w:tcMar>
          </w:tcPr>
          <w:p w:rsidR="001755A8" w:rsidRPr="009C1103" w:rsidRDefault="002346E6" w:rsidP="00913946">
            <w:pPr>
              <w:contextualSpacing w:val="0"/>
              <w:rPr>
                <w:color w:val="auto"/>
              </w:rPr>
            </w:pPr>
            <w:r w:rsidRPr="009C1103">
              <w:rPr>
                <w:color w:val="auto"/>
              </w:rPr>
              <w:t>A proactive, adaptable and motivated fresh graduate of Mechanical Engineer seeking to build a career in a growing organization where I would like to get the opportunity that will allow me to consolidate both my educational and professional background as well as fulfilling the organizational goal and climb the career ladder through continuous learning and commitment.</w:t>
            </w:r>
          </w:p>
        </w:tc>
      </w:tr>
    </w:tbl>
    <w:p w:rsidR="004E01EB" w:rsidRPr="009C1103" w:rsidRDefault="002D44E1" w:rsidP="004E01EB">
      <w:pPr>
        <w:pStyle w:val="Heading1"/>
        <w:rPr>
          <w:color w:val="auto"/>
        </w:rPr>
      </w:pPr>
      <w:r w:rsidRPr="009C1103">
        <w:rPr>
          <w:rStyle w:val="IntenseEmphasis"/>
          <w:noProof/>
          <w:color w:val="auto"/>
        </w:rPr>
        <w:drawing>
          <wp:anchor distT="0" distB="0" distL="114300" distR="114300" simplePos="0" relativeHeight="251658240" behindDoc="1" locked="0" layoutInCell="1" allowOverlap="1" wp14:anchorId="6A765F64" wp14:editId="5A3660F5">
            <wp:simplePos x="0" y="0"/>
            <wp:positionH relativeFrom="column">
              <wp:posOffset>4941229</wp:posOffset>
            </wp:positionH>
            <wp:positionV relativeFrom="paragraph">
              <wp:posOffset>-2410411</wp:posOffset>
            </wp:positionV>
            <wp:extent cx="905070" cy="1260308"/>
            <wp:effectExtent l="0" t="0" r="0" b="0"/>
            <wp:wrapNone/>
            <wp:docPr id="1" name="Picture 1" descr="C:\Users\Client\Downloads\Screenshot_20200319_194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Downloads\Screenshot_20200319_1942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070" cy="1260308"/>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color w:val="auto"/>
          </w:rPr>
          <w:alias w:val="Experience:"/>
          <w:tag w:val="Experience:"/>
          <w:id w:val="-1983300934"/>
          <w:placeholder>
            <w:docPart w:val="785600A10AB44270A74794C7F401911F"/>
          </w:placeholder>
          <w:temporary/>
          <w:showingPlcHdr/>
          <w15:appearance w15:val="hidden"/>
        </w:sdtPr>
        <w:sdtEndPr/>
        <w:sdtContent>
          <w:r w:rsidR="004E01EB" w:rsidRPr="005E4439">
            <w:rPr>
              <w:color w:val="auto"/>
              <w:sz w:val="26"/>
              <w:szCs w:val="26"/>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9C1103" w:rsidRPr="009C1103" w:rsidTr="00582F79">
        <w:tc>
          <w:tcPr>
            <w:tcW w:w="9290" w:type="dxa"/>
          </w:tcPr>
          <w:p w:rsidR="001D0BF1" w:rsidRPr="009C1103" w:rsidRDefault="002D44E1" w:rsidP="001D0BF1">
            <w:pPr>
              <w:pStyle w:val="Heading3"/>
              <w:contextualSpacing w:val="0"/>
              <w:outlineLvl w:val="2"/>
              <w:rPr>
                <w:color w:val="auto"/>
              </w:rPr>
            </w:pPr>
            <w:r w:rsidRPr="009C1103">
              <w:rPr>
                <w:color w:val="auto"/>
              </w:rPr>
              <w:t>July 2019</w:t>
            </w:r>
            <w:r w:rsidR="001D0BF1" w:rsidRPr="009C1103">
              <w:rPr>
                <w:color w:val="auto"/>
              </w:rPr>
              <w:t xml:space="preserve"> – </w:t>
            </w:r>
            <w:r w:rsidRPr="009C1103">
              <w:rPr>
                <w:color w:val="auto"/>
              </w:rPr>
              <w:t>august 2019</w:t>
            </w:r>
          </w:p>
          <w:p w:rsidR="001D0BF1" w:rsidRPr="005E4439" w:rsidRDefault="002D44E1" w:rsidP="001D0BF1">
            <w:pPr>
              <w:pStyle w:val="Heading2"/>
              <w:contextualSpacing w:val="0"/>
              <w:outlineLvl w:val="1"/>
              <w:rPr>
                <w:color w:val="auto"/>
                <w:sz w:val="24"/>
                <w:szCs w:val="24"/>
              </w:rPr>
            </w:pPr>
            <w:r w:rsidRPr="005E4439">
              <w:rPr>
                <w:color w:val="auto"/>
                <w:sz w:val="24"/>
                <w:szCs w:val="24"/>
              </w:rPr>
              <w:t>trainee at engineering department</w:t>
            </w:r>
            <w:r w:rsidR="001D0BF1" w:rsidRPr="005E4439">
              <w:rPr>
                <w:color w:val="auto"/>
                <w:sz w:val="24"/>
                <w:szCs w:val="24"/>
              </w:rPr>
              <w:t xml:space="preserve">, </w:t>
            </w:r>
            <w:r w:rsidRPr="005E4439">
              <w:rPr>
                <w:rStyle w:val="SubtleReference"/>
                <w:color w:val="auto"/>
                <w:sz w:val="24"/>
                <w:szCs w:val="24"/>
              </w:rPr>
              <w:t>bahrain public transport company (bptc)</w:t>
            </w:r>
          </w:p>
          <w:p w:rsidR="002D44E1" w:rsidRPr="009C1103" w:rsidRDefault="002D44E1" w:rsidP="002D44E1">
            <w:pPr>
              <w:rPr>
                <w:color w:val="auto"/>
              </w:rPr>
            </w:pPr>
            <w:r w:rsidRPr="009C1103">
              <w:rPr>
                <w:color w:val="auto"/>
              </w:rPr>
              <w:t xml:space="preserve">- Vehicle's performance checking and maintenance which included either repairing or </w:t>
            </w:r>
            <w:r w:rsidR="005E4439" w:rsidRPr="009C1103">
              <w:rPr>
                <w:color w:val="auto"/>
              </w:rPr>
              <w:t xml:space="preserve">replacing </w:t>
            </w:r>
            <w:r w:rsidR="005E4439">
              <w:rPr>
                <w:color w:val="auto"/>
              </w:rPr>
              <w:t>the</w:t>
            </w:r>
            <w:r w:rsidRPr="009C1103">
              <w:rPr>
                <w:color w:val="auto"/>
              </w:rPr>
              <w:t xml:space="preserve"> vehicle's part when necessary.</w:t>
            </w:r>
          </w:p>
          <w:p w:rsidR="002D44E1" w:rsidRPr="009C1103" w:rsidRDefault="002D44E1" w:rsidP="002D44E1">
            <w:pPr>
              <w:rPr>
                <w:color w:val="auto"/>
              </w:rPr>
            </w:pPr>
            <w:r w:rsidRPr="009C1103">
              <w:rPr>
                <w:color w:val="auto"/>
              </w:rPr>
              <w:t>- Enhancing the performance of the vehicle's cooling system.</w:t>
            </w:r>
          </w:p>
          <w:p w:rsidR="001E3120" w:rsidRPr="009C1103" w:rsidRDefault="002D44E1" w:rsidP="002D44E1">
            <w:pPr>
              <w:contextualSpacing w:val="0"/>
              <w:rPr>
                <w:color w:val="auto"/>
              </w:rPr>
            </w:pPr>
            <w:r w:rsidRPr="009C1103">
              <w:rPr>
                <w:color w:val="auto"/>
              </w:rPr>
              <w:t>- Research work on improving the public transport facilities in Bahrain and on introduction of Hybrid buses in Bahrain.</w:t>
            </w:r>
          </w:p>
        </w:tc>
      </w:tr>
      <w:tr w:rsidR="009C1103" w:rsidRPr="009C1103" w:rsidTr="00582F79">
        <w:tc>
          <w:tcPr>
            <w:tcW w:w="9290" w:type="dxa"/>
            <w:tcMar>
              <w:top w:w="216" w:type="dxa"/>
            </w:tcMar>
          </w:tcPr>
          <w:p w:rsidR="00F61DF9" w:rsidRPr="009C1103" w:rsidRDefault="002D44E1" w:rsidP="00F61DF9">
            <w:pPr>
              <w:pStyle w:val="Heading3"/>
              <w:contextualSpacing w:val="0"/>
              <w:outlineLvl w:val="2"/>
              <w:rPr>
                <w:color w:val="auto"/>
              </w:rPr>
            </w:pPr>
            <w:r w:rsidRPr="009C1103">
              <w:rPr>
                <w:color w:val="auto"/>
              </w:rPr>
              <w:t>march 2018</w:t>
            </w:r>
            <w:r w:rsidR="00F61DF9" w:rsidRPr="009C1103">
              <w:rPr>
                <w:color w:val="auto"/>
              </w:rPr>
              <w:t xml:space="preserve"> – </w:t>
            </w:r>
            <w:r w:rsidRPr="009C1103">
              <w:rPr>
                <w:color w:val="auto"/>
              </w:rPr>
              <w:t>april 2019</w:t>
            </w:r>
          </w:p>
          <w:p w:rsidR="00F61DF9" w:rsidRPr="005E4439" w:rsidRDefault="002D44E1" w:rsidP="00F61DF9">
            <w:pPr>
              <w:pStyle w:val="Heading2"/>
              <w:contextualSpacing w:val="0"/>
              <w:outlineLvl w:val="1"/>
              <w:rPr>
                <w:color w:val="auto"/>
                <w:sz w:val="24"/>
                <w:szCs w:val="24"/>
              </w:rPr>
            </w:pPr>
            <w:r w:rsidRPr="005E4439">
              <w:rPr>
                <w:color w:val="auto"/>
                <w:sz w:val="24"/>
                <w:szCs w:val="24"/>
              </w:rPr>
              <w:t>trainee at maintenance department</w:t>
            </w:r>
            <w:r w:rsidR="00F61DF9" w:rsidRPr="005E4439">
              <w:rPr>
                <w:color w:val="auto"/>
                <w:sz w:val="24"/>
                <w:szCs w:val="24"/>
              </w:rPr>
              <w:t xml:space="preserve">, </w:t>
            </w:r>
            <w:r w:rsidRPr="005E4439">
              <w:rPr>
                <w:rStyle w:val="SubtleReference"/>
                <w:color w:val="auto"/>
                <w:sz w:val="24"/>
                <w:szCs w:val="24"/>
              </w:rPr>
              <w:t>al baz</w:t>
            </w:r>
          </w:p>
          <w:p w:rsidR="002D44E1" w:rsidRPr="009C1103" w:rsidRDefault="002D44E1" w:rsidP="002D44E1">
            <w:pPr>
              <w:rPr>
                <w:color w:val="auto"/>
              </w:rPr>
            </w:pPr>
            <w:r w:rsidRPr="009C1103">
              <w:rPr>
                <w:color w:val="auto"/>
              </w:rPr>
              <w:t>- Maintenance of automobiles (oil change, part change).</w:t>
            </w:r>
          </w:p>
          <w:p w:rsidR="00F61DF9" w:rsidRPr="009C1103" w:rsidRDefault="002D44E1" w:rsidP="002D44E1">
            <w:pPr>
              <w:rPr>
                <w:color w:val="auto"/>
              </w:rPr>
            </w:pPr>
            <w:r w:rsidRPr="009C1103">
              <w:rPr>
                <w:color w:val="auto"/>
              </w:rPr>
              <w:t>- Managing the cash register.</w:t>
            </w:r>
          </w:p>
        </w:tc>
      </w:tr>
      <w:tr w:rsidR="009C1103" w:rsidRPr="009C1103" w:rsidTr="00582F79">
        <w:tc>
          <w:tcPr>
            <w:tcW w:w="9290" w:type="dxa"/>
            <w:tcMar>
              <w:top w:w="216" w:type="dxa"/>
            </w:tcMar>
          </w:tcPr>
          <w:p w:rsidR="002D44E1" w:rsidRPr="009C1103" w:rsidRDefault="002D44E1" w:rsidP="00F61DF9">
            <w:pPr>
              <w:pStyle w:val="Heading3"/>
              <w:outlineLvl w:val="2"/>
              <w:rPr>
                <w:color w:val="auto"/>
              </w:rPr>
            </w:pPr>
            <w:r w:rsidRPr="009C1103">
              <w:rPr>
                <w:color w:val="auto"/>
              </w:rPr>
              <w:t>August 2014 – August 2017</w:t>
            </w:r>
          </w:p>
          <w:p w:rsidR="002D44E1" w:rsidRPr="005E4439" w:rsidRDefault="002D44E1" w:rsidP="00582F79">
            <w:pPr>
              <w:pStyle w:val="Heading2"/>
              <w:contextualSpacing w:val="0"/>
              <w:outlineLvl w:val="1"/>
              <w:rPr>
                <w:rStyle w:val="SubtleReference"/>
                <w:color w:val="auto"/>
                <w:sz w:val="24"/>
                <w:szCs w:val="24"/>
              </w:rPr>
            </w:pPr>
            <w:r w:rsidRPr="005E4439">
              <w:rPr>
                <w:color w:val="auto"/>
                <w:sz w:val="24"/>
                <w:szCs w:val="24"/>
              </w:rPr>
              <w:t xml:space="preserve">assistANT event manager, </w:t>
            </w:r>
            <w:r w:rsidRPr="005E4439">
              <w:rPr>
                <w:rStyle w:val="SubtleReference"/>
                <w:color w:val="auto"/>
                <w:sz w:val="24"/>
                <w:szCs w:val="24"/>
              </w:rPr>
              <w:t>Pakistan club Bahrain</w:t>
            </w:r>
          </w:p>
          <w:p w:rsidR="00582F79" w:rsidRPr="009C1103" w:rsidRDefault="00582F79" w:rsidP="00582F79">
            <w:pPr>
              <w:rPr>
                <w:color w:val="auto"/>
              </w:rPr>
            </w:pPr>
            <w:r w:rsidRPr="009C1103">
              <w:rPr>
                <w:color w:val="auto"/>
              </w:rPr>
              <w:t>- Presenting post-event reports.</w:t>
            </w:r>
          </w:p>
          <w:p w:rsidR="00582F79" w:rsidRPr="009C1103" w:rsidRDefault="00582F79" w:rsidP="00582F79">
            <w:pPr>
              <w:rPr>
                <w:color w:val="auto"/>
              </w:rPr>
            </w:pPr>
            <w:r w:rsidRPr="009C1103">
              <w:rPr>
                <w:color w:val="auto"/>
              </w:rPr>
              <w:t>- Managing the time schedule for various events (sports, entertainment).</w:t>
            </w:r>
          </w:p>
          <w:p w:rsidR="00582F79" w:rsidRPr="009C1103" w:rsidRDefault="00582F79" w:rsidP="00582F79">
            <w:pPr>
              <w:rPr>
                <w:color w:val="auto"/>
              </w:rPr>
            </w:pPr>
            <w:r w:rsidRPr="009C1103">
              <w:rPr>
                <w:color w:val="auto"/>
              </w:rPr>
              <w:t>- Managing risk.</w:t>
            </w:r>
          </w:p>
        </w:tc>
      </w:tr>
    </w:tbl>
    <w:sdt>
      <w:sdtPr>
        <w:rPr>
          <w:color w:val="auto"/>
        </w:rPr>
        <w:alias w:val="Education:"/>
        <w:tag w:val="Education:"/>
        <w:id w:val="-1908763273"/>
        <w:placeholder>
          <w:docPart w:val="F2B0D8638B1C47AE8453F8BEAF943373"/>
        </w:placeholder>
        <w:temporary/>
        <w:showingPlcHdr/>
        <w15:appearance w15:val="hidden"/>
      </w:sdtPr>
      <w:sdtEndPr/>
      <w:sdtContent>
        <w:p w:rsidR="00DA59AA" w:rsidRPr="009C1103" w:rsidRDefault="00DA59AA" w:rsidP="0097790C">
          <w:pPr>
            <w:pStyle w:val="Heading1"/>
            <w:rPr>
              <w:color w:val="auto"/>
            </w:rPr>
          </w:pPr>
          <w:r w:rsidRPr="005E4439">
            <w:rPr>
              <w:color w:val="auto"/>
              <w:sz w:val="26"/>
              <w:szCs w:val="26"/>
            </w:rPr>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9C1103" w:rsidRPr="009C1103" w:rsidTr="00D66A52">
        <w:tc>
          <w:tcPr>
            <w:tcW w:w="9355" w:type="dxa"/>
          </w:tcPr>
          <w:p w:rsidR="001D0BF1" w:rsidRPr="009C1103" w:rsidRDefault="00582F79" w:rsidP="001D0BF1">
            <w:pPr>
              <w:pStyle w:val="Heading3"/>
              <w:contextualSpacing w:val="0"/>
              <w:outlineLvl w:val="2"/>
              <w:rPr>
                <w:color w:val="auto"/>
              </w:rPr>
            </w:pPr>
            <w:r w:rsidRPr="009C1103">
              <w:rPr>
                <w:color w:val="auto"/>
              </w:rPr>
              <w:t>2014 - 2020</w:t>
            </w:r>
          </w:p>
          <w:p w:rsidR="001D0BF1" w:rsidRPr="005E4439" w:rsidRDefault="00582F79" w:rsidP="001D0BF1">
            <w:pPr>
              <w:pStyle w:val="Heading2"/>
              <w:contextualSpacing w:val="0"/>
              <w:outlineLvl w:val="1"/>
              <w:rPr>
                <w:color w:val="auto"/>
                <w:sz w:val="24"/>
                <w:szCs w:val="24"/>
              </w:rPr>
            </w:pPr>
            <w:r w:rsidRPr="005E4439">
              <w:rPr>
                <w:color w:val="auto"/>
                <w:sz w:val="24"/>
                <w:szCs w:val="24"/>
              </w:rPr>
              <w:t>Bsc in mechanical engineering</w:t>
            </w:r>
            <w:r w:rsidR="001D0BF1" w:rsidRPr="005E4439">
              <w:rPr>
                <w:color w:val="auto"/>
                <w:sz w:val="24"/>
                <w:szCs w:val="24"/>
              </w:rPr>
              <w:t xml:space="preserve">, </w:t>
            </w:r>
            <w:r w:rsidRPr="005E4439">
              <w:rPr>
                <w:rStyle w:val="SubtleReference"/>
                <w:color w:val="auto"/>
                <w:sz w:val="24"/>
                <w:szCs w:val="24"/>
              </w:rPr>
              <w:t>university of bahrain</w:t>
            </w:r>
          </w:p>
          <w:p w:rsidR="00582F79" w:rsidRPr="009C1103" w:rsidRDefault="00582F79" w:rsidP="00582F79">
            <w:pPr>
              <w:rPr>
                <w:color w:val="auto"/>
              </w:rPr>
            </w:pPr>
            <w:r w:rsidRPr="009C1103">
              <w:rPr>
                <w:color w:val="auto"/>
              </w:rPr>
              <w:t>- Workshop Processes           - Manufacturing Processes        - Heat Transfer</w:t>
            </w:r>
          </w:p>
          <w:p w:rsidR="007538DC" w:rsidRPr="009C1103" w:rsidRDefault="00582F79" w:rsidP="00582F79">
            <w:pPr>
              <w:rPr>
                <w:color w:val="auto"/>
              </w:rPr>
            </w:pPr>
            <w:r w:rsidRPr="009C1103">
              <w:rPr>
                <w:color w:val="auto"/>
              </w:rPr>
              <w:t xml:space="preserve">- Engineering Mechanics   </w:t>
            </w:r>
            <w:r w:rsidR="005E4439">
              <w:rPr>
                <w:color w:val="auto"/>
              </w:rPr>
              <w:t xml:space="preserve"> </w:t>
            </w:r>
            <w:r w:rsidRPr="009C1103">
              <w:rPr>
                <w:color w:val="auto"/>
              </w:rPr>
              <w:t xml:space="preserve">   -Thermodynamics                     </w:t>
            </w:r>
            <w:r w:rsidR="005E4439">
              <w:rPr>
                <w:color w:val="auto"/>
              </w:rPr>
              <w:t xml:space="preserve">  </w:t>
            </w:r>
            <w:r w:rsidRPr="009C1103">
              <w:rPr>
                <w:color w:val="auto"/>
              </w:rPr>
              <w:t xml:space="preserve"> - Fluid Mechanics     </w:t>
            </w:r>
          </w:p>
        </w:tc>
      </w:tr>
      <w:tr w:rsidR="009C1103" w:rsidRPr="009C1103" w:rsidTr="00F61DF9">
        <w:tc>
          <w:tcPr>
            <w:tcW w:w="9355" w:type="dxa"/>
            <w:tcMar>
              <w:top w:w="216" w:type="dxa"/>
            </w:tcMar>
          </w:tcPr>
          <w:p w:rsidR="00F61DF9" w:rsidRPr="009C1103" w:rsidRDefault="00582F79" w:rsidP="00F61DF9">
            <w:pPr>
              <w:pStyle w:val="Heading3"/>
              <w:contextualSpacing w:val="0"/>
              <w:outlineLvl w:val="2"/>
              <w:rPr>
                <w:color w:val="auto"/>
              </w:rPr>
            </w:pPr>
            <w:r w:rsidRPr="009C1103">
              <w:rPr>
                <w:color w:val="auto"/>
              </w:rPr>
              <w:t>2011 - 2014</w:t>
            </w:r>
          </w:p>
          <w:p w:rsidR="00F61DF9" w:rsidRPr="005E4439" w:rsidRDefault="00582F79" w:rsidP="00F61DF9">
            <w:pPr>
              <w:pStyle w:val="Heading2"/>
              <w:contextualSpacing w:val="0"/>
              <w:outlineLvl w:val="1"/>
              <w:rPr>
                <w:color w:val="auto"/>
                <w:sz w:val="24"/>
                <w:szCs w:val="24"/>
              </w:rPr>
            </w:pPr>
            <w:r w:rsidRPr="005E4439">
              <w:rPr>
                <w:color w:val="auto"/>
                <w:sz w:val="24"/>
                <w:szCs w:val="24"/>
              </w:rPr>
              <w:t>Fsc in computer science</w:t>
            </w:r>
            <w:r w:rsidR="00F61DF9" w:rsidRPr="005E4439">
              <w:rPr>
                <w:color w:val="auto"/>
                <w:sz w:val="24"/>
                <w:szCs w:val="24"/>
              </w:rPr>
              <w:t xml:space="preserve">, </w:t>
            </w:r>
            <w:r w:rsidRPr="005E4439">
              <w:rPr>
                <w:rStyle w:val="SubtleReference"/>
                <w:color w:val="auto"/>
                <w:sz w:val="24"/>
                <w:szCs w:val="24"/>
              </w:rPr>
              <w:t>pakistan urdu school BAHRAIN</w:t>
            </w:r>
          </w:p>
          <w:p w:rsidR="00F61DF9" w:rsidRPr="009C1103" w:rsidRDefault="00582F79" w:rsidP="00582F79">
            <w:pPr>
              <w:pStyle w:val="ListParagraph"/>
              <w:numPr>
                <w:ilvl w:val="0"/>
                <w:numId w:val="14"/>
              </w:numPr>
              <w:rPr>
                <w:color w:val="auto"/>
              </w:rPr>
            </w:pPr>
            <w:r w:rsidRPr="009C1103">
              <w:rPr>
                <w:color w:val="auto"/>
              </w:rPr>
              <w:t>Matriculation in Computer Science</w:t>
            </w:r>
          </w:p>
          <w:p w:rsidR="00582F79" w:rsidRPr="009C1103" w:rsidRDefault="00582F79" w:rsidP="00582F79">
            <w:pPr>
              <w:pStyle w:val="ListParagraph"/>
              <w:numPr>
                <w:ilvl w:val="0"/>
                <w:numId w:val="14"/>
              </w:numPr>
              <w:rPr>
                <w:color w:val="auto"/>
              </w:rPr>
            </w:pPr>
            <w:r w:rsidRPr="009C1103">
              <w:rPr>
                <w:color w:val="auto"/>
              </w:rPr>
              <w:t>Intermediate in Computer Science</w:t>
            </w:r>
          </w:p>
        </w:tc>
      </w:tr>
    </w:tbl>
    <w:p w:rsidR="00486277" w:rsidRPr="009C1103" w:rsidRDefault="00582F79" w:rsidP="00486277">
      <w:pPr>
        <w:pStyle w:val="Heading1"/>
        <w:rPr>
          <w:color w:val="auto"/>
        </w:rPr>
      </w:pPr>
      <w:r w:rsidRPr="005E4439">
        <w:rPr>
          <w:color w:val="auto"/>
          <w:sz w:val="26"/>
          <w:szCs w:val="26"/>
        </w:rPr>
        <w:lastRenderedPageBreak/>
        <w:t xml:space="preserve">Skills                                                     </w:t>
      </w:r>
      <w:r w:rsidR="009C1103" w:rsidRPr="005E4439">
        <w:rPr>
          <w:color w:val="auto"/>
          <w:sz w:val="26"/>
          <w:szCs w:val="26"/>
        </w:rPr>
        <w:t xml:space="preserve"> </w:t>
      </w:r>
      <w:r w:rsidRPr="005E4439">
        <w:rPr>
          <w:color w:val="auto"/>
          <w:sz w:val="26"/>
          <w:szCs w:val="26"/>
        </w:rPr>
        <w:t xml:space="preserve"> </w:t>
      </w:r>
      <w:r w:rsidR="009C1103" w:rsidRPr="005E4439">
        <w:rPr>
          <w:color w:val="auto"/>
          <w:sz w:val="26"/>
          <w:szCs w:val="26"/>
        </w:rPr>
        <w:t xml:space="preserve">   </w:t>
      </w:r>
      <w:r w:rsidR="005E4439">
        <w:rPr>
          <w:color w:val="auto"/>
          <w:sz w:val="26"/>
          <w:szCs w:val="26"/>
        </w:rPr>
        <w:t xml:space="preserve">     </w:t>
      </w:r>
      <w:r w:rsidR="009C1103" w:rsidRPr="005E4439">
        <w:rPr>
          <w:color w:val="auto"/>
          <w:sz w:val="26"/>
          <w:szCs w:val="26"/>
        </w:rPr>
        <w:t xml:space="preserve">  </w:t>
      </w:r>
      <w:r w:rsidRPr="005E4439">
        <w:rPr>
          <w:color w:val="auto"/>
          <w:sz w:val="26"/>
          <w:szCs w:val="26"/>
        </w:rPr>
        <w:t xml:space="preserve"> languages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9C1103" w:rsidRPr="009C1103" w:rsidTr="00CF1A49">
        <w:tc>
          <w:tcPr>
            <w:tcW w:w="4675" w:type="dxa"/>
          </w:tcPr>
          <w:p w:rsidR="00582F79" w:rsidRPr="009C1103" w:rsidRDefault="00582F79" w:rsidP="00582F79">
            <w:pPr>
              <w:pStyle w:val="Heading1"/>
              <w:numPr>
                <w:ilvl w:val="0"/>
                <w:numId w:val="16"/>
              </w:numPr>
              <w:outlineLvl w:val="0"/>
              <w:rPr>
                <w:rFonts w:asciiTheme="minorHAnsi" w:eastAsiaTheme="minorHAnsi" w:hAnsiTheme="minorHAnsi" w:cstheme="minorBidi"/>
                <w:b w:val="0"/>
                <w:caps w:val="0"/>
                <w:color w:val="auto"/>
                <w:sz w:val="22"/>
                <w:szCs w:val="22"/>
              </w:rPr>
            </w:pPr>
            <w:r w:rsidRPr="009C1103">
              <w:rPr>
                <w:rFonts w:asciiTheme="minorHAnsi" w:eastAsiaTheme="minorHAnsi" w:hAnsiTheme="minorHAnsi" w:cstheme="minorBidi"/>
                <w:b w:val="0"/>
                <w:caps w:val="0"/>
                <w:color w:val="auto"/>
                <w:sz w:val="22"/>
                <w:szCs w:val="22"/>
              </w:rPr>
              <w:t>Excellent teamwork skills with a strong sense of responsibility, accountability, reliability and commitment.</w:t>
            </w:r>
          </w:p>
          <w:p w:rsidR="001F4E6D" w:rsidRPr="009C1103" w:rsidRDefault="00582F79" w:rsidP="00582F79">
            <w:pPr>
              <w:pStyle w:val="Heading1"/>
              <w:numPr>
                <w:ilvl w:val="0"/>
                <w:numId w:val="16"/>
              </w:numPr>
              <w:outlineLvl w:val="0"/>
              <w:rPr>
                <w:rFonts w:asciiTheme="minorHAnsi" w:eastAsiaTheme="minorHAnsi" w:hAnsiTheme="minorHAnsi" w:cstheme="minorBidi"/>
                <w:b w:val="0"/>
                <w:caps w:val="0"/>
                <w:color w:val="auto"/>
                <w:sz w:val="22"/>
                <w:szCs w:val="22"/>
              </w:rPr>
            </w:pPr>
            <w:r w:rsidRPr="009C1103">
              <w:rPr>
                <w:rFonts w:asciiTheme="minorHAnsi" w:eastAsiaTheme="minorHAnsi" w:hAnsiTheme="minorHAnsi" w:cstheme="minorBidi"/>
                <w:b w:val="0"/>
                <w:caps w:val="0"/>
                <w:color w:val="auto"/>
                <w:sz w:val="22"/>
                <w:szCs w:val="22"/>
              </w:rPr>
              <w:t xml:space="preserve">Good working knowledge of </w:t>
            </w:r>
            <w:proofErr w:type="spellStart"/>
            <w:r w:rsidRPr="009C1103">
              <w:rPr>
                <w:rFonts w:asciiTheme="minorHAnsi" w:eastAsiaTheme="minorHAnsi" w:hAnsiTheme="minorHAnsi" w:cstheme="minorBidi"/>
                <w:b w:val="0"/>
                <w:caps w:val="0"/>
                <w:color w:val="auto"/>
                <w:sz w:val="22"/>
                <w:szCs w:val="22"/>
              </w:rPr>
              <w:t>AutoCad</w:t>
            </w:r>
            <w:proofErr w:type="spellEnd"/>
            <w:r w:rsidRPr="009C1103">
              <w:rPr>
                <w:rFonts w:asciiTheme="minorHAnsi" w:eastAsiaTheme="minorHAnsi" w:hAnsiTheme="minorHAnsi" w:cstheme="minorBidi"/>
                <w:b w:val="0"/>
                <w:caps w:val="0"/>
                <w:color w:val="auto"/>
                <w:sz w:val="22"/>
                <w:szCs w:val="22"/>
              </w:rPr>
              <w:t>,</w:t>
            </w:r>
            <w:r w:rsidR="00E45BB3">
              <w:rPr>
                <w:rFonts w:asciiTheme="minorHAnsi" w:eastAsiaTheme="minorHAnsi" w:hAnsiTheme="minorHAnsi" w:cstheme="minorBidi"/>
                <w:b w:val="0"/>
                <w:caps w:val="0"/>
                <w:color w:val="auto"/>
                <w:sz w:val="22"/>
                <w:szCs w:val="22"/>
              </w:rPr>
              <w:t xml:space="preserve"> Fusion360,</w:t>
            </w:r>
            <w:r w:rsidRPr="009C1103">
              <w:rPr>
                <w:rFonts w:asciiTheme="minorHAnsi" w:eastAsiaTheme="minorHAnsi" w:hAnsiTheme="minorHAnsi" w:cstheme="minorBidi"/>
                <w:b w:val="0"/>
                <w:caps w:val="0"/>
                <w:color w:val="auto"/>
                <w:sz w:val="22"/>
                <w:szCs w:val="22"/>
              </w:rPr>
              <w:t xml:space="preserve"> Inventor, MATLAB, Microsoft Office, Welding, Drilling, Casting, Machining Processes (Lathe, Basic hand tools, Sheet metal working).</w:t>
            </w:r>
          </w:p>
          <w:p w:rsidR="00582F79" w:rsidRPr="009C1103" w:rsidRDefault="00582F79" w:rsidP="00582F79">
            <w:pPr>
              <w:pStyle w:val="Heading1"/>
              <w:numPr>
                <w:ilvl w:val="0"/>
                <w:numId w:val="16"/>
              </w:numPr>
              <w:outlineLvl w:val="0"/>
              <w:rPr>
                <w:rFonts w:asciiTheme="minorHAnsi" w:eastAsiaTheme="minorHAnsi" w:hAnsiTheme="minorHAnsi" w:cstheme="minorBidi"/>
                <w:b w:val="0"/>
                <w:caps w:val="0"/>
                <w:color w:val="auto"/>
                <w:sz w:val="22"/>
                <w:szCs w:val="22"/>
              </w:rPr>
            </w:pPr>
            <w:r w:rsidRPr="009C1103">
              <w:rPr>
                <w:rFonts w:asciiTheme="minorHAnsi" w:eastAsiaTheme="minorHAnsi" w:hAnsiTheme="minorHAnsi" w:cstheme="minorBidi"/>
                <w:b w:val="0"/>
                <w:caps w:val="0"/>
                <w:color w:val="auto"/>
                <w:sz w:val="22"/>
                <w:szCs w:val="22"/>
              </w:rPr>
              <w:t>Excellent time management skills and ability to wok under pressure.</w:t>
            </w:r>
          </w:p>
        </w:tc>
        <w:tc>
          <w:tcPr>
            <w:tcW w:w="4675" w:type="dxa"/>
            <w:tcMar>
              <w:left w:w="360" w:type="dxa"/>
            </w:tcMar>
          </w:tcPr>
          <w:p w:rsidR="005E4439" w:rsidRDefault="00582F79" w:rsidP="006E1507">
            <w:pPr>
              <w:pStyle w:val="ListBullet"/>
              <w:numPr>
                <w:ilvl w:val="0"/>
                <w:numId w:val="5"/>
              </w:numPr>
              <w:contextualSpacing w:val="0"/>
              <w:rPr>
                <w:color w:val="auto"/>
              </w:rPr>
            </w:pPr>
            <w:r w:rsidRPr="009C1103">
              <w:rPr>
                <w:color w:val="auto"/>
              </w:rPr>
              <w:t>English (</w:t>
            </w:r>
            <w:r w:rsidR="009C1103" w:rsidRPr="009C1103">
              <w:rPr>
                <w:color w:val="auto"/>
              </w:rPr>
              <w:t>Advanced)</w:t>
            </w:r>
          </w:p>
          <w:p w:rsidR="005E4439" w:rsidRDefault="009C1103" w:rsidP="009C1103">
            <w:pPr>
              <w:pStyle w:val="ListBullet"/>
              <w:numPr>
                <w:ilvl w:val="0"/>
                <w:numId w:val="5"/>
              </w:numPr>
              <w:contextualSpacing w:val="0"/>
              <w:rPr>
                <w:color w:val="auto"/>
              </w:rPr>
            </w:pPr>
            <w:r w:rsidRPr="005E4439">
              <w:rPr>
                <w:color w:val="auto"/>
              </w:rPr>
              <w:t>Urdu/Hindi (Advanced)</w:t>
            </w:r>
          </w:p>
          <w:p w:rsidR="001E3120" w:rsidRPr="005E4439" w:rsidRDefault="009C1103" w:rsidP="009C1103">
            <w:pPr>
              <w:pStyle w:val="ListBullet"/>
              <w:numPr>
                <w:ilvl w:val="0"/>
                <w:numId w:val="5"/>
              </w:numPr>
              <w:contextualSpacing w:val="0"/>
              <w:rPr>
                <w:color w:val="auto"/>
              </w:rPr>
            </w:pPr>
            <w:r w:rsidRPr="005E4439">
              <w:rPr>
                <w:color w:val="auto"/>
              </w:rPr>
              <w:t>Arabic (Elementary)</w:t>
            </w:r>
          </w:p>
        </w:tc>
      </w:tr>
    </w:tbl>
    <w:p w:rsidR="00AD782D" w:rsidRPr="009C1103" w:rsidRDefault="009C1103" w:rsidP="0062312F">
      <w:pPr>
        <w:pStyle w:val="Heading1"/>
        <w:rPr>
          <w:color w:val="auto"/>
          <w:sz w:val="26"/>
          <w:szCs w:val="26"/>
        </w:rPr>
      </w:pPr>
      <w:r w:rsidRPr="009C1103">
        <w:rPr>
          <w:color w:val="auto"/>
          <w:sz w:val="26"/>
          <w:szCs w:val="26"/>
        </w:rPr>
        <w:t>projects</w:t>
      </w:r>
    </w:p>
    <w:p w:rsidR="009C1103" w:rsidRPr="009C1103" w:rsidRDefault="009C1103" w:rsidP="006E1507">
      <w:pPr>
        <w:pStyle w:val="ListParagraph"/>
        <w:numPr>
          <w:ilvl w:val="0"/>
          <w:numId w:val="17"/>
        </w:numPr>
        <w:rPr>
          <w:color w:val="auto"/>
        </w:rPr>
      </w:pPr>
      <w:r w:rsidRPr="009C1103">
        <w:rPr>
          <w:color w:val="auto"/>
        </w:rPr>
        <w:t xml:space="preserve">Improving the efficiency of a car radiator using condensate water. (2018) </w:t>
      </w:r>
    </w:p>
    <w:p w:rsidR="009C1103" w:rsidRPr="009C1103" w:rsidRDefault="009C1103" w:rsidP="009C1103">
      <w:pPr>
        <w:rPr>
          <w:color w:val="auto"/>
        </w:rPr>
      </w:pPr>
      <w:r w:rsidRPr="009C1103">
        <w:rPr>
          <w:color w:val="auto"/>
        </w:rPr>
        <w:t>We as a team manufactured and presented this project as a working prototype at the senior project exhibition at the University of Bahrain and received an A grade for our efforts.</w:t>
      </w:r>
    </w:p>
    <w:p w:rsidR="009C1103" w:rsidRPr="009C1103" w:rsidRDefault="009C1103" w:rsidP="009C1103">
      <w:pPr>
        <w:pStyle w:val="ListParagraph"/>
        <w:ind w:left="775"/>
        <w:rPr>
          <w:color w:val="auto"/>
        </w:rPr>
      </w:pPr>
    </w:p>
    <w:p w:rsidR="009C1103" w:rsidRPr="009C1103" w:rsidRDefault="009C1103" w:rsidP="006E1507">
      <w:pPr>
        <w:pStyle w:val="ListParagraph"/>
        <w:numPr>
          <w:ilvl w:val="0"/>
          <w:numId w:val="17"/>
        </w:numPr>
        <w:rPr>
          <w:color w:val="auto"/>
        </w:rPr>
      </w:pPr>
      <w:r w:rsidRPr="009C1103">
        <w:rPr>
          <w:color w:val="auto"/>
        </w:rPr>
        <w:t xml:space="preserve"> </w:t>
      </w:r>
      <w:r w:rsidR="00047DF0" w:rsidRPr="009C1103">
        <w:rPr>
          <w:color w:val="auto"/>
        </w:rPr>
        <w:t>Self-Sustainable</w:t>
      </w:r>
      <w:r w:rsidRPr="009C1103">
        <w:rPr>
          <w:color w:val="auto"/>
        </w:rPr>
        <w:t xml:space="preserve"> Recycler (2016) </w:t>
      </w:r>
    </w:p>
    <w:p w:rsidR="009C1103" w:rsidRPr="009C1103" w:rsidRDefault="009C1103" w:rsidP="009C1103">
      <w:pPr>
        <w:rPr>
          <w:color w:val="auto"/>
        </w:rPr>
      </w:pPr>
      <w:r w:rsidRPr="009C1103">
        <w:rPr>
          <w:color w:val="auto"/>
        </w:rPr>
        <w:t xml:space="preserve">We as a team manufactured and presented this project as a working prototype at the junior project exhibition at the University of Bahrain. It was well appreciated for </w:t>
      </w:r>
      <w:r w:rsidR="00107210">
        <w:rPr>
          <w:color w:val="auto"/>
        </w:rPr>
        <w:t>its dual outcomes (can crushing</w:t>
      </w:r>
      <w:r w:rsidRPr="009C1103">
        <w:rPr>
          <w:color w:val="auto"/>
        </w:rPr>
        <w:t xml:space="preserve"> and electricity generation).</w:t>
      </w:r>
    </w:p>
    <w:p w:rsidR="009C1103" w:rsidRPr="009C1103" w:rsidRDefault="009C1103" w:rsidP="009C1103">
      <w:pPr>
        <w:pStyle w:val="Heading1"/>
        <w:rPr>
          <w:color w:val="auto"/>
          <w:sz w:val="26"/>
          <w:szCs w:val="26"/>
        </w:rPr>
      </w:pPr>
      <w:r w:rsidRPr="009C1103">
        <w:rPr>
          <w:color w:val="auto"/>
          <w:sz w:val="26"/>
          <w:szCs w:val="26"/>
        </w:rPr>
        <w:t>certifications</w:t>
      </w:r>
    </w:p>
    <w:p w:rsidR="00E45BB3" w:rsidRPr="009C1103" w:rsidRDefault="00E45BB3" w:rsidP="00E45BB3">
      <w:pPr>
        <w:pStyle w:val="ListParagraph"/>
        <w:numPr>
          <w:ilvl w:val="0"/>
          <w:numId w:val="17"/>
        </w:numPr>
        <w:rPr>
          <w:color w:val="auto"/>
        </w:rPr>
      </w:pPr>
      <w:r>
        <w:rPr>
          <w:color w:val="auto"/>
        </w:rPr>
        <w:t>Certificate on Major Engineering Project Performance.</w:t>
      </w:r>
    </w:p>
    <w:p w:rsidR="009C1103" w:rsidRDefault="009C1103" w:rsidP="009C1103">
      <w:pPr>
        <w:pStyle w:val="ListParagraph"/>
        <w:numPr>
          <w:ilvl w:val="0"/>
          <w:numId w:val="17"/>
        </w:numPr>
        <w:rPr>
          <w:color w:val="auto"/>
        </w:rPr>
      </w:pPr>
      <w:r w:rsidRPr="009C1103">
        <w:rPr>
          <w:color w:val="auto"/>
        </w:rPr>
        <w:t>Certificate on Internal Combustion Engine Basics.</w:t>
      </w:r>
    </w:p>
    <w:p w:rsidR="0043682D" w:rsidRDefault="0043682D" w:rsidP="0043682D">
      <w:pPr>
        <w:pStyle w:val="ListParagraph"/>
        <w:numPr>
          <w:ilvl w:val="0"/>
          <w:numId w:val="17"/>
        </w:numPr>
        <w:rPr>
          <w:color w:val="auto"/>
        </w:rPr>
      </w:pPr>
      <w:r>
        <w:rPr>
          <w:color w:val="auto"/>
        </w:rPr>
        <w:t>Certificate on Mechanical Engineering Design and Manufacturing with Fusion 360.</w:t>
      </w:r>
    </w:p>
    <w:p w:rsidR="007136B8" w:rsidRDefault="007136B8" w:rsidP="0043682D">
      <w:pPr>
        <w:pStyle w:val="ListParagraph"/>
        <w:numPr>
          <w:ilvl w:val="0"/>
          <w:numId w:val="17"/>
        </w:numPr>
        <w:rPr>
          <w:color w:val="auto"/>
        </w:rPr>
      </w:pPr>
      <w:r>
        <w:rPr>
          <w:color w:val="auto"/>
        </w:rPr>
        <w:t>Certificate on Digital Manufacturing and Design.</w:t>
      </w:r>
      <w:bookmarkStart w:id="0" w:name="_GoBack"/>
      <w:bookmarkEnd w:id="0"/>
    </w:p>
    <w:p w:rsidR="00424733" w:rsidRDefault="00424733" w:rsidP="009C1103">
      <w:pPr>
        <w:pStyle w:val="ListParagraph"/>
        <w:numPr>
          <w:ilvl w:val="0"/>
          <w:numId w:val="17"/>
        </w:numPr>
        <w:rPr>
          <w:color w:val="auto"/>
        </w:rPr>
      </w:pPr>
      <w:r>
        <w:rPr>
          <w:color w:val="auto"/>
        </w:rPr>
        <w:t>Certificate on Introduction to Solar Cells.</w:t>
      </w:r>
    </w:p>
    <w:p w:rsidR="00E45BB3" w:rsidRDefault="00E45BB3" w:rsidP="009C1103">
      <w:pPr>
        <w:pStyle w:val="ListParagraph"/>
        <w:numPr>
          <w:ilvl w:val="0"/>
          <w:numId w:val="17"/>
        </w:numPr>
        <w:rPr>
          <w:color w:val="auto"/>
        </w:rPr>
      </w:pPr>
      <w:r>
        <w:rPr>
          <w:color w:val="auto"/>
        </w:rPr>
        <w:t>Certificate on Wind Energy.</w:t>
      </w:r>
    </w:p>
    <w:p w:rsidR="009C1103" w:rsidRPr="009C1103" w:rsidRDefault="009C1103" w:rsidP="009C1103">
      <w:pPr>
        <w:pStyle w:val="ListParagraph"/>
        <w:numPr>
          <w:ilvl w:val="0"/>
          <w:numId w:val="17"/>
        </w:numPr>
        <w:rPr>
          <w:color w:val="auto"/>
        </w:rPr>
      </w:pPr>
      <w:r w:rsidRPr="009C1103">
        <w:rPr>
          <w:color w:val="auto"/>
        </w:rPr>
        <w:t xml:space="preserve">Certificates on engaging in various debates and extracurricular activities. </w:t>
      </w:r>
    </w:p>
    <w:p w:rsidR="009C1103" w:rsidRPr="009C1103" w:rsidRDefault="009C1103" w:rsidP="009C1103">
      <w:pPr>
        <w:pStyle w:val="ListParagraph"/>
        <w:numPr>
          <w:ilvl w:val="0"/>
          <w:numId w:val="17"/>
        </w:numPr>
        <w:rPr>
          <w:color w:val="auto"/>
        </w:rPr>
      </w:pPr>
      <w:r w:rsidRPr="009C1103">
        <w:rPr>
          <w:color w:val="auto"/>
        </w:rPr>
        <w:t>Certificates on engaging in several sports activities</w:t>
      </w:r>
      <w:r w:rsidR="00424733">
        <w:rPr>
          <w:color w:val="auto"/>
        </w:rPr>
        <w:t>.</w:t>
      </w:r>
    </w:p>
    <w:sectPr w:rsidR="009C1103" w:rsidRPr="009C1103"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1FB" w:rsidRDefault="007E41FB" w:rsidP="0068194B">
      <w:r>
        <w:separator/>
      </w:r>
    </w:p>
    <w:p w:rsidR="007E41FB" w:rsidRDefault="007E41FB"/>
    <w:p w:rsidR="007E41FB" w:rsidRDefault="007E41FB"/>
  </w:endnote>
  <w:endnote w:type="continuationSeparator" w:id="0">
    <w:p w:rsidR="007E41FB" w:rsidRDefault="007E41FB" w:rsidP="0068194B">
      <w:r>
        <w:continuationSeparator/>
      </w:r>
    </w:p>
    <w:p w:rsidR="007E41FB" w:rsidRDefault="007E41FB"/>
    <w:p w:rsidR="007E41FB" w:rsidRDefault="007E4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7136B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1FB" w:rsidRDefault="007E41FB" w:rsidP="0068194B">
      <w:r>
        <w:separator/>
      </w:r>
    </w:p>
    <w:p w:rsidR="007E41FB" w:rsidRDefault="007E41FB"/>
    <w:p w:rsidR="007E41FB" w:rsidRDefault="007E41FB"/>
  </w:footnote>
  <w:footnote w:type="continuationSeparator" w:id="0">
    <w:p w:rsidR="007E41FB" w:rsidRDefault="007E41FB" w:rsidP="0068194B">
      <w:r>
        <w:continuationSeparator/>
      </w:r>
    </w:p>
    <w:p w:rsidR="007E41FB" w:rsidRDefault="007E41FB"/>
    <w:p w:rsidR="007E41FB" w:rsidRDefault="007E41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xmlns:w16se="http://schemas.microsoft.com/office/word/2015/wordml/symex" xmlns:cx="http://schemas.microsoft.com/office/drawing/2014/chartex">
          <w:pict>
            <v:line w14:anchorId="05EDEA3B"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19FD4007"/>
    <w:multiLevelType w:val="multilevel"/>
    <w:tmpl w:val="A942C5AA"/>
    <w:lvl w:ilvl="0">
      <w:start w:val="2011"/>
      <w:numFmt w:val="bullet"/>
      <w:lvlText w:val="-"/>
      <w:lvlJc w:val="left"/>
      <w:pPr>
        <w:ind w:left="786" w:hanging="360"/>
      </w:pPr>
      <w:rPr>
        <w:rFonts w:ascii="Calibri" w:eastAsiaTheme="minorHAnsi" w:hAnsi="Calibri" w:cstheme="minorBidi" w:hint="default"/>
        <w:color w:val="1D824C" w:themeColor="accent1"/>
        <w:sz w:val="24"/>
      </w:rPr>
    </w:lvl>
    <w:lvl w:ilvl="1">
      <w:start w:val="1"/>
      <w:numFmt w:val="bullet"/>
      <w:lvlText w:val="o"/>
      <w:lvlJc w:val="left"/>
      <w:pPr>
        <w:ind w:left="1146" w:hanging="360"/>
      </w:pPr>
      <w:rPr>
        <w:rFonts w:ascii="Courier New" w:hAnsi="Courier New" w:hint="default"/>
        <w:color w:val="1D824C" w:themeColor="accent1"/>
        <w:sz w:val="24"/>
      </w:rPr>
    </w:lvl>
    <w:lvl w:ilvl="2">
      <w:start w:val="1"/>
      <w:numFmt w:val="bullet"/>
      <w:lvlText w:val=""/>
      <w:lvlJc w:val="left"/>
      <w:pPr>
        <w:ind w:left="1506" w:hanging="360"/>
      </w:pPr>
      <w:rPr>
        <w:rFonts w:ascii="Wingdings" w:hAnsi="Wingdings" w:hint="default"/>
        <w:color w:val="1D824C" w:themeColor="accent1"/>
        <w:sz w:val="24"/>
      </w:rPr>
    </w:lvl>
    <w:lvl w:ilvl="3">
      <w:start w:val="1"/>
      <w:numFmt w:val="bullet"/>
      <w:lvlText w:val=""/>
      <w:lvlJc w:val="left"/>
      <w:pPr>
        <w:ind w:left="1866" w:hanging="360"/>
      </w:pPr>
      <w:rPr>
        <w:rFonts w:ascii="Symbol" w:hAnsi="Symbol" w:hint="default"/>
      </w:rPr>
    </w:lvl>
    <w:lvl w:ilvl="4">
      <w:start w:val="1"/>
      <w:numFmt w:val="bullet"/>
      <w:lvlText w:val="o"/>
      <w:lvlJc w:val="left"/>
      <w:pPr>
        <w:ind w:left="2226" w:hanging="360"/>
      </w:pPr>
      <w:rPr>
        <w:rFonts w:ascii="Courier New" w:hAnsi="Courier New" w:hint="default"/>
      </w:rPr>
    </w:lvl>
    <w:lvl w:ilvl="5">
      <w:start w:val="1"/>
      <w:numFmt w:val="bullet"/>
      <w:lvlText w:val=""/>
      <w:lvlJc w:val="left"/>
      <w:pPr>
        <w:ind w:left="2586" w:hanging="360"/>
      </w:pPr>
      <w:rPr>
        <w:rFonts w:ascii="Wingdings" w:hAnsi="Wingdings" w:hint="default"/>
      </w:rPr>
    </w:lvl>
    <w:lvl w:ilvl="6">
      <w:start w:val="1"/>
      <w:numFmt w:val="bullet"/>
      <w:lvlText w:val=""/>
      <w:lvlJc w:val="left"/>
      <w:pPr>
        <w:ind w:left="2946" w:hanging="360"/>
      </w:pPr>
      <w:rPr>
        <w:rFonts w:ascii="Symbol" w:hAnsi="Symbol" w:hint="default"/>
      </w:rPr>
    </w:lvl>
    <w:lvl w:ilvl="7">
      <w:start w:val="1"/>
      <w:numFmt w:val="bullet"/>
      <w:lvlText w:val="o"/>
      <w:lvlJc w:val="left"/>
      <w:pPr>
        <w:ind w:left="3306" w:hanging="360"/>
      </w:pPr>
      <w:rPr>
        <w:rFonts w:ascii="Courier New" w:hAnsi="Courier New" w:hint="default"/>
      </w:rPr>
    </w:lvl>
    <w:lvl w:ilvl="8">
      <w:start w:val="1"/>
      <w:numFmt w:val="bullet"/>
      <w:lvlText w:val=""/>
      <w:lvlJc w:val="left"/>
      <w:pPr>
        <w:ind w:left="3666" w:hanging="360"/>
      </w:pPr>
      <w:rPr>
        <w:rFonts w:ascii="Wingdings" w:hAnsi="Wingdings" w:hint="default"/>
      </w:rPr>
    </w:lvl>
  </w:abstractNum>
  <w:abstractNum w:abstractNumId="11">
    <w:nsid w:val="1B780239"/>
    <w:multiLevelType w:val="hybridMultilevel"/>
    <w:tmpl w:val="0D7245C2"/>
    <w:lvl w:ilvl="0" w:tplc="25023CE2">
      <w:start w:val="201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040ECC"/>
    <w:multiLevelType w:val="hybridMultilevel"/>
    <w:tmpl w:val="06706410"/>
    <w:lvl w:ilvl="0" w:tplc="25023CE2">
      <w:start w:val="201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20396F"/>
    <w:multiLevelType w:val="hybridMultilevel"/>
    <w:tmpl w:val="3F2E14E8"/>
    <w:lvl w:ilvl="0" w:tplc="25023CE2">
      <w:start w:val="201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11D358C"/>
    <w:multiLevelType w:val="hybridMultilevel"/>
    <w:tmpl w:val="EE7A7148"/>
    <w:lvl w:ilvl="0" w:tplc="25023CE2">
      <w:start w:val="2011"/>
      <w:numFmt w:val="bullet"/>
      <w:lvlText w:val="-"/>
      <w:lvlJc w:val="left"/>
      <w:pPr>
        <w:ind w:left="775" w:hanging="360"/>
      </w:pPr>
      <w:rPr>
        <w:rFonts w:ascii="Calibri" w:eastAsiaTheme="minorHAnsi" w:hAnsi="Calibri" w:cstheme="minorBidi"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6">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4"/>
  </w:num>
  <w:num w:numId="8">
    <w:abstractNumId w:val="2"/>
  </w:num>
  <w:num w:numId="9">
    <w:abstractNumId w:val="16"/>
  </w:num>
  <w:num w:numId="10">
    <w:abstractNumId w:val="5"/>
  </w:num>
  <w:num w:numId="11">
    <w:abstractNumId w:val="4"/>
  </w:num>
  <w:num w:numId="12">
    <w:abstractNumId w:val="1"/>
  </w:num>
  <w:num w:numId="13">
    <w:abstractNumId w:val="0"/>
  </w:num>
  <w:num w:numId="14">
    <w:abstractNumId w:val="12"/>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7F"/>
    <w:rsid w:val="000001EF"/>
    <w:rsid w:val="00007322"/>
    <w:rsid w:val="00007728"/>
    <w:rsid w:val="00024584"/>
    <w:rsid w:val="00024730"/>
    <w:rsid w:val="00047DF0"/>
    <w:rsid w:val="00055E95"/>
    <w:rsid w:val="0007021F"/>
    <w:rsid w:val="000B2BA5"/>
    <w:rsid w:val="000F2F8C"/>
    <w:rsid w:val="0010006E"/>
    <w:rsid w:val="001045A8"/>
    <w:rsid w:val="00107210"/>
    <w:rsid w:val="00114A91"/>
    <w:rsid w:val="001427E1"/>
    <w:rsid w:val="00163668"/>
    <w:rsid w:val="00171566"/>
    <w:rsid w:val="00174676"/>
    <w:rsid w:val="001755A8"/>
    <w:rsid w:val="00184014"/>
    <w:rsid w:val="001915B7"/>
    <w:rsid w:val="00192008"/>
    <w:rsid w:val="001C0E68"/>
    <w:rsid w:val="001C4B6F"/>
    <w:rsid w:val="001D0BF1"/>
    <w:rsid w:val="001E3120"/>
    <w:rsid w:val="001E7E0C"/>
    <w:rsid w:val="001F0BB0"/>
    <w:rsid w:val="001F4E6D"/>
    <w:rsid w:val="001F6140"/>
    <w:rsid w:val="00203573"/>
    <w:rsid w:val="0020597D"/>
    <w:rsid w:val="00213B4C"/>
    <w:rsid w:val="002253B0"/>
    <w:rsid w:val="002346E6"/>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44E1"/>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24733"/>
    <w:rsid w:val="004319E0"/>
    <w:rsid w:val="0043682D"/>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82F79"/>
    <w:rsid w:val="005A0F26"/>
    <w:rsid w:val="005A1B10"/>
    <w:rsid w:val="005A6850"/>
    <w:rsid w:val="005B1B1B"/>
    <w:rsid w:val="005C5932"/>
    <w:rsid w:val="005D3CA7"/>
    <w:rsid w:val="005D4CC1"/>
    <w:rsid w:val="005E4439"/>
    <w:rsid w:val="005F4B91"/>
    <w:rsid w:val="005F55D2"/>
    <w:rsid w:val="0062312F"/>
    <w:rsid w:val="00625F2C"/>
    <w:rsid w:val="006618E9"/>
    <w:rsid w:val="0068194B"/>
    <w:rsid w:val="00692703"/>
    <w:rsid w:val="006A1962"/>
    <w:rsid w:val="006B5D48"/>
    <w:rsid w:val="006B7D7B"/>
    <w:rsid w:val="006C1A5E"/>
    <w:rsid w:val="006E1507"/>
    <w:rsid w:val="00712D8B"/>
    <w:rsid w:val="007136B8"/>
    <w:rsid w:val="007273B7"/>
    <w:rsid w:val="00733E0A"/>
    <w:rsid w:val="0074403D"/>
    <w:rsid w:val="00746D44"/>
    <w:rsid w:val="007538DC"/>
    <w:rsid w:val="00757803"/>
    <w:rsid w:val="0079206B"/>
    <w:rsid w:val="00796076"/>
    <w:rsid w:val="007B5A57"/>
    <w:rsid w:val="007C0566"/>
    <w:rsid w:val="007C606B"/>
    <w:rsid w:val="007E41F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1103"/>
    <w:rsid w:val="009C267F"/>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064E"/>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D7F16"/>
    <w:rsid w:val="00DE0FAA"/>
    <w:rsid w:val="00DE136D"/>
    <w:rsid w:val="00DE6534"/>
    <w:rsid w:val="00DF4D6C"/>
    <w:rsid w:val="00E01923"/>
    <w:rsid w:val="00E14498"/>
    <w:rsid w:val="00E2397A"/>
    <w:rsid w:val="00E254DB"/>
    <w:rsid w:val="00E300FC"/>
    <w:rsid w:val="00E362DB"/>
    <w:rsid w:val="00E45BB3"/>
    <w:rsid w:val="00E5632B"/>
    <w:rsid w:val="00E70240"/>
    <w:rsid w:val="00E71E6B"/>
    <w:rsid w:val="00E81CC5"/>
    <w:rsid w:val="00E85A87"/>
    <w:rsid w:val="00E85B4A"/>
    <w:rsid w:val="00E9528E"/>
    <w:rsid w:val="00EA3D99"/>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E40816-4B24-4E75-ADDB-8A731D3E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ent\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5600A10AB44270A74794C7F401911F"/>
        <w:category>
          <w:name w:val="General"/>
          <w:gallery w:val="placeholder"/>
        </w:category>
        <w:types>
          <w:type w:val="bbPlcHdr"/>
        </w:types>
        <w:behaviors>
          <w:behavior w:val="content"/>
        </w:behaviors>
        <w:guid w:val="{A65EBA11-664D-4BBC-B4C2-2104C8CE4999}"/>
      </w:docPartPr>
      <w:docPartBody>
        <w:p w:rsidR="00BD1B8E" w:rsidRDefault="000F7F14">
          <w:pPr>
            <w:pStyle w:val="785600A10AB44270A74794C7F401911F"/>
          </w:pPr>
          <w:r w:rsidRPr="00CF1A49">
            <w:t>Experience</w:t>
          </w:r>
        </w:p>
      </w:docPartBody>
    </w:docPart>
    <w:docPart>
      <w:docPartPr>
        <w:name w:val="F2B0D8638B1C47AE8453F8BEAF943373"/>
        <w:category>
          <w:name w:val="General"/>
          <w:gallery w:val="placeholder"/>
        </w:category>
        <w:types>
          <w:type w:val="bbPlcHdr"/>
        </w:types>
        <w:behaviors>
          <w:behavior w:val="content"/>
        </w:behaviors>
        <w:guid w:val="{C2FE873C-712D-4862-B884-687721FD5292}"/>
      </w:docPartPr>
      <w:docPartBody>
        <w:p w:rsidR="00BD1B8E" w:rsidRDefault="000F7F14">
          <w:pPr>
            <w:pStyle w:val="F2B0D8638B1C47AE8453F8BEAF943373"/>
          </w:pPr>
          <w:r w:rsidRPr="00CF1A49">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14"/>
    <w:rsid w:val="000F7F14"/>
    <w:rsid w:val="003913B6"/>
    <w:rsid w:val="003B4825"/>
    <w:rsid w:val="00710ADF"/>
    <w:rsid w:val="00BD1B8E"/>
    <w:rsid w:val="00DF1F51"/>
    <w:rsid w:val="00E1283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37C44CA644183BB11DEE08B495BDD">
    <w:name w:val="DC937C44CA644183BB11DEE08B495BDD"/>
  </w:style>
  <w:style w:type="character" w:styleId="IntenseEmphasis">
    <w:name w:val="Intense Emphasis"/>
    <w:basedOn w:val="DefaultParagraphFont"/>
    <w:uiPriority w:val="2"/>
    <w:rPr>
      <w:b/>
      <w:iCs/>
      <w:color w:val="262626" w:themeColor="text1" w:themeTint="D9"/>
    </w:rPr>
  </w:style>
  <w:style w:type="paragraph" w:customStyle="1" w:styleId="11FFBE66D602489C805FFA8EDB800F79">
    <w:name w:val="11FFBE66D602489C805FFA8EDB800F79"/>
  </w:style>
  <w:style w:type="paragraph" w:customStyle="1" w:styleId="4B9DD2CD9DC74B36ABD716D72EF23F57">
    <w:name w:val="4B9DD2CD9DC74B36ABD716D72EF23F57"/>
  </w:style>
  <w:style w:type="paragraph" w:customStyle="1" w:styleId="984904A62F9741768EAFB0A50AFBC3C2">
    <w:name w:val="984904A62F9741768EAFB0A50AFBC3C2"/>
  </w:style>
  <w:style w:type="paragraph" w:customStyle="1" w:styleId="0C90905EE8034CBA8DECAD82EC62913F">
    <w:name w:val="0C90905EE8034CBA8DECAD82EC62913F"/>
  </w:style>
  <w:style w:type="paragraph" w:customStyle="1" w:styleId="1C5EBF81EC36463F89872680E77AD562">
    <w:name w:val="1C5EBF81EC36463F89872680E77AD562"/>
  </w:style>
  <w:style w:type="paragraph" w:customStyle="1" w:styleId="6F82CECF2D72470C8D7DB9F493551DAB">
    <w:name w:val="6F82CECF2D72470C8D7DB9F493551DAB"/>
  </w:style>
  <w:style w:type="paragraph" w:customStyle="1" w:styleId="36D0688659F746DDBD0C7149EB81CE1F">
    <w:name w:val="36D0688659F746DDBD0C7149EB81CE1F"/>
  </w:style>
  <w:style w:type="paragraph" w:customStyle="1" w:styleId="69E20CDB496843B3A6F22F5170D17666">
    <w:name w:val="69E20CDB496843B3A6F22F5170D17666"/>
  </w:style>
  <w:style w:type="paragraph" w:customStyle="1" w:styleId="9DE2EE77192241AC82A1382E9A5FDDF8">
    <w:name w:val="9DE2EE77192241AC82A1382E9A5FDDF8"/>
  </w:style>
  <w:style w:type="paragraph" w:customStyle="1" w:styleId="40027319C38B4774B7CE3D121EA895C7">
    <w:name w:val="40027319C38B4774B7CE3D121EA895C7"/>
  </w:style>
  <w:style w:type="paragraph" w:customStyle="1" w:styleId="785600A10AB44270A74794C7F401911F">
    <w:name w:val="785600A10AB44270A74794C7F401911F"/>
  </w:style>
  <w:style w:type="paragraph" w:customStyle="1" w:styleId="7DFBFC1BA44B454CA7C331B2309E2D8E">
    <w:name w:val="7DFBFC1BA44B454CA7C331B2309E2D8E"/>
  </w:style>
  <w:style w:type="paragraph" w:customStyle="1" w:styleId="9B2190ED467F43C1B506B13556CED172">
    <w:name w:val="9B2190ED467F43C1B506B13556CED172"/>
  </w:style>
  <w:style w:type="paragraph" w:customStyle="1" w:styleId="B036BFDC04634EB48A4E0B1C7933CA15">
    <w:name w:val="B036BFDC04634EB48A4E0B1C7933CA15"/>
  </w:style>
  <w:style w:type="character" w:styleId="SubtleReference">
    <w:name w:val="Subtle Reference"/>
    <w:basedOn w:val="DefaultParagraphFont"/>
    <w:uiPriority w:val="10"/>
    <w:qFormat/>
    <w:rPr>
      <w:b/>
      <w:caps w:val="0"/>
      <w:smallCaps/>
      <w:color w:val="595959" w:themeColor="text1" w:themeTint="A6"/>
    </w:rPr>
  </w:style>
  <w:style w:type="paragraph" w:customStyle="1" w:styleId="9D25C5E4B6894E3CA45F0A70D2A84F97">
    <w:name w:val="9D25C5E4B6894E3CA45F0A70D2A84F97"/>
  </w:style>
  <w:style w:type="paragraph" w:customStyle="1" w:styleId="C1ABF0F0C47A49B2A9B03A5AA81C05A5">
    <w:name w:val="C1ABF0F0C47A49B2A9B03A5AA81C05A5"/>
  </w:style>
  <w:style w:type="paragraph" w:customStyle="1" w:styleId="41CC0F6571C145CC8D3576FB0AB447AB">
    <w:name w:val="41CC0F6571C145CC8D3576FB0AB447AB"/>
  </w:style>
  <w:style w:type="paragraph" w:customStyle="1" w:styleId="4D352CE7FC884952AD34CC407FCB2378">
    <w:name w:val="4D352CE7FC884952AD34CC407FCB2378"/>
  </w:style>
  <w:style w:type="paragraph" w:customStyle="1" w:styleId="EA00A11F61E5462EA3B62F357276C904">
    <w:name w:val="EA00A11F61E5462EA3B62F357276C904"/>
  </w:style>
  <w:style w:type="paragraph" w:customStyle="1" w:styleId="051327C7E2EE43098B52056ED55196FD">
    <w:name w:val="051327C7E2EE43098B52056ED55196FD"/>
  </w:style>
  <w:style w:type="paragraph" w:customStyle="1" w:styleId="B4FA3CF365E04B5C9D551610D08605D8">
    <w:name w:val="B4FA3CF365E04B5C9D551610D08605D8"/>
  </w:style>
  <w:style w:type="paragraph" w:customStyle="1" w:styleId="F2B0D8638B1C47AE8453F8BEAF943373">
    <w:name w:val="F2B0D8638B1C47AE8453F8BEAF943373"/>
  </w:style>
  <w:style w:type="paragraph" w:customStyle="1" w:styleId="9A2069F426D04FAD8E4FFAD82FAAA358">
    <w:name w:val="9A2069F426D04FAD8E4FFAD82FAAA358"/>
  </w:style>
  <w:style w:type="paragraph" w:customStyle="1" w:styleId="B820292C925B4E95A3E697C25C4B5E96">
    <w:name w:val="B820292C925B4E95A3E697C25C4B5E96"/>
  </w:style>
  <w:style w:type="paragraph" w:customStyle="1" w:styleId="1961F18DFD8C49AFB2E39C5E34B0B34E">
    <w:name w:val="1961F18DFD8C49AFB2E39C5E34B0B34E"/>
  </w:style>
  <w:style w:type="paragraph" w:customStyle="1" w:styleId="F400C05EBEAB44A6B9BE8825CFA79B36">
    <w:name w:val="F400C05EBEAB44A6B9BE8825CFA79B36"/>
  </w:style>
  <w:style w:type="paragraph" w:customStyle="1" w:styleId="9332D4D7775E4343BE1DCEDB6221988B">
    <w:name w:val="9332D4D7775E4343BE1DCEDB6221988B"/>
  </w:style>
  <w:style w:type="paragraph" w:customStyle="1" w:styleId="7924EA41DD5D4E8799803B87FABEA5D6">
    <w:name w:val="7924EA41DD5D4E8799803B87FABEA5D6"/>
  </w:style>
  <w:style w:type="paragraph" w:customStyle="1" w:styleId="DBF327DE23FA45B1BE8D36F3E37C1E7A">
    <w:name w:val="DBF327DE23FA45B1BE8D36F3E37C1E7A"/>
  </w:style>
  <w:style w:type="paragraph" w:customStyle="1" w:styleId="A6737D2C16D844F981BC029A065622CC">
    <w:name w:val="A6737D2C16D844F981BC029A065622CC"/>
  </w:style>
  <w:style w:type="paragraph" w:customStyle="1" w:styleId="D77100525F824821A40DDF324697F34A">
    <w:name w:val="D77100525F824821A40DDF324697F34A"/>
  </w:style>
  <w:style w:type="paragraph" w:customStyle="1" w:styleId="218FEA0E4B754FFB80AA9F98F8A8BA59">
    <w:name w:val="218FEA0E4B754FFB80AA9F98F8A8BA59"/>
  </w:style>
  <w:style w:type="paragraph" w:customStyle="1" w:styleId="B037A7211D804F4BA52B812472F16370">
    <w:name w:val="B037A7211D804F4BA52B812472F16370"/>
  </w:style>
  <w:style w:type="paragraph" w:customStyle="1" w:styleId="A9D092A881E74745A2FBB61C26376E1B">
    <w:name w:val="A9D092A881E74745A2FBB61C26376E1B"/>
  </w:style>
  <w:style w:type="paragraph" w:customStyle="1" w:styleId="E71FD2DDE2CF48DA8CD855699255DCFD">
    <w:name w:val="E71FD2DDE2CF48DA8CD855699255DCFD"/>
  </w:style>
  <w:style w:type="paragraph" w:customStyle="1" w:styleId="22AFDAA51DA3435880AF55ADC41F26A2">
    <w:name w:val="22AFDAA51DA3435880AF55ADC41F26A2"/>
  </w:style>
  <w:style w:type="paragraph" w:customStyle="1" w:styleId="0610073A21BE487BAE9EF96AF2BECD14">
    <w:name w:val="0610073A21BE487BAE9EF96AF2BECD14"/>
  </w:style>
  <w:style w:type="paragraph" w:customStyle="1" w:styleId="DC41E336C2514F01959EE7BCE463700A">
    <w:name w:val="DC41E336C2514F01959EE7BCE463700A"/>
  </w:style>
  <w:style w:type="paragraph" w:customStyle="1" w:styleId="CE7ADB6012794D619507521B2F574C81">
    <w:name w:val="CE7ADB6012794D619507521B2F574C81"/>
  </w:style>
  <w:style w:type="paragraph" w:customStyle="1" w:styleId="D3B42697925B468A9A68BB2A5988B058">
    <w:name w:val="D3B42697925B468A9A68BB2A5988B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75</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Rasheeda</cp:lastModifiedBy>
  <cp:revision>13</cp:revision>
  <dcterms:created xsi:type="dcterms:W3CDTF">2020-03-19T18:17:00Z</dcterms:created>
  <dcterms:modified xsi:type="dcterms:W3CDTF">2020-05-08T03:30:00Z</dcterms:modified>
  <cp:category/>
</cp:coreProperties>
</file>