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3434" w14:textId="77777777" w:rsidR="00FF41C9" w:rsidRPr="00FF41C9" w:rsidRDefault="00FF41C9" w:rsidP="00FF41C9">
      <w:r w:rsidRPr="00FF41C9">
        <w:t>Dear Hiring Committee,</w:t>
      </w:r>
    </w:p>
    <w:p w14:paraId="665850AE" w14:textId="77777777" w:rsidR="00FF41C9" w:rsidRPr="00FF41C9" w:rsidRDefault="00FF41C9" w:rsidP="00FF41C9">
      <w:r w:rsidRPr="00FF41C9">
        <w:t>I am submitting my profile for consideration for Governance Officer, PMO, and Business Support leadership roles across organisations in Bahrain. I hold a Master of Science in Corporate Governance and bring over seven years of experience supporting senior leadership, strengthening governance frameworks, and enhancing organisational effectiveness within regulated and complex environments.</w:t>
      </w:r>
    </w:p>
    <w:p w14:paraId="651C2057" w14:textId="77777777" w:rsidR="00FF41C9" w:rsidRPr="00FF41C9" w:rsidRDefault="00FF41C9" w:rsidP="00FF41C9">
      <w:r w:rsidRPr="00FF41C9">
        <w:t>My academic training in corporate governance has provided a strong foundation in board and committee effectiveness, accountability structures, regulatory compliance, risk oversight, and ethical decision-making. This has been reinforced through practical experience supporting executive leadership and governance bodies by administering formal governance processes, preparing reports and papers, maintaining compliance documentation, and ensuring confidentiality and procedural integrity.</w:t>
      </w:r>
    </w:p>
    <w:p w14:paraId="0311907C" w14:textId="77777777" w:rsidR="00FF41C9" w:rsidRPr="00FF41C9" w:rsidRDefault="00FF41C9" w:rsidP="00FF41C9">
      <w:r w:rsidRPr="00FF41C9">
        <w:t>In my current roles within higher education and healthcare environments, I provide direct support to directors and senior managers, coordinating meetings, managing governance systems, tracking budgets, and supporting workforce and operational processes. I work closely with multiple stakeholders to ensure governance requirements are embedded into daily operations and decision-making, contributing to transparency, consistency, and effective control.</w:t>
      </w:r>
    </w:p>
    <w:p w14:paraId="53E0A795" w14:textId="77777777" w:rsidR="00FF41C9" w:rsidRPr="00FF41C9" w:rsidRDefault="00FF41C9" w:rsidP="00FF41C9">
      <w:r w:rsidRPr="00FF41C9">
        <w:t>Previously, within global insurance and professional services organisations, I supported PMO and project governance functions across large and diverse portfolios. My responsibilities included portfolio coordination, assurance and control activities, risk and issue tracking, performance reporting, and financial oversight. I contributed to the development of standardised processes, management reporting, and governance artefacts that improved delivery efficiency, cost control, and leadership visibility.</w:t>
      </w:r>
    </w:p>
    <w:p w14:paraId="6C89E45B" w14:textId="77777777" w:rsidR="00FF41C9" w:rsidRPr="00FF41C9" w:rsidRDefault="00FF41C9" w:rsidP="00FF41C9">
      <w:r w:rsidRPr="00FF41C9">
        <w:t>Throughout my career, my roles have consistently operated at the intersection of governance, leadership support, and business operations. I am experienced in working within regulated environments, supporting audits and reviews, managing sensitive information, and ensuring alignment between strategic objectives, governance requirements, and operational delivery. I bring a structured, analytical, and collaborative approach, with the ability to engage effectively with stakeholders at all organisational levels.</w:t>
      </w:r>
    </w:p>
    <w:p w14:paraId="010A771D" w14:textId="77777777" w:rsidR="00FF41C9" w:rsidRPr="00FF41C9" w:rsidRDefault="00FF41C9" w:rsidP="00FF41C9">
      <w:r w:rsidRPr="00FF41C9">
        <w:t>Having recently completed my Master’s in Corporate Governance and relocated to Bahrain, I am keen to contribute my international experience, governance knowledge, and leadership support capability to organisations seeking to strengthen governance, accountability, and sustainable performance.</w:t>
      </w:r>
    </w:p>
    <w:p w14:paraId="09885759" w14:textId="77777777" w:rsidR="00FF41C9" w:rsidRPr="00FF41C9" w:rsidRDefault="00FF41C9" w:rsidP="00FF41C9">
      <w:r w:rsidRPr="00FF41C9">
        <w:t>Yours sincerely,</w:t>
      </w:r>
      <w:r w:rsidRPr="00FF41C9">
        <w:br/>
      </w:r>
      <w:r w:rsidRPr="00FF41C9">
        <w:rPr>
          <w:b/>
          <w:bCs/>
        </w:rPr>
        <w:t>Lavinia P Christy</w:t>
      </w:r>
    </w:p>
    <w:p w14:paraId="0242C988" w14:textId="77777777" w:rsidR="00FF41C9" w:rsidRDefault="00FF41C9"/>
    <w:sectPr w:rsidR="00FF4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C9"/>
    <w:rsid w:val="006B3B84"/>
    <w:rsid w:val="00FF41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AC30"/>
  <w15:chartTrackingRefBased/>
  <w15:docId w15:val="{4CAF1E99-BB56-43CE-B5CF-2DDE8FC0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1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1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1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1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1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1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1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1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1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1C9"/>
    <w:rPr>
      <w:rFonts w:eastAsiaTheme="majorEastAsia" w:cstheme="majorBidi"/>
      <w:color w:val="272727" w:themeColor="text1" w:themeTint="D8"/>
    </w:rPr>
  </w:style>
  <w:style w:type="paragraph" w:styleId="Title">
    <w:name w:val="Title"/>
    <w:basedOn w:val="Normal"/>
    <w:next w:val="Normal"/>
    <w:link w:val="TitleChar"/>
    <w:uiPriority w:val="10"/>
    <w:qFormat/>
    <w:rsid w:val="00FF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1C9"/>
    <w:pPr>
      <w:spacing w:before="160"/>
      <w:jc w:val="center"/>
    </w:pPr>
    <w:rPr>
      <w:i/>
      <w:iCs/>
      <w:color w:val="404040" w:themeColor="text1" w:themeTint="BF"/>
    </w:rPr>
  </w:style>
  <w:style w:type="character" w:customStyle="1" w:styleId="QuoteChar">
    <w:name w:val="Quote Char"/>
    <w:basedOn w:val="DefaultParagraphFont"/>
    <w:link w:val="Quote"/>
    <w:uiPriority w:val="29"/>
    <w:rsid w:val="00FF41C9"/>
    <w:rPr>
      <w:i/>
      <w:iCs/>
      <w:color w:val="404040" w:themeColor="text1" w:themeTint="BF"/>
    </w:rPr>
  </w:style>
  <w:style w:type="paragraph" w:styleId="ListParagraph">
    <w:name w:val="List Paragraph"/>
    <w:basedOn w:val="Normal"/>
    <w:uiPriority w:val="34"/>
    <w:qFormat/>
    <w:rsid w:val="00FF41C9"/>
    <w:pPr>
      <w:ind w:left="720"/>
      <w:contextualSpacing/>
    </w:pPr>
  </w:style>
  <w:style w:type="character" w:styleId="IntenseEmphasis">
    <w:name w:val="Intense Emphasis"/>
    <w:basedOn w:val="DefaultParagraphFont"/>
    <w:uiPriority w:val="21"/>
    <w:qFormat/>
    <w:rsid w:val="00FF41C9"/>
    <w:rPr>
      <w:i/>
      <w:iCs/>
      <w:color w:val="2F5496" w:themeColor="accent1" w:themeShade="BF"/>
    </w:rPr>
  </w:style>
  <w:style w:type="paragraph" w:styleId="IntenseQuote">
    <w:name w:val="Intense Quote"/>
    <w:basedOn w:val="Normal"/>
    <w:next w:val="Normal"/>
    <w:link w:val="IntenseQuoteChar"/>
    <w:uiPriority w:val="30"/>
    <w:qFormat/>
    <w:rsid w:val="00FF4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1C9"/>
    <w:rPr>
      <w:i/>
      <w:iCs/>
      <w:color w:val="2F5496" w:themeColor="accent1" w:themeShade="BF"/>
    </w:rPr>
  </w:style>
  <w:style w:type="character" w:styleId="IntenseReference">
    <w:name w:val="Intense Reference"/>
    <w:basedOn w:val="DefaultParagraphFont"/>
    <w:uiPriority w:val="32"/>
    <w:qFormat/>
    <w:rsid w:val="00FF4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Christy</dc:creator>
  <cp:keywords/>
  <dc:description/>
  <cp:lastModifiedBy>Lavinia Christy</cp:lastModifiedBy>
  <cp:revision>1</cp:revision>
  <dcterms:created xsi:type="dcterms:W3CDTF">2026-01-28T12:11:00Z</dcterms:created>
  <dcterms:modified xsi:type="dcterms:W3CDTF">2026-01-28T12:12:00Z</dcterms:modified>
</cp:coreProperties>
</file>