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454C4" w14:textId="77777777" w:rsidR="000E5E9F" w:rsidRPr="008331A7" w:rsidRDefault="008D47AC" w:rsidP="008331A7">
      <w:pPr>
        <w:spacing w:after="0" w:line="259" w:lineRule="auto"/>
        <w:ind w:left="360" w:firstLine="0"/>
        <w:jc w:val="left"/>
        <w:rPr>
          <w:sz w:val="16"/>
          <w:szCs w:val="16"/>
        </w:rPr>
      </w:pPr>
      <w:r w:rsidRPr="008331A7">
        <w:rPr>
          <w:sz w:val="16"/>
          <w:szCs w:val="16"/>
        </w:rPr>
        <w:t>Oliver Quinn-Luckett</w:t>
      </w:r>
      <w:r w:rsidRPr="008331A7">
        <w:rPr>
          <w:sz w:val="16"/>
          <w:szCs w:val="16"/>
        </w:rPr>
        <w:t xml:space="preserve"> </w:t>
      </w:r>
    </w:p>
    <w:p w14:paraId="14B4C85C" w14:textId="77777777" w:rsidR="000E5E9F" w:rsidRPr="008331A7" w:rsidRDefault="008D47AC" w:rsidP="008331A7">
      <w:pPr>
        <w:spacing w:after="37"/>
        <w:ind w:left="360" w:right="29" w:firstLine="0"/>
        <w:rPr>
          <w:sz w:val="16"/>
          <w:szCs w:val="16"/>
        </w:rPr>
      </w:pPr>
      <w:r w:rsidRPr="008331A7">
        <w:rPr>
          <w:sz w:val="16"/>
          <w:szCs w:val="16"/>
        </w:rPr>
        <w:t xml:space="preserve">4 The Leasowes, Ledbury, Herefordshire HR8 </w:t>
      </w:r>
    </w:p>
    <w:p w14:paraId="76772D23" w14:textId="77777777" w:rsidR="000E5E9F" w:rsidRPr="008331A7" w:rsidRDefault="008D47AC" w:rsidP="008331A7">
      <w:pPr>
        <w:spacing w:after="496"/>
        <w:ind w:left="360" w:right="29" w:firstLine="0"/>
        <w:rPr>
          <w:sz w:val="16"/>
          <w:szCs w:val="16"/>
        </w:rPr>
      </w:pPr>
      <w:r w:rsidRPr="008331A7">
        <w:rPr>
          <w:sz w:val="16"/>
          <w:szCs w:val="16"/>
        </w:rPr>
        <w:t xml:space="preserve">2LZ </w:t>
      </w:r>
    </w:p>
    <w:p w14:paraId="550B8F00" w14:textId="774EED85" w:rsidR="000E5E9F" w:rsidRPr="008331A7" w:rsidRDefault="008D47AC" w:rsidP="008331A7">
      <w:pPr>
        <w:spacing w:after="499" w:line="259" w:lineRule="auto"/>
        <w:ind w:left="360" w:firstLine="0"/>
        <w:jc w:val="left"/>
        <w:rPr>
          <w:sz w:val="16"/>
          <w:szCs w:val="16"/>
        </w:rPr>
      </w:pPr>
      <w:proofErr w:type="spellStart"/>
      <w:r w:rsidRPr="008331A7">
        <w:rPr>
          <w:color w:val="0563C1"/>
          <w:sz w:val="16"/>
          <w:szCs w:val="16"/>
          <w:u w:color="0563C1"/>
        </w:rPr>
        <w:t>Oquinnluckett01</w:t>
      </w:r>
      <w:proofErr w:type="spellEnd"/>
      <w:r w:rsidRPr="008331A7">
        <w:rPr>
          <w:color w:val="0563C1"/>
          <w:sz w:val="16"/>
          <w:szCs w:val="16"/>
          <w:u w:color="0563C1"/>
        </w:rPr>
        <w:t>@gmail.com</w:t>
      </w:r>
      <w:r w:rsidRPr="008331A7">
        <w:rPr>
          <w:color w:val="0000CC"/>
          <w:sz w:val="16"/>
          <w:szCs w:val="16"/>
        </w:rPr>
        <w:t xml:space="preserve"> </w:t>
      </w:r>
    </w:p>
    <w:p w14:paraId="71C2522B" w14:textId="3DA371FE" w:rsidR="00F96A02" w:rsidRPr="008331A7" w:rsidRDefault="008D47AC" w:rsidP="008331A7">
      <w:pPr>
        <w:spacing w:after="549"/>
        <w:ind w:left="360" w:right="29" w:firstLine="0"/>
        <w:rPr>
          <w:sz w:val="16"/>
          <w:szCs w:val="16"/>
        </w:rPr>
      </w:pPr>
      <w:r w:rsidRPr="008331A7">
        <w:rPr>
          <w:sz w:val="16"/>
          <w:szCs w:val="16"/>
        </w:rPr>
        <w:t>+44 7</w:t>
      </w:r>
      <w:r w:rsidR="00F96A02" w:rsidRPr="008331A7">
        <w:rPr>
          <w:sz w:val="16"/>
          <w:szCs w:val="16"/>
        </w:rPr>
        <w:t>736 973756</w:t>
      </w:r>
      <w:r w:rsidRPr="008331A7">
        <w:rPr>
          <w:sz w:val="16"/>
          <w:szCs w:val="16"/>
        </w:rPr>
        <w:t xml:space="preserve"> </w:t>
      </w:r>
    </w:p>
    <w:p w14:paraId="57B11A65" w14:textId="77777777" w:rsidR="000E5E9F" w:rsidRPr="008331A7" w:rsidRDefault="008D47AC" w:rsidP="008331A7">
      <w:pPr>
        <w:pStyle w:val="Heading1"/>
        <w:spacing w:after="0"/>
        <w:ind w:left="360" w:firstLine="0"/>
        <w:rPr>
          <w:sz w:val="16"/>
          <w:szCs w:val="16"/>
        </w:rPr>
      </w:pPr>
      <w:r w:rsidRPr="008331A7">
        <w:rPr>
          <w:sz w:val="16"/>
          <w:szCs w:val="16"/>
        </w:rPr>
        <w:t>O</w:t>
      </w:r>
      <w:r w:rsidRPr="008331A7">
        <w:rPr>
          <w:sz w:val="16"/>
          <w:szCs w:val="16"/>
        </w:rPr>
        <w:t xml:space="preserve">verview </w:t>
      </w:r>
    </w:p>
    <w:p w14:paraId="0A28B24C" w14:textId="1592C6F7" w:rsidR="007227B0" w:rsidRPr="008331A7" w:rsidRDefault="007227B0" w:rsidP="008331A7">
      <w:pPr>
        <w:pStyle w:val="p1"/>
        <w:ind w:left="360"/>
        <w:rPr>
          <w:sz w:val="16"/>
          <w:szCs w:val="16"/>
        </w:rPr>
      </w:pPr>
      <w:r w:rsidRPr="008331A7">
        <w:rPr>
          <w:rStyle w:val="s1"/>
          <w:sz w:val="16"/>
          <w:szCs w:val="16"/>
        </w:rPr>
        <w:t>I am a hard-working and motivated individual with strong interpersonal and customer service skills. I thrive in face-to-face roles where building positive relationships and delivering excellent service are key. With several years of experience across hospitality, events, and bar management, I have developed adaptability, problem-solving ability, and the confidence to perform effectively under pressure.</w:t>
      </w:r>
    </w:p>
    <w:p w14:paraId="582B2B16" w14:textId="6749CEE3" w:rsidR="007227B0" w:rsidRPr="008331A7" w:rsidRDefault="007227B0" w:rsidP="008331A7">
      <w:pPr>
        <w:pStyle w:val="p1"/>
        <w:ind w:left="360"/>
        <w:rPr>
          <w:sz w:val="16"/>
          <w:szCs w:val="16"/>
        </w:rPr>
      </w:pPr>
      <w:r w:rsidRPr="008331A7">
        <w:rPr>
          <w:rStyle w:val="s1"/>
          <w:sz w:val="16"/>
          <w:szCs w:val="16"/>
        </w:rPr>
        <w:t>My background includes working as Senior Bar Staff at Ledbury Rugby Football Club, where I manage bar operations, cash handling, and event functions, as well as festival and event work at major venues such as Silverstone F1, Cheltenham Races, and MotoGP. I am also an active rugby player at my local club, which has further strengthened my teamwork, discipline, and leadership skills.</w:t>
      </w:r>
    </w:p>
    <w:p w14:paraId="0B20DD09" w14:textId="77777777" w:rsidR="007227B0" w:rsidRPr="008331A7" w:rsidRDefault="007227B0" w:rsidP="008331A7">
      <w:pPr>
        <w:pStyle w:val="p1"/>
        <w:ind w:left="360"/>
        <w:rPr>
          <w:sz w:val="16"/>
          <w:szCs w:val="16"/>
        </w:rPr>
      </w:pPr>
      <w:r w:rsidRPr="008331A7">
        <w:rPr>
          <w:rStyle w:val="s1"/>
          <w:sz w:val="16"/>
          <w:szCs w:val="16"/>
        </w:rPr>
        <w:t>I learn quickly in new environments and pride myself on being reliable, enthusiastic, and committed to maintaining high standards in every role.</w:t>
      </w:r>
    </w:p>
    <w:p w14:paraId="1F06C5A5" w14:textId="77777777" w:rsidR="000E5E9F" w:rsidRPr="008331A7" w:rsidRDefault="008D47AC" w:rsidP="008331A7">
      <w:pPr>
        <w:pStyle w:val="Heading1"/>
        <w:ind w:left="360" w:firstLine="0"/>
        <w:rPr>
          <w:sz w:val="16"/>
          <w:szCs w:val="16"/>
        </w:rPr>
      </w:pPr>
      <w:r w:rsidRPr="008331A7">
        <w:rPr>
          <w:sz w:val="16"/>
          <w:szCs w:val="16"/>
        </w:rPr>
        <w:t xml:space="preserve">Work Experience </w:t>
      </w:r>
    </w:p>
    <w:p w14:paraId="61D913B2" w14:textId="77777777" w:rsidR="000E5E9F" w:rsidRPr="008331A7" w:rsidRDefault="008D47AC" w:rsidP="008331A7">
      <w:pPr>
        <w:spacing w:after="202" w:line="259" w:lineRule="auto"/>
        <w:ind w:left="360" w:firstLine="0"/>
        <w:jc w:val="right"/>
        <w:rPr>
          <w:sz w:val="16"/>
          <w:szCs w:val="16"/>
        </w:rPr>
      </w:pPr>
      <w:r w:rsidRPr="008331A7">
        <w:rPr>
          <w:noProof/>
        </w:rPr>
        <mc:AlternateContent>
          <mc:Choice Requires="wpg">
            <w:drawing>
              <wp:inline distT="0" distB="0" distL="0" distR="0" wp14:anchorId="0F08B151" wp14:editId="5B87167D">
                <wp:extent cx="5943600" cy="12700"/>
                <wp:effectExtent l="0" t="0" r="0" b="0"/>
                <wp:docPr id="2166" name="Group 2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71" name="Shape 27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6" style="width:468pt;height:1pt;mso-position-horizontal-relative:char;mso-position-vertical-relative:line" coordsize="59436,127">
                <v:shape id="Shape 271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  <w:r w:rsidRPr="008331A7">
        <w:rPr>
          <w:sz w:val="16"/>
          <w:szCs w:val="16"/>
        </w:rPr>
        <w:t xml:space="preserve"> </w:t>
      </w:r>
    </w:p>
    <w:p w14:paraId="5FD57BD0" w14:textId="77777777" w:rsidR="000E5E9F" w:rsidRPr="008331A7" w:rsidRDefault="008D47AC" w:rsidP="008331A7">
      <w:pPr>
        <w:pStyle w:val="Heading2"/>
        <w:ind w:left="360" w:firstLine="0"/>
        <w:rPr>
          <w:sz w:val="16"/>
          <w:szCs w:val="16"/>
        </w:rPr>
      </w:pPr>
      <w:r w:rsidRPr="008331A7">
        <w:rPr>
          <w:sz w:val="16"/>
          <w:szCs w:val="16"/>
        </w:rPr>
        <w:t>S</w:t>
      </w:r>
      <w:r w:rsidRPr="008331A7">
        <w:rPr>
          <w:sz w:val="16"/>
          <w:szCs w:val="16"/>
        </w:rPr>
        <w:t xml:space="preserve">enior Bar Staff </w:t>
      </w:r>
    </w:p>
    <w:p w14:paraId="1BFBC6D6" w14:textId="77777777" w:rsidR="000E5E9F" w:rsidRPr="008331A7" w:rsidRDefault="008D47AC" w:rsidP="008331A7">
      <w:pPr>
        <w:spacing w:after="35" w:line="265" w:lineRule="auto"/>
        <w:ind w:left="360" w:firstLine="0"/>
        <w:jc w:val="left"/>
        <w:rPr>
          <w:sz w:val="16"/>
          <w:szCs w:val="16"/>
        </w:rPr>
      </w:pPr>
      <w:r w:rsidRPr="008331A7">
        <w:rPr>
          <w:color w:val="666666"/>
          <w:sz w:val="16"/>
          <w:szCs w:val="16"/>
        </w:rPr>
        <w:t xml:space="preserve">Ledbury Rugby Football Club </w:t>
      </w:r>
      <w:r w:rsidRPr="008331A7">
        <w:rPr>
          <w:sz w:val="16"/>
          <w:szCs w:val="16"/>
        </w:rPr>
        <w:t xml:space="preserve">- </w:t>
      </w:r>
      <w:r w:rsidRPr="008331A7">
        <w:rPr>
          <w:color w:val="666666"/>
          <w:sz w:val="16"/>
          <w:szCs w:val="16"/>
        </w:rPr>
        <w:t>Ledbury</w:t>
      </w:r>
      <w:r w:rsidRPr="008331A7">
        <w:rPr>
          <w:sz w:val="16"/>
          <w:szCs w:val="16"/>
        </w:rPr>
        <w:t xml:space="preserve"> </w:t>
      </w:r>
    </w:p>
    <w:p w14:paraId="2507C547" w14:textId="77777777" w:rsidR="000E5E9F" w:rsidRPr="008331A7" w:rsidRDefault="008D47AC" w:rsidP="008331A7">
      <w:pPr>
        <w:spacing w:after="128" w:line="265" w:lineRule="auto"/>
        <w:ind w:left="360" w:firstLine="0"/>
        <w:jc w:val="left"/>
        <w:rPr>
          <w:sz w:val="16"/>
          <w:szCs w:val="16"/>
        </w:rPr>
      </w:pPr>
      <w:r w:rsidRPr="008331A7">
        <w:rPr>
          <w:color w:val="666666"/>
          <w:sz w:val="16"/>
          <w:szCs w:val="16"/>
        </w:rPr>
        <w:t>April 2021 to Present</w:t>
      </w:r>
      <w:r w:rsidRPr="008331A7">
        <w:rPr>
          <w:sz w:val="16"/>
          <w:szCs w:val="16"/>
        </w:rPr>
        <w:t xml:space="preserve"> </w:t>
      </w:r>
    </w:p>
    <w:p w14:paraId="6D757344" w14:textId="77777777" w:rsidR="00415433" w:rsidRPr="008331A7" w:rsidRDefault="00415433" w:rsidP="005733BD">
      <w:pPr>
        <w:pStyle w:val="p1"/>
        <w:numPr>
          <w:ilvl w:val="0"/>
          <w:numId w:val="8"/>
        </w:numPr>
        <w:rPr>
          <w:sz w:val="16"/>
          <w:szCs w:val="16"/>
        </w:rPr>
      </w:pPr>
      <w:r w:rsidRPr="008331A7">
        <w:rPr>
          <w:rStyle w:val="s1"/>
          <w:sz w:val="16"/>
          <w:szCs w:val="16"/>
        </w:rPr>
        <w:t>Responsible for all aspects of bar operations, including cellar management, line cleaning, stock control, and customer service.</w:t>
      </w:r>
    </w:p>
    <w:p w14:paraId="4DD3F0A3" w14:textId="77777777" w:rsidR="00415433" w:rsidRPr="008331A7" w:rsidRDefault="00415433" w:rsidP="005733BD">
      <w:pPr>
        <w:pStyle w:val="p1"/>
        <w:numPr>
          <w:ilvl w:val="0"/>
          <w:numId w:val="8"/>
        </w:numPr>
        <w:rPr>
          <w:sz w:val="16"/>
          <w:szCs w:val="16"/>
        </w:rPr>
      </w:pPr>
      <w:r w:rsidRPr="008331A7">
        <w:rPr>
          <w:rStyle w:val="s1"/>
          <w:sz w:val="16"/>
          <w:szCs w:val="16"/>
        </w:rPr>
        <w:t xml:space="preserve">Trusted </w:t>
      </w:r>
      <w:proofErr w:type="spellStart"/>
      <w:r w:rsidRPr="008331A7">
        <w:rPr>
          <w:rStyle w:val="s1"/>
          <w:sz w:val="16"/>
          <w:szCs w:val="16"/>
        </w:rPr>
        <w:t>keyholder</w:t>
      </w:r>
      <w:proofErr w:type="spellEnd"/>
      <w:r w:rsidRPr="008331A7">
        <w:rPr>
          <w:rStyle w:val="s1"/>
          <w:sz w:val="16"/>
          <w:szCs w:val="16"/>
        </w:rPr>
        <w:t xml:space="preserve"> with responsibility for opening and closing the premises, managing cash handling, and ensuring security of the club.</w:t>
      </w:r>
    </w:p>
    <w:p w14:paraId="56C37D7F" w14:textId="77777777" w:rsidR="00415433" w:rsidRPr="008331A7" w:rsidRDefault="00415433" w:rsidP="005733BD">
      <w:pPr>
        <w:pStyle w:val="p1"/>
        <w:numPr>
          <w:ilvl w:val="0"/>
          <w:numId w:val="8"/>
        </w:numPr>
        <w:rPr>
          <w:sz w:val="16"/>
          <w:szCs w:val="16"/>
        </w:rPr>
      </w:pPr>
      <w:r w:rsidRPr="008331A7">
        <w:rPr>
          <w:rStyle w:val="s1"/>
          <w:sz w:val="16"/>
          <w:szCs w:val="16"/>
        </w:rPr>
        <w:t>Lead bar operations during evening functions and large events, supervising staff and maintaining high service standards.</w:t>
      </w:r>
    </w:p>
    <w:p w14:paraId="24B25AA3" w14:textId="77777777" w:rsidR="00415433" w:rsidRPr="008331A7" w:rsidRDefault="00415433" w:rsidP="005733BD">
      <w:pPr>
        <w:pStyle w:val="p1"/>
        <w:numPr>
          <w:ilvl w:val="0"/>
          <w:numId w:val="8"/>
        </w:numPr>
        <w:rPr>
          <w:sz w:val="16"/>
          <w:szCs w:val="16"/>
        </w:rPr>
      </w:pPr>
      <w:r w:rsidRPr="008331A7">
        <w:rPr>
          <w:rStyle w:val="s1"/>
          <w:sz w:val="16"/>
          <w:szCs w:val="16"/>
        </w:rPr>
        <w:t>Actively involved in setting up, running, and clearing down functions, including weddings, private events, and club activities.</w:t>
      </w:r>
    </w:p>
    <w:p w14:paraId="694BEF76" w14:textId="77777777" w:rsidR="00415433" w:rsidRPr="008331A7" w:rsidRDefault="00415433" w:rsidP="005733BD">
      <w:pPr>
        <w:pStyle w:val="p1"/>
        <w:numPr>
          <w:ilvl w:val="0"/>
          <w:numId w:val="8"/>
        </w:numPr>
        <w:rPr>
          <w:sz w:val="16"/>
          <w:szCs w:val="16"/>
        </w:rPr>
      </w:pPr>
      <w:r w:rsidRPr="008331A7">
        <w:rPr>
          <w:rStyle w:val="s1"/>
          <w:sz w:val="16"/>
          <w:szCs w:val="16"/>
        </w:rPr>
        <w:t>Experienced in managing both high-volume service and personalised customer interactions in a fast-paced environment.</w:t>
      </w:r>
    </w:p>
    <w:p w14:paraId="3627FDD9" w14:textId="02C6B030" w:rsidR="000E5E9F" w:rsidRPr="008331A7" w:rsidRDefault="000E5E9F" w:rsidP="008331A7">
      <w:pPr>
        <w:spacing w:after="249"/>
        <w:ind w:left="-1" w:right="29" w:firstLine="0"/>
        <w:rPr>
          <w:sz w:val="16"/>
          <w:szCs w:val="16"/>
        </w:rPr>
      </w:pPr>
    </w:p>
    <w:p w14:paraId="37424B7E" w14:textId="77777777" w:rsidR="000E5E9F" w:rsidRPr="008331A7" w:rsidRDefault="008D47AC" w:rsidP="008331A7">
      <w:pPr>
        <w:pStyle w:val="Heading2"/>
        <w:ind w:left="360" w:firstLine="0"/>
        <w:rPr>
          <w:sz w:val="16"/>
          <w:szCs w:val="16"/>
        </w:rPr>
      </w:pPr>
      <w:r w:rsidRPr="008331A7">
        <w:rPr>
          <w:sz w:val="16"/>
          <w:szCs w:val="16"/>
        </w:rPr>
        <w:t xml:space="preserve">Ad-Hoc Function Bar Staff </w:t>
      </w:r>
    </w:p>
    <w:p w14:paraId="0556FC91" w14:textId="77777777" w:rsidR="000E5E9F" w:rsidRPr="008331A7" w:rsidRDefault="008D47AC" w:rsidP="008331A7">
      <w:pPr>
        <w:spacing w:after="35" w:line="265" w:lineRule="auto"/>
        <w:ind w:left="360" w:firstLine="0"/>
        <w:jc w:val="left"/>
        <w:rPr>
          <w:sz w:val="16"/>
          <w:szCs w:val="16"/>
        </w:rPr>
      </w:pPr>
      <w:r w:rsidRPr="008331A7">
        <w:rPr>
          <w:color w:val="666666"/>
          <w:sz w:val="16"/>
          <w:szCs w:val="16"/>
        </w:rPr>
        <w:t>Quick Bar-Various venues</w:t>
      </w:r>
      <w:r w:rsidRPr="008331A7">
        <w:rPr>
          <w:sz w:val="16"/>
          <w:szCs w:val="16"/>
        </w:rPr>
        <w:t xml:space="preserve"> </w:t>
      </w:r>
    </w:p>
    <w:p w14:paraId="7523E757" w14:textId="77777777" w:rsidR="000E5E9F" w:rsidRPr="008331A7" w:rsidRDefault="008D47AC" w:rsidP="008331A7">
      <w:pPr>
        <w:spacing w:after="128" w:line="265" w:lineRule="auto"/>
        <w:ind w:left="360" w:firstLine="0"/>
        <w:jc w:val="left"/>
        <w:rPr>
          <w:sz w:val="16"/>
          <w:szCs w:val="16"/>
        </w:rPr>
      </w:pPr>
      <w:r w:rsidRPr="008331A7">
        <w:rPr>
          <w:color w:val="666666"/>
          <w:sz w:val="16"/>
          <w:szCs w:val="16"/>
        </w:rPr>
        <w:t>July 2021 to Present</w:t>
      </w:r>
      <w:r w:rsidRPr="008331A7">
        <w:rPr>
          <w:sz w:val="16"/>
          <w:szCs w:val="16"/>
        </w:rPr>
        <w:t xml:space="preserve"> </w:t>
      </w:r>
    </w:p>
    <w:p w14:paraId="73217F3A" w14:textId="77777777" w:rsidR="00224C8C" w:rsidRPr="008331A7" w:rsidRDefault="00224C8C" w:rsidP="005733BD">
      <w:pPr>
        <w:pStyle w:val="p1"/>
        <w:numPr>
          <w:ilvl w:val="0"/>
          <w:numId w:val="7"/>
        </w:numPr>
        <w:rPr>
          <w:sz w:val="16"/>
          <w:szCs w:val="16"/>
        </w:rPr>
      </w:pPr>
      <w:r w:rsidRPr="008331A7">
        <w:rPr>
          <w:rStyle w:val="s1"/>
          <w:sz w:val="16"/>
          <w:szCs w:val="16"/>
        </w:rPr>
        <w:t>Part of a mobile festival and events team working at high-profile venues including Silverstone F1, Cheltenham Races, and Silverstone MotoGP.</w:t>
      </w:r>
    </w:p>
    <w:p w14:paraId="671AC79C" w14:textId="77777777" w:rsidR="00224C8C" w:rsidRPr="008331A7" w:rsidRDefault="00224C8C" w:rsidP="005733BD">
      <w:pPr>
        <w:pStyle w:val="p1"/>
        <w:numPr>
          <w:ilvl w:val="0"/>
          <w:numId w:val="7"/>
        </w:numPr>
        <w:rPr>
          <w:sz w:val="16"/>
          <w:szCs w:val="16"/>
        </w:rPr>
      </w:pPr>
      <w:r w:rsidRPr="008331A7">
        <w:rPr>
          <w:rStyle w:val="s1"/>
          <w:sz w:val="16"/>
          <w:szCs w:val="16"/>
        </w:rPr>
        <w:t>Set up and prepared bar operations, ensuring stock levels, fridges, and cellars were fully functional before service.</w:t>
      </w:r>
    </w:p>
    <w:p w14:paraId="096888F6" w14:textId="77777777" w:rsidR="00224C8C" w:rsidRPr="008331A7" w:rsidRDefault="00224C8C" w:rsidP="005733BD">
      <w:pPr>
        <w:pStyle w:val="p1"/>
        <w:numPr>
          <w:ilvl w:val="0"/>
          <w:numId w:val="7"/>
        </w:numPr>
        <w:rPr>
          <w:sz w:val="16"/>
          <w:szCs w:val="16"/>
        </w:rPr>
      </w:pPr>
      <w:r w:rsidRPr="008331A7">
        <w:rPr>
          <w:rStyle w:val="s1"/>
          <w:sz w:val="16"/>
          <w:szCs w:val="16"/>
        </w:rPr>
        <w:t>Efficiently managed high-volume customer service, including taking orders, processing payments, and serving beverages under pressure.</w:t>
      </w:r>
    </w:p>
    <w:p w14:paraId="0A5AFE51" w14:textId="77777777" w:rsidR="00224C8C" w:rsidRPr="008331A7" w:rsidRDefault="00224C8C" w:rsidP="005733BD">
      <w:pPr>
        <w:pStyle w:val="p1"/>
        <w:numPr>
          <w:ilvl w:val="0"/>
          <w:numId w:val="7"/>
        </w:numPr>
        <w:rPr>
          <w:sz w:val="16"/>
          <w:szCs w:val="16"/>
        </w:rPr>
      </w:pPr>
      <w:r w:rsidRPr="008331A7">
        <w:rPr>
          <w:rStyle w:val="s1"/>
          <w:sz w:val="16"/>
          <w:szCs w:val="16"/>
        </w:rPr>
        <w:t>Responsible for cellar work, including barrel changes and maintenance, to ensure smooth service during peak trading times.</w:t>
      </w:r>
    </w:p>
    <w:p w14:paraId="5FDB1EB3" w14:textId="77777777" w:rsidR="00224C8C" w:rsidRPr="008331A7" w:rsidRDefault="00224C8C" w:rsidP="005733BD">
      <w:pPr>
        <w:pStyle w:val="p1"/>
        <w:numPr>
          <w:ilvl w:val="0"/>
          <w:numId w:val="7"/>
        </w:numPr>
        <w:rPr>
          <w:sz w:val="16"/>
          <w:szCs w:val="16"/>
        </w:rPr>
      </w:pPr>
      <w:r w:rsidRPr="008331A7">
        <w:rPr>
          <w:rStyle w:val="s1"/>
          <w:sz w:val="16"/>
          <w:szCs w:val="16"/>
        </w:rPr>
        <w:t>Supported clear-down and closing procedures, ensuring venues were left in excellent condition post-event.</w:t>
      </w:r>
    </w:p>
    <w:p w14:paraId="7D6EFC4C" w14:textId="48AEBA05" w:rsidR="000E5E9F" w:rsidRPr="008331A7" w:rsidRDefault="000E5E9F" w:rsidP="008331A7">
      <w:pPr>
        <w:spacing w:after="249"/>
        <w:ind w:left="-1" w:right="29" w:firstLine="0"/>
        <w:rPr>
          <w:sz w:val="16"/>
          <w:szCs w:val="16"/>
        </w:rPr>
      </w:pPr>
    </w:p>
    <w:p w14:paraId="25D1EE04" w14:textId="77777777" w:rsidR="000E5E9F" w:rsidRPr="008331A7" w:rsidRDefault="008D47AC" w:rsidP="008331A7">
      <w:pPr>
        <w:pStyle w:val="Heading2"/>
        <w:ind w:left="360" w:firstLine="0"/>
        <w:rPr>
          <w:sz w:val="16"/>
          <w:szCs w:val="16"/>
        </w:rPr>
      </w:pPr>
      <w:r w:rsidRPr="008331A7">
        <w:rPr>
          <w:sz w:val="16"/>
          <w:szCs w:val="16"/>
        </w:rPr>
        <w:t xml:space="preserve">Waiter and Kitchen Assistant </w:t>
      </w:r>
    </w:p>
    <w:p w14:paraId="01A4D36B" w14:textId="77777777" w:rsidR="000E5E9F" w:rsidRPr="008331A7" w:rsidRDefault="008D47AC" w:rsidP="008331A7">
      <w:pPr>
        <w:spacing w:after="35" w:line="265" w:lineRule="auto"/>
        <w:ind w:left="360" w:firstLine="0"/>
        <w:jc w:val="left"/>
        <w:rPr>
          <w:sz w:val="16"/>
          <w:szCs w:val="16"/>
        </w:rPr>
      </w:pPr>
      <w:r w:rsidRPr="008331A7">
        <w:rPr>
          <w:color w:val="666666"/>
          <w:sz w:val="16"/>
          <w:szCs w:val="16"/>
        </w:rPr>
        <w:t>The Moon Inn</w:t>
      </w:r>
      <w:r w:rsidRPr="008331A7">
        <w:rPr>
          <w:sz w:val="16"/>
          <w:szCs w:val="16"/>
        </w:rPr>
        <w:t xml:space="preserve"> </w:t>
      </w:r>
    </w:p>
    <w:p w14:paraId="2B4F59AF" w14:textId="77777777" w:rsidR="000E5E9F" w:rsidRPr="008331A7" w:rsidRDefault="008D47AC" w:rsidP="008331A7">
      <w:pPr>
        <w:spacing w:after="303" w:line="265" w:lineRule="auto"/>
        <w:ind w:left="360" w:firstLine="0"/>
        <w:jc w:val="left"/>
        <w:rPr>
          <w:sz w:val="16"/>
          <w:szCs w:val="16"/>
        </w:rPr>
      </w:pPr>
      <w:r w:rsidRPr="008331A7">
        <w:rPr>
          <w:color w:val="666666"/>
          <w:sz w:val="16"/>
          <w:szCs w:val="16"/>
        </w:rPr>
        <w:t xml:space="preserve">March 2018 to May 2019 </w:t>
      </w:r>
      <w:r w:rsidRPr="008331A7">
        <w:rPr>
          <w:sz w:val="16"/>
          <w:szCs w:val="16"/>
        </w:rPr>
        <w:t xml:space="preserve">WAITER: </w:t>
      </w:r>
    </w:p>
    <w:p w14:paraId="15ACC400" w14:textId="4D5F9713" w:rsidR="00A40902" w:rsidRPr="008331A7" w:rsidRDefault="00A40902" w:rsidP="005733BD">
      <w:pPr>
        <w:pStyle w:val="p1"/>
        <w:numPr>
          <w:ilvl w:val="0"/>
          <w:numId w:val="9"/>
        </w:numPr>
        <w:rPr>
          <w:sz w:val="16"/>
          <w:szCs w:val="16"/>
        </w:rPr>
      </w:pPr>
      <w:r w:rsidRPr="008331A7">
        <w:rPr>
          <w:rStyle w:val="s1"/>
          <w:sz w:val="16"/>
          <w:szCs w:val="16"/>
        </w:rPr>
        <w:lastRenderedPageBreak/>
        <w:t>Provided front-of-house service in a busy country pub, taking customer orders, serving food and drinks, and ensuring a welcoming atmosphere.</w:t>
      </w:r>
    </w:p>
    <w:p w14:paraId="1FE7F8A3" w14:textId="77777777" w:rsidR="00A40902" w:rsidRPr="008331A7" w:rsidRDefault="00A40902" w:rsidP="005733BD">
      <w:pPr>
        <w:pStyle w:val="p1"/>
        <w:numPr>
          <w:ilvl w:val="0"/>
          <w:numId w:val="9"/>
        </w:numPr>
        <w:rPr>
          <w:sz w:val="16"/>
          <w:szCs w:val="16"/>
        </w:rPr>
      </w:pPr>
      <w:r w:rsidRPr="008331A7">
        <w:rPr>
          <w:rStyle w:val="s1"/>
          <w:sz w:val="16"/>
          <w:szCs w:val="16"/>
        </w:rPr>
        <w:t>Prepared and presented desserts, maintaining quality and presentation standards.</w:t>
      </w:r>
    </w:p>
    <w:p w14:paraId="213A4761" w14:textId="77777777" w:rsidR="00A40902" w:rsidRPr="008331A7" w:rsidRDefault="00A40902" w:rsidP="005733BD">
      <w:pPr>
        <w:pStyle w:val="p1"/>
        <w:numPr>
          <w:ilvl w:val="0"/>
          <w:numId w:val="9"/>
        </w:numPr>
        <w:rPr>
          <w:sz w:val="16"/>
          <w:szCs w:val="16"/>
        </w:rPr>
      </w:pPr>
      <w:r w:rsidRPr="008331A7">
        <w:rPr>
          <w:rStyle w:val="s1"/>
          <w:sz w:val="16"/>
          <w:szCs w:val="16"/>
        </w:rPr>
        <w:t>Developed strong communication skills by interacting with customers, resolving queries, and liaising with chefs and management when necessary.</w:t>
      </w:r>
    </w:p>
    <w:p w14:paraId="53D116A0" w14:textId="77777777" w:rsidR="00A40902" w:rsidRPr="008331A7" w:rsidRDefault="00A40902" w:rsidP="005733BD">
      <w:pPr>
        <w:pStyle w:val="p1"/>
        <w:numPr>
          <w:ilvl w:val="0"/>
          <w:numId w:val="9"/>
        </w:numPr>
        <w:rPr>
          <w:sz w:val="16"/>
          <w:szCs w:val="16"/>
        </w:rPr>
      </w:pPr>
      <w:r w:rsidRPr="008331A7">
        <w:rPr>
          <w:rStyle w:val="s1"/>
          <w:sz w:val="16"/>
          <w:szCs w:val="16"/>
        </w:rPr>
        <w:t>Supported bar operations, including making drinks and processing customer payments.</w:t>
      </w:r>
    </w:p>
    <w:p w14:paraId="175DCF6B" w14:textId="77777777" w:rsidR="00A40902" w:rsidRPr="008331A7" w:rsidRDefault="00A40902" w:rsidP="005733BD">
      <w:pPr>
        <w:pStyle w:val="p1"/>
        <w:numPr>
          <w:ilvl w:val="0"/>
          <w:numId w:val="9"/>
        </w:numPr>
        <w:rPr>
          <w:sz w:val="16"/>
          <w:szCs w:val="16"/>
        </w:rPr>
      </w:pPr>
      <w:r w:rsidRPr="008331A7">
        <w:rPr>
          <w:rStyle w:val="s1"/>
          <w:sz w:val="16"/>
          <w:szCs w:val="16"/>
        </w:rPr>
        <w:t>Assisted in back-of-house duties such as pot washing and kitchen support during peak periods.</w:t>
      </w:r>
    </w:p>
    <w:p w14:paraId="04EB06CE" w14:textId="77777777" w:rsidR="00A40902" w:rsidRPr="008331A7" w:rsidRDefault="00A40902" w:rsidP="005733BD">
      <w:pPr>
        <w:pStyle w:val="p1"/>
        <w:numPr>
          <w:ilvl w:val="0"/>
          <w:numId w:val="9"/>
        </w:numPr>
        <w:rPr>
          <w:sz w:val="16"/>
          <w:szCs w:val="16"/>
        </w:rPr>
      </w:pPr>
      <w:r w:rsidRPr="008331A7">
        <w:rPr>
          <w:rStyle w:val="s1"/>
          <w:sz w:val="16"/>
          <w:szCs w:val="16"/>
        </w:rPr>
        <w:t>Gained valuable experience in multitasking, teamwork, and maintaining high service standards within a fast-paced environment.</w:t>
      </w:r>
    </w:p>
    <w:p w14:paraId="1AF78655" w14:textId="4770B286" w:rsidR="000E5E9F" w:rsidRPr="008331A7" w:rsidRDefault="000E5E9F" w:rsidP="008331A7">
      <w:pPr>
        <w:spacing w:after="276" w:line="260" w:lineRule="auto"/>
        <w:ind w:left="-1" w:firstLine="0"/>
        <w:jc w:val="left"/>
        <w:rPr>
          <w:sz w:val="16"/>
          <w:szCs w:val="16"/>
        </w:rPr>
      </w:pPr>
    </w:p>
    <w:p w14:paraId="24E93104" w14:textId="77777777" w:rsidR="000E5E9F" w:rsidRPr="008331A7" w:rsidRDefault="008D47AC" w:rsidP="008331A7">
      <w:pPr>
        <w:pStyle w:val="Heading1"/>
        <w:ind w:left="360" w:firstLine="0"/>
        <w:rPr>
          <w:sz w:val="16"/>
          <w:szCs w:val="16"/>
        </w:rPr>
      </w:pPr>
      <w:r w:rsidRPr="008331A7">
        <w:rPr>
          <w:sz w:val="16"/>
          <w:szCs w:val="16"/>
        </w:rPr>
        <w:t xml:space="preserve">Education </w:t>
      </w:r>
    </w:p>
    <w:p w14:paraId="210A1A88" w14:textId="77777777" w:rsidR="000E5E9F" w:rsidRPr="008331A7" w:rsidRDefault="008D47AC" w:rsidP="008331A7">
      <w:pPr>
        <w:spacing w:after="199" w:line="259" w:lineRule="auto"/>
        <w:ind w:left="360" w:firstLine="0"/>
        <w:jc w:val="right"/>
        <w:rPr>
          <w:sz w:val="16"/>
          <w:szCs w:val="16"/>
        </w:rPr>
      </w:pPr>
      <w:r w:rsidRPr="008331A7">
        <w:rPr>
          <w:noProof/>
        </w:rPr>
        <mc:AlternateContent>
          <mc:Choice Requires="wpg">
            <w:drawing>
              <wp:inline distT="0" distB="0" distL="0" distR="0" wp14:anchorId="68769DBD" wp14:editId="298E3DD1">
                <wp:extent cx="5943600" cy="12700"/>
                <wp:effectExtent l="0" t="0" r="0" b="0"/>
                <wp:docPr id="2163" name="Group 2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05" name="Shape 40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3" style="width:468pt;height:1pt;mso-position-horizontal-relative:char;mso-position-vertical-relative:line" coordsize="59436,127">
                <v:shape id="Shape 405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  <w:r w:rsidRPr="008331A7">
        <w:rPr>
          <w:sz w:val="16"/>
          <w:szCs w:val="16"/>
        </w:rPr>
        <w:t xml:space="preserve"> </w:t>
      </w:r>
    </w:p>
    <w:p w14:paraId="1BA8901A" w14:textId="77777777" w:rsidR="000E5E9F" w:rsidRPr="008331A7" w:rsidRDefault="008D47AC" w:rsidP="008331A7">
      <w:pPr>
        <w:pStyle w:val="Heading2"/>
        <w:ind w:left="360" w:firstLine="0"/>
        <w:rPr>
          <w:sz w:val="16"/>
          <w:szCs w:val="16"/>
        </w:rPr>
      </w:pPr>
      <w:r w:rsidRPr="008331A7">
        <w:rPr>
          <w:sz w:val="16"/>
          <w:szCs w:val="16"/>
        </w:rPr>
        <w:t>G</w:t>
      </w:r>
      <w:r w:rsidRPr="008331A7">
        <w:rPr>
          <w:sz w:val="16"/>
          <w:szCs w:val="16"/>
        </w:rPr>
        <w:t xml:space="preserve">CSE </w:t>
      </w:r>
    </w:p>
    <w:p w14:paraId="2CACEDDE" w14:textId="77777777" w:rsidR="000E5E9F" w:rsidRPr="008331A7" w:rsidRDefault="008D47AC" w:rsidP="008331A7">
      <w:pPr>
        <w:spacing w:after="35"/>
        <w:ind w:left="360" w:right="29" w:firstLine="0"/>
        <w:rPr>
          <w:sz w:val="16"/>
          <w:szCs w:val="16"/>
        </w:rPr>
      </w:pPr>
      <w:r w:rsidRPr="008331A7">
        <w:rPr>
          <w:sz w:val="16"/>
          <w:szCs w:val="16"/>
        </w:rPr>
        <w:t xml:space="preserve">JOHN MASEFIELD HIGH SCHOOL - Ledbury </w:t>
      </w:r>
    </w:p>
    <w:p w14:paraId="012E2EE0" w14:textId="77777777" w:rsidR="000E5E9F" w:rsidRPr="008331A7" w:rsidRDefault="008D47AC" w:rsidP="008331A7">
      <w:pPr>
        <w:spacing w:after="546" w:line="265" w:lineRule="auto"/>
        <w:ind w:left="360" w:firstLine="0"/>
        <w:jc w:val="left"/>
        <w:rPr>
          <w:sz w:val="16"/>
          <w:szCs w:val="16"/>
        </w:rPr>
      </w:pPr>
      <w:r w:rsidRPr="008331A7">
        <w:rPr>
          <w:color w:val="666666"/>
          <w:sz w:val="16"/>
          <w:szCs w:val="16"/>
        </w:rPr>
        <w:t>June 2019</w:t>
      </w:r>
      <w:r w:rsidRPr="008331A7">
        <w:rPr>
          <w:sz w:val="16"/>
          <w:szCs w:val="16"/>
        </w:rPr>
        <w:t xml:space="preserve"> </w:t>
      </w:r>
    </w:p>
    <w:p w14:paraId="63C8F6F4" w14:textId="77777777" w:rsidR="000E5E9F" w:rsidRPr="008331A7" w:rsidRDefault="008D47AC" w:rsidP="008331A7">
      <w:pPr>
        <w:pStyle w:val="Heading1"/>
        <w:ind w:left="360" w:firstLine="0"/>
        <w:rPr>
          <w:sz w:val="16"/>
          <w:szCs w:val="16"/>
        </w:rPr>
      </w:pPr>
      <w:r w:rsidRPr="008331A7">
        <w:rPr>
          <w:sz w:val="16"/>
          <w:szCs w:val="16"/>
        </w:rPr>
        <w:t>S</w:t>
      </w:r>
      <w:r w:rsidRPr="008331A7">
        <w:rPr>
          <w:sz w:val="16"/>
          <w:szCs w:val="16"/>
        </w:rPr>
        <w:t xml:space="preserve">kills </w:t>
      </w:r>
    </w:p>
    <w:p w14:paraId="2FB6D598" w14:textId="77777777" w:rsidR="000E5E9F" w:rsidRPr="008331A7" w:rsidRDefault="008D47AC" w:rsidP="008331A7">
      <w:pPr>
        <w:spacing w:after="170" w:line="259" w:lineRule="auto"/>
        <w:ind w:left="360" w:firstLine="0"/>
        <w:jc w:val="right"/>
        <w:rPr>
          <w:sz w:val="16"/>
          <w:szCs w:val="16"/>
        </w:rPr>
      </w:pPr>
      <w:r w:rsidRPr="008331A7">
        <w:rPr>
          <w:noProof/>
        </w:rPr>
        <mc:AlternateContent>
          <mc:Choice Requires="wpg">
            <w:drawing>
              <wp:inline distT="0" distB="0" distL="0" distR="0" wp14:anchorId="50E652D1" wp14:editId="2F03F83D">
                <wp:extent cx="5943600" cy="12700"/>
                <wp:effectExtent l="0" t="0" r="0" b="0"/>
                <wp:docPr id="2164" name="Group 2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06" name="Shape 40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4" style="width:468pt;height:1pt;mso-position-horizontal-relative:char;mso-position-vertical-relative:line" coordsize="59436,127">
                <v:shape id="Shape 406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  <w:r w:rsidRPr="008331A7">
        <w:rPr>
          <w:sz w:val="16"/>
          <w:szCs w:val="16"/>
        </w:rPr>
        <w:t xml:space="preserve"> </w:t>
      </w:r>
    </w:p>
    <w:p w14:paraId="142CFD31" w14:textId="32E6ACD3" w:rsidR="000E5E9F" w:rsidRPr="008331A7" w:rsidRDefault="008D47AC" w:rsidP="008331A7">
      <w:pPr>
        <w:spacing w:after="136"/>
        <w:ind w:left="360" w:right="29" w:firstLine="0"/>
        <w:rPr>
          <w:sz w:val="16"/>
          <w:szCs w:val="16"/>
        </w:rPr>
      </w:pPr>
      <w:r w:rsidRPr="008331A7">
        <w:rPr>
          <w:sz w:val="16"/>
          <w:szCs w:val="16"/>
        </w:rPr>
        <w:t>B</w:t>
      </w:r>
      <w:r w:rsidRPr="008331A7">
        <w:rPr>
          <w:sz w:val="16"/>
          <w:szCs w:val="16"/>
        </w:rPr>
        <w:t>OOKKEEPING &amp; Cashing-up (</w:t>
      </w:r>
      <w:r w:rsidR="005733BD">
        <w:rPr>
          <w:sz w:val="16"/>
          <w:szCs w:val="16"/>
        </w:rPr>
        <w:t>3</w:t>
      </w:r>
      <w:r w:rsidRPr="008331A7">
        <w:rPr>
          <w:sz w:val="16"/>
          <w:szCs w:val="16"/>
        </w:rPr>
        <w:t xml:space="preserve"> year) </w:t>
      </w:r>
    </w:p>
    <w:p w14:paraId="1CF9F388" w14:textId="34325767" w:rsidR="000E5E9F" w:rsidRPr="008331A7" w:rsidRDefault="008D47AC" w:rsidP="008331A7">
      <w:pPr>
        <w:spacing w:after="134"/>
        <w:ind w:left="360" w:right="29" w:firstLine="0"/>
        <w:rPr>
          <w:sz w:val="16"/>
          <w:szCs w:val="16"/>
        </w:rPr>
      </w:pPr>
      <w:r w:rsidRPr="008331A7">
        <w:rPr>
          <w:sz w:val="16"/>
          <w:szCs w:val="16"/>
        </w:rPr>
        <w:t>CASH HANDLING (</w:t>
      </w:r>
      <w:r w:rsidR="005733BD">
        <w:rPr>
          <w:sz w:val="16"/>
          <w:szCs w:val="16"/>
        </w:rPr>
        <w:t xml:space="preserve">4 </w:t>
      </w:r>
      <w:r w:rsidRPr="008331A7">
        <w:rPr>
          <w:sz w:val="16"/>
          <w:szCs w:val="16"/>
        </w:rPr>
        <w:t xml:space="preserve">years) </w:t>
      </w:r>
    </w:p>
    <w:p w14:paraId="3C005AC2" w14:textId="77777777" w:rsidR="000E5E9F" w:rsidRPr="008331A7" w:rsidRDefault="008D47AC" w:rsidP="008331A7">
      <w:pPr>
        <w:spacing w:after="136"/>
        <w:ind w:left="360" w:right="29" w:firstLine="0"/>
        <w:rPr>
          <w:sz w:val="16"/>
          <w:szCs w:val="16"/>
        </w:rPr>
      </w:pPr>
      <w:r w:rsidRPr="008331A7">
        <w:rPr>
          <w:sz w:val="16"/>
          <w:szCs w:val="16"/>
        </w:rPr>
        <w:t xml:space="preserve">FOOD SAFETY (2 years) </w:t>
      </w:r>
    </w:p>
    <w:p w14:paraId="74A6A0B6" w14:textId="6D061B90" w:rsidR="000E5E9F" w:rsidRPr="008331A7" w:rsidRDefault="008D47AC" w:rsidP="008331A7">
      <w:pPr>
        <w:spacing w:after="134"/>
        <w:ind w:left="360" w:right="29" w:firstLine="0"/>
        <w:rPr>
          <w:sz w:val="16"/>
          <w:szCs w:val="16"/>
        </w:rPr>
      </w:pPr>
      <w:r w:rsidRPr="008331A7">
        <w:rPr>
          <w:sz w:val="16"/>
          <w:szCs w:val="16"/>
        </w:rPr>
        <w:t>PROBLEM SOLVING (</w:t>
      </w:r>
      <w:r w:rsidR="005733BD">
        <w:rPr>
          <w:sz w:val="16"/>
          <w:szCs w:val="16"/>
        </w:rPr>
        <w:t xml:space="preserve">4 </w:t>
      </w:r>
      <w:r w:rsidRPr="008331A7">
        <w:rPr>
          <w:sz w:val="16"/>
          <w:szCs w:val="16"/>
        </w:rPr>
        <w:t xml:space="preserve">year) </w:t>
      </w:r>
    </w:p>
    <w:p w14:paraId="377056F6" w14:textId="77777777" w:rsidR="000E5E9F" w:rsidRPr="008331A7" w:rsidRDefault="008D47AC" w:rsidP="008331A7">
      <w:pPr>
        <w:spacing w:after="137"/>
        <w:ind w:left="360" w:right="29" w:firstLine="0"/>
        <w:rPr>
          <w:sz w:val="16"/>
          <w:szCs w:val="16"/>
        </w:rPr>
      </w:pPr>
      <w:r w:rsidRPr="008331A7">
        <w:rPr>
          <w:sz w:val="16"/>
          <w:szCs w:val="16"/>
        </w:rPr>
        <w:t xml:space="preserve">Customer Service </w:t>
      </w:r>
    </w:p>
    <w:p w14:paraId="6BC4E3F8" w14:textId="77777777" w:rsidR="000E5E9F" w:rsidRPr="008331A7" w:rsidRDefault="008D47AC" w:rsidP="008331A7">
      <w:pPr>
        <w:spacing w:after="135"/>
        <w:ind w:left="360" w:right="29" w:firstLine="0"/>
        <w:rPr>
          <w:sz w:val="16"/>
          <w:szCs w:val="16"/>
        </w:rPr>
      </w:pPr>
      <w:r w:rsidRPr="008331A7">
        <w:rPr>
          <w:sz w:val="16"/>
          <w:szCs w:val="16"/>
        </w:rPr>
        <w:t xml:space="preserve">fast learner </w:t>
      </w:r>
    </w:p>
    <w:p w14:paraId="7B6AA1AB" w14:textId="77777777" w:rsidR="000E5E9F" w:rsidRPr="008331A7" w:rsidRDefault="008D47AC" w:rsidP="008331A7">
      <w:pPr>
        <w:spacing w:after="137"/>
        <w:ind w:left="360" w:right="29" w:firstLine="0"/>
        <w:rPr>
          <w:sz w:val="16"/>
          <w:szCs w:val="16"/>
        </w:rPr>
      </w:pPr>
      <w:r w:rsidRPr="008331A7">
        <w:rPr>
          <w:sz w:val="16"/>
          <w:szCs w:val="16"/>
        </w:rPr>
        <w:t xml:space="preserve">Server </w:t>
      </w:r>
    </w:p>
    <w:p w14:paraId="44C911A2" w14:textId="77777777" w:rsidR="000E5E9F" w:rsidRPr="008331A7" w:rsidRDefault="008D47AC" w:rsidP="008331A7">
      <w:pPr>
        <w:spacing w:after="188"/>
        <w:ind w:left="360" w:right="29" w:firstLine="0"/>
        <w:rPr>
          <w:sz w:val="16"/>
          <w:szCs w:val="16"/>
        </w:rPr>
      </w:pPr>
      <w:r w:rsidRPr="008331A7">
        <w:rPr>
          <w:sz w:val="16"/>
          <w:szCs w:val="16"/>
        </w:rPr>
        <w:t xml:space="preserve">Serving Experience </w:t>
      </w:r>
    </w:p>
    <w:p w14:paraId="70B65F12" w14:textId="5340B79C" w:rsidR="000E5E9F" w:rsidRPr="008331A7" w:rsidRDefault="008D47AC" w:rsidP="008331A7">
      <w:pPr>
        <w:spacing w:after="418" w:line="259" w:lineRule="auto"/>
        <w:ind w:left="360" w:right="29" w:firstLine="0"/>
        <w:rPr>
          <w:sz w:val="16"/>
          <w:szCs w:val="16"/>
        </w:rPr>
      </w:pPr>
      <w:r w:rsidRPr="008331A7">
        <w:rPr>
          <w:sz w:val="16"/>
          <w:szCs w:val="16"/>
        </w:rPr>
        <w:t>Bartending (</w:t>
      </w:r>
      <w:r w:rsidR="005733BD">
        <w:rPr>
          <w:sz w:val="16"/>
          <w:szCs w:val="16"/>
        </w:rPr>
        <w:t xml:space="preserve">4 </w:t>
      </w:r>
      <w:r w:rsidRPr="008331A7">
        <w:rPr>
          <w:sz w:val="16"/>
          <w:szCs w:val="16"/>
        </w:rPr>
        <w:t>year</w:t>
      </w:r>
      <w:r w:rsidRPr="008331A7">
        <w:rPr>
          <w:sz w:val="16"/>
          <w:szCs w:val="16"/>
        </w:rPr>
        <w:t xml:space="preserve">+) </w:t>
      </w:r>
      <w:r w:rsidRPr="008331A7">
        <w:rPr>
          <w:color w:val="666666"/>
          <w:sz w:val="16"/>
          <w:szCs w:val="16"/>
        </w:rPr>
        <w:t xml:space="preserve">Additional </w:t>
      </w:r>
    </w:p>
    <w:p w14:paraId="1F6A32F9" w14:textId="77777777" w:rsidR="000E5E9F" w:rsidRPr="008331A7" w:rsidRDefault="008D47AC" w:rsidP="008331A7">
      <w:pPr>
        <w:pStyle w:val="Heading1"/>
        <w:spacing w:after="441"/>
        <w:ind w:left="360" w:firstLine="0"/>
        <w:rPr>
          <w:sz w:val="16"/>
          <w:szCs w:val="16"/>
        </w:rPr>
      </w:pPr>
      <w:r w:rsidRPr="008331A7">
        <w:rPr>
          <w:sz w:val="16"/>
          <w:szCs w:val="16"/>
        </w:rPr>
        <w:t xml:space="preserve">Information </w:t>
      </w:r>
    </w:p>
    <w:p w14:paraId="4832307B" w14:textId="77777777" w:rsidR="000E5E9F" w:rsidRPr="008331A7" w:rsidRDefault="008D47AC" w:rsidP="008331A7">
      <w:pPr>
        <w:spacing w:after="183" w:line="259" w:lineRule="auto"/>
        <w:ind w:left="360" w:firstLine="0"/>
        <w:jc w:val="right"/>
        <w:rPr>
          <w:sz w:val="16"/>
          <w:szCs w:val="16"/>
        </w:rPr>
      </w:pPr>
      <w:r w:rsidRPr="008331A7">
        <w:rPr>
          <w:noProof/>
        </w:rPr>
        <mc:AlternateContent>
          <mc:Choice Requires="wpg">
            <w:drawing>
              <wp:inline distT="0" distB="0" distL="0" distR="0" wp14:anchorId="46570D9B" wp14:editId="14B1DE29">
                <wp:extent cx="5943600" cy="12700"/>
                <wp:effectExtent l="0" t="0" r="0" b="0"/>
                <wp:docPr id="2165" name="Group 2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07" name="Shape 40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5" style="width:468pt;height:1pt;mso-position-horizontal-relative:char;mso-position-vertical-relative:line" coordsize="59436,127">
                <v:shape id="Shape 407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  <w:r w:rsidRPr="008331A7">
        <w:rPr>
          <w:sz w:val="16"/>
          <w:szCs w:val="16"/>
        </w:rPr>
        <w:t xml:space="preserve"> </w:t>
      </w:r>
    </w:p>
    <w:p w14:paraId="487AB719" w14:textId="77777777" w:rsidR="000E5E9F" w:rsidRPr="008331A7" w:rsidRDefault="008D47AC" w:rsidP="008331A7">
      <w:pPr>
        <w:ind w:left="360" w:right="29" w:firstLine="0"/>
        <w:rPr>
          <w:sz w:val="16"/>
          <w:szCs w:val="16"/>
        </w:rPr>
      </w:pPr>
      <w:r w:rsidRPr="008331A7">
        <w:rPr>
          <w:sz w:val="16"/>
          <w:szCs w:val="16"/>
        </w:rPr>
        <w:t xml:space="preserve">SKILLS  </w:t>
      </w:r>
    </w:p>
    <w:p w14:paraId="26CF20D0" w14:textId="77777777" w:rsidR="000E5E9F" w:rsidRPr="008331A7" w:rsidRDefault="008D47AC" w:rsidP="008331A7">
      <w:pPr>
        <w:ind w:left="360" w:right="29" w:firstLine="0"/>
        <w:rPr>
          <w:sz w:val="16"/>
          <w:szCs w:val="16"/>
        </w:rPr>
      </w:pPr>
      <w:r w:rsidRPr="008331A7">
        <w:rPr>
          <w:sz w:val="16"/>
          <w:szCs w:val="16"/>
        </w:rPr>
        <w:t>S</w:t>
      </w:r>
      <w:r w:rsidRPr="008331A7">
        <w:rPr>
          <w:sz w:val="16"/>
          <w:szCs w:val="16"/>
        </w:rPr>
        <w:t xml:space="preserve">elf-motivated  </w:t>
      </w:r>
    </w:p>
    <w:p w14:paraId="732A8029" w14:textId="77777777" w:rsidR="000E5E9F" w:rsidRPr="008331A7" w:rsidRDefault="008D47AC" w:rsidP="008331A7">
      <w:pPr>
        <w:ind w:left="360" w:right="29" w:firstLine="0"/>
        <w:rPr>
          <w:sz w:val="16"/>
          <w:szCs w:val="16"/>
        </w:rPr>
      </w:pPr>
      <w:r w:rsidRPr="008331A7">
        <w:rPr>
          <w:sz w:val="16"/>
          <w:szCs w:val="16"/>
        </w:rPr>
        <w:t xml:space="preserve">Attention to detail  </w:t>
      </w:r>
    </w:p>
    <w:p w14:paraId="4083925D" w14:textId="77777777" w:rsidR="000E5E9F" w:rsidRPr="008331A7" w:rsidRDefault="008D47AC" w:rsidP="008331A7">
      <w:pPr>
        <w:ind w:left="360" w:right="29" w:firstLine="0"/>
        <w:rPr>
          <w:sz w:val="16"/>
          <w:szCs w:val="16"/>
        </w:rPr>
      </w:pPr>
      <w:r w:rsidRPr="008331A7">
        <w:rPr>
          <w:sz w:val="16"/>
          <w:szCs w:val="16"/>
        </w:rPr>
        <w:t xml:space="preserve">Table clearing  </w:t>
      </w:r>
    </w:p>
    <w:p w14:paraId="1292E22A" w14:textId="77777777" w:rsidR="000E5E9F" w:rsidRPr="008331A7" w:rsidRDefault="008D47AC" w:rsidP="008331A7">
      <w:pPr>
        <w:ind w:left="360" w:right="29" w:firstLine="0"/>
        <w:rPr>
          <w:sz w:val="16"/>
          <w:szCs w:val="16"/>
        </w:rPr>
      </w:pPr>
      <w:r w:rsidRPr="008331A7">
        <w:rPr>
          <w:sz w:val="16"/>
          <w:szCs w:val="16"/>
        </w:rPr>
        <w:t xml:space="preserve">Bookkeeping  </w:t>
      </w:r>
    </w:p>
    <w:p w14:paraId="27FB19B6" w14:textId="77777777" w:rsidR="000E5E9F" w:rsidRPr="008331A7" w:rsidRDefault="008D47AC" w:rsidP="008331A7">
      <w:pPr>
        <w:ind w:left="360" w:right="29" w:firstLine="0"/>
        <w:rPr>
          <w:sz w:val="16"/>
          <w:szCs w:val="16"/>
        </w:rPr>
      </w:pPr>
      <w:r w:rsidRPr="008331A7">
        <w:rPr>
          <w:sz w:val="16"/>
          <w:szCs w:val="16"/>
        </w:rPr>
        <w:t xml:space="preserve">Liquor knowledge  </w:t>
      </w:r>
    </w:p>
    <w:p w14:paraId="67161449" w14:textId="77777777" w:rsidR="000E5E9F" w:rsidRPr="008331A7" w:rsidRDefault="008D47AC" w:rsidP="008331A7">
      <w:pPr>
        <w:ind w:left="360" w:right="29" w:firstLine="0"/>
        <w:rPr>
          <w:sz w:val="16"/>
          <w:szCs w:val="16"/>
        </w:rPr>
      </w:pPr>
      <w:r w:rsidRPr="008331A7">
        <w:rPr>
          <w:sz w:val="16"/>
          <w:szCs w:val="16"/>
        </w:rPr>
        <w:lastRenderedPageBreak/>
        <w:t xml:space="preserve">Communication skills  </w:t>
      </w:r>
    </w:p>
    <w:p w14:paraId="55152510" w14:textId="77777777" w:rsidR="000E5E9F" w:rsidRPr="008331A7" w:rsidRDefault="008D47AC" w:rsidP="008331A7">
      <w:pPr>
        <w:ind w:left="360" w:right="29" w:firstLine="0"/>
        <w:rPr>
          <w:sz w:val="16"/>
          <w:szCs w:val="16"/>
        </w:rPr>
      </w:pPr>
      <w:r w:rsidRPr="008331A7">
        <w:rPr>
          <w:sz w:val="16"/>
          <w:szCs w:val="16"/>
        </w:rPr>
        <w:t xml:space="preserve">Food safety understanding  </w:t>
      </w:r>
    </w:p>
    <w:p w14:paraId="273BA9E9" w14:textId="77777777" w:rsidR="000E5E9F" w:rsidRPr="008331A7" w:rsidRDefault="008D47AC" w:rsidP="008331A7">
      <w:pPr>
        <w:ind w:left="360" w:right="29" w:firstLine="0"/>
        <w:rPr>
          <w:sz w:val="16"/>
          <w:szCs w:val="16"/>
        </w:rPr>
      </w:pPr>
      <w:r w:rsidRPr="008331A7">
        <w:rPr>
          <w:sz w:val="16"/>
          <w:szCs w:val="16"/>
        </w:rPr>
        <w:t xml:space="preserve">Exceptional interpersonal skills  </w:t>
      </w:r>
    </w:p>
    <w:p w14:paraId="36F213FB" w14:textId="77777777" w:rsidR="000E5E9F" w:rsidRPr="008331A7" w:rsidRDefault="008D47AC" w:rsidP="008331A7">
      <w:pPr>
        <w:ind w:left="360" w:right="29" w:firstLine="0"/>
        <w:rPr>
          <w:sz w:val="16"/>
          <w:szCs w:val="16"/>
        </w:rPr>
      </w:pPr>
      <w:r w:rsidRPr="008331A7">
        <w:rPr>
          <w:sz w:val="16"/>
          <w:szCs w:val="16"/>
        </w:rPr>
        <w:t xml:space="preserve">Food and beverage specialist  </w:t>
      </w:r>
    </w:p>
    <w:p w14:paraId="7FF550D5" w14:textId="77777777" w:rsidR="000E5E9F" w:rsidRPr="008331A7" w:rsidRDefault="008D47AC" w:rsidP="008331A7">
      <w:pPr>
        <w:ind w:left="360" w:right="29" w:firstLine="0"/>
        <w:rPr>
          <w:sz w:val="16"/>
          <w:szCs w:val="16"/>
        </w:rPr>
      </w:pPr>
      <w:r w:rsidRPr="008331A7">
        <w:rPr>
          <w:sz w:val="16"/>
          <w:szCs w:val="16"/>
        </w:rPr>
        <w:t xml:space="preserve">Fine dining experience  </w:t>
      </w:r>
    </w:p>
    <w:p w14:paraId="012AF49E" w14:textId="77777777" w:rsidR="000E5E9F" w:rsidRPr="008331A7" w:rsidRDefault="008D47AC" w:rsidP="008331A7">
      <w:pPr>
        <w:ind w:left="360" w:right="29" w:firstLine="0"/>
        <w:rPr>
          <w:sz w:val="16"/>
          <w:szCs w:val="16"/>
        </w:rPr>
      </w:pPr>
      <w:r w:rsidRPr="008331A7">
        <w:rPr>
          <w:sz w:val="16"/>
          <w:szCs w:val="16"/>
        </w:rPr>
        <w:t xml:space="preserve">Time management  </w:t>
      </w:r>
    </w:p>
    <w:p w14:paraId="67F700D3" w14:textId="77777777" w:rsidR="000E5E9F" w:rsidRPr="008331A7" w:rsidRDefault="008D47AC" w:rsidP="008331A7">
      <w:pPr>
        <w:ind w:left="360" w:right="29" w:firstLine="0"/>
        <w:rPr>
          <w:sz w:val="16"/>
          <w:szCs w:val="16"/>
        </w:rPr>
      </w:pPr>
      <w:r w:rsidRPr="008331A7">
        <w:rPr>
          <w:sz w:val="16"/>
          <w:szCs w:val="16"/>
        </w:rPr>
        <w:t xml:space="preserve">High-volume dining  </w:t>
      </w:r>
    </w:p>
    <w:p w14:paraId="09E79E09" w14:textId="77777777" w:rsidR="000E5E9F" w:rsidRPr="008331A7" w:rsidRDefault="008D47AC" w:rsidP="008331A7">
      <w:pPr>
        <w:ind w:left="360" w:right="29" w:firstLine="0"/>
        <w:rPr>
          <w:sz w:val="16"/>
          <w:szCs w:val="16"/>
        </w:rPr>
      </w:pPr>
      <w:r w:rsidRPr="008331A7">
        <w:rPr>
          <w:sz w:val="16"/>
          <w:szCs w:val="16"/>
        </w:rPr>
        <w:t xml:space="preserve">Cash handling  </w:t>
      </w:r>
    </w:p>
    <w:p w14:paraId="15A6761F" w14:textId="77777777" w:rsidR="000E5E9F" w:rsidRPr="008331A7" w:rsidRDefault="008D47AC" w:rsidP="008331A7">
      <w:pPr>
        <w:ind w:left="360" w:right="29" w:firstLine="0"/>
        <w:rPr>
          <w:sz w:val="16"/>
          <w:szCs w:val="16"/>
        </w:rPr>
      </w:pPr>
      <w:r w:rsidRPr="008331A7">
        <w:rPr>
          <w:sz w:val="16"/>
          <w:szCs w:val="16"/>
        </w:rPr>
        <w:t xml:space="preserve">Problem solving  </w:t>
      </w:r>
    </w:p>
    <w:p w14:paraId="2E0E353E" w14:textId="77777777" w:rsidR="000E5E9F" w:rsidRPr="008331A7" w:rsidRDefault="008D47AC" w:rsidP="008331A7">
      <w:pPr>
        <w:ind w:left="360" w:right="29" w:firstLine="0"/>
        <w:rPr>
          <w:sz w:val="16"/>
          <w:szCs w:val="16"/>
        </w:rPr>
      </w:pPr>
      <w:r w:rsidRPr="008331A7">
        <w:rPr>
          <w:sz w:val="16"/>
          <w:szCs w:val="16"/>
        </w:rPr>
        <w:t xml:space="preserve">Payment processing  </w:t>
      </w:r>
    </w:p>
    <w:p w14:paraId="721D44EA" w14:textId="77777777" w:rsidR="000E5E9F" w:rsidRPr="008331A7" w:rsidRDefault="008D47AC" w:rsidP="008331A7">
      <w:pPr>
        <w:ind w:left="360" w:right="29" w:firstLine="0"/>
        <w:rPr>
          <w:sz w:val="16"/>
          <w:szCs w:val="16"/>
        </w:rPr>
      </w:pPr>
      <w:r w:rsidRPr="008331A7">
        <w:rPr>
          <w:sz w:val="16"/>
          <w:szCs w:val="16"/>
        </w:rPr>
        <w:t xml:space="preserve">Team player  </w:t>
      </w:r>
    </w:p>
    <w:p w14:paraId="67E9CA74" w14:textId="77777777" w:rsidR="000E5E9F" w:rsidRPr="008331A7" w:rsidRDefault="008D47AC" w:rsidP="008331A7">
      <w:pPr>
        <w:ind w:left="360" w:right="29" w:firstLine="0"/>
        <w:rPr>
          <w:sz w:val="16"/>
          <w:szCs w:val="16"/>
        </w:rPr>
      </w:pPr>
      <w:r w:rsidRPr="008331A7">
        <w:rPr>
          <w:sz w:val="16"/>
          <w:szCs w:val="16"/>
        </w:rPr>
        <w:t xml:space="preserve">Scheduling </w:t>
      </w:r>
    </w:p>
    <w:sectPr w:rsidR="000E5E9F" w:rsidRPr="008331A7">
      <w:pgSz w:w="12240" w:h="15840"/>
      <w:pgMar w:top="1472" w:right="1397" w:bottom="1975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4F87"/>
    <w:multiLevelType w:val="hybridMultilevel"/>
    <w:tmpl w:val="5302FE4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1E6ED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9D5BEB"/>
    <w:multiLevelType w:val="hybridMultilevel"/>
    <w:tmpl w:val="2A3CCEE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5F5F33"/>
    <w:multiLevelType w:val="hybridMultilevel"/>
    <w:tmpl w:val="C772F7E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692A0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5C7302"/>
    <w:multiLevelType w:val="hybridMultilevel"/>
    <w:tmpl w:val="FFFFFFFF"/>
    <w:lvl w:ilvl="0" w:tplc="C3341D86">
      <w:start w:val="1"/>
      <w:numFmt w:val="bullet"/>
      <w:lvlText w:val="•"/>
      <w:lvlJc w:val="left"/>
      <w:pPr>
        <w:ind w:left="1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64FB2C">
      <w:start w:val="1"/>
      <w:numFmt w:val="bullet"/>
      <w:lvlText w:val="o"/>
      <w:lvlJc w:val="left"/>
      <w:pPr>
        <w:ind w:left="10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0044B4">
      <w:start w:val="1"/>
      <w:numFmt w:val="bullet"/>
      <w:lvlText w:val="▪"/>
      <w:lvlJc w:val="left"/>
      <w:pPr>
        <w:ind w:left="18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C66200">
      <w:start w:val="1"/>
      <w:numFmt w:val="bullet"/>
      <w:lvlText w:val="•"/>
      <w:lvlJc w:val="left"/>
      <w:pPr>
        <w:ind w:left="25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44B45E">
      <w:start w:val="1"/>
      <w:numFmt w:val="bullet"/>
      <w:lvlText w:val="o"/>
      <w:lvlJc w:val="left"/>
      <w:pPr>
        <w:ind w:left="32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CC5C50">
      <w:start w:val="1"/>
      <w:numFmt w:val="bullet"/>
      <w:lvlText w:val="▪"/>
      <w:lvlJc w:val="left"/>
      <w:pPr>
        <w:ind w:left="39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E2D0BE">
      <w:start w:val="1"/>
      <w:numFmt w:val="bullet"/>
      <w:lvlText w:val="•"/>
      <w:lvlJc w:val="left"/>
      <w:pPr>
        <w:ind w:left="46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E83C72">
      <w:start w:val="1"/>
      <w:numFmt w:val="bullet"/>
      <w:lvlText w:val="o"/>
      <w:lvlJc w:val="left"/>
      <w:pPr>
        <w:ind w:left="54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EC65F8">
      <w:start w:val="1"/>
      <w:numFmt w:val="bullet"/>
      <w:lvlText w:val="▪"/>
      <w:lvlJc w:val="left"/>
      <w:pPr>
        <w:ind w:left="61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415120"/>
    <w:multiLevelType w:val="hybridMultilevel"/>
    <w:tmpl w:val="FFFFFFFF"/>
    <w:lvl w:ilvl="0" w:tplc="233C23B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E3A7BDE">
      <w:start w:val="1"/>
      <w:numFmt w:val="bullet"/>
      <w:lvlText w:val="o"/>
      <w:lvlJc w:val="left"/>
      <w:pPr>
        <w:ind w:left="10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5E4124">
      <w:start w:val="1"/>
      <w:numFmt w:val="bullet"/>
      <w:lvlText w:val="▪"/>
      <w:lvlJc w:val="left"/>
      <w:pPr>
        <w:ind w:left="18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5A0B582">
      <w:start w:val="1"/>
      <w:numFmt w:val="bullet"/>
      <w:lvlText w:val="•"/>
      <w:lvlJc w:val="left"/>
      <w:pPr>
        <w:ind w:left="25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96BCAA">
      <w:start w:val="1"/>
      <w:numFmt w:val="bullet"/>
      <w:lvlText w:val="o"/>
      <w:lvlJc w:val="left"/>
      <w:pPr>
        <w:ind w:left="3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0B057E4">
      <w:start w:val="1"/>
      <w:numFmt w:val="bullet"/>
      <w:lvlText w:val="▪"/>
      <w:lvlJc w:val="left"/>
      <w:pPr>
        <w:ind w:left="39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C9267D6">
      <w:start w:val="1"/>
      <w:numFmt w:val="bullet"/>
      <w:lvlText w:val="•"/>
      <w:lvlJc w:val="left"/>
      <w:pPr>
        <w:ind w:left="46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7A4FA8">
      <w:start w:val="1"/>
      <w:numFmt w:val="bullet"/>
      <w:lvlText w:val="o"/>
      <w:lvlJc w:val="left"/>
      <w:pPr>
        <w:ind w:left="54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1A1A46">
      <w:start w:val="1"/>
      <w:numFmt w:val="bullet"/>
      <w:lvlText w:val="▪"/>
      <w:lvlJc w:val="left"/>
      <w:pPr>
        <w:ind w:left="61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137B6E"/>
    <w:multiLevelType w:val="hybridMultilevel"/>
    <w:tmpl w:val="F126E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55B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7007943">
    <w:abstractNumId w:val="5"/>
  </w:num>
  <w:num w:numId="2" w16cid:durableId="294260739">
    <w:abstractNumId w:val="6"/>
  </w:num>
  <w:num w:numId="3" w16cid:durableId="643970362">
    <w:abstractNumId w:val="1"/>
  </w:num>
  <w:num w:numId="4" w16cid:durableId="2076392211">
    <w:abstractNumId w:val="8"/>
  </w:num>
  <w:num w:numId="5" w16cid:durableId="385420010">
    <w:abstractNumId w:val="4"/>
  </w:num>
  <w:num w:numId="6" w16cid:durableId="378629296">
    <w:abstractNumId w:val="7"/>
  </w:num>
  <w:num w:numId="7" w16cid:durableId="40904160">
    <w:abstractNumId w:val="3"/>
  </w:num>
  <w:num w:numId="8" w16cid:durableId="1947031964">
    <w:abstractNumId w:val="0"/>
  </w:num>
  <w:num w:numId="9" w16cid:durableId="701901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E9F"/>
    <w:rsid w:val="000E5E9F"/>
    <w:rsid w:val="00224C8C"/>
    <w:rsid w:val="00415433"/>
    <w:rsid w:val="005733BD"/>
    <w:rsid w:val="006C0F36"/>
    <w:rsid w:val="007227B0"/>
    <w:rsid w:val="008331A7"/>
    <w:rsid w:val="008D47AC"/>
    <w:rsid w:val="00A24172"/>
    <w:rsid w:val="00A40902"/>
    <w:rsid w:val="00D473C9"/>
    <w:rsid w:val="00E60D0C"/>
    <w:rsid w:val="00F9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660D8F"/>
  <w15:docId w15:val="{550143F4-C5E8-F94C-B71A-B3473FF3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7" w:line="264" w:lineRule="auto"/>
      <w:ind w:left="24" w:hanging="10"/>
      <w:jc w:val="both"/>
    </w:pPr>
    <w:rPr>
      <w:rFonts w:ascii="Calibri" w:eastAsia="Calibri" w:hAnsi="Calibri" w:cs="Calibri"/>
      <w:color w:val="000000"/>
      <w:sz w:val="18"/>
      <w:lang w:bidi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4" w:line="265" w:lineRule="auto"/>
      <w:ind w:left="10" w:hanging="10"/>
      <w:outlineLvl w:val="0"/>
    </w:pPr>
    <w:rPr>
      <w:rFonts w:ascii="Calibri" w:eastAsia="Calibri" w:hAnsi="Calibri" w:cs="Calibri"/>
      <w:color w:val="66666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666666"/>
      <w:sz w:val="24"/>
    </w:rPr>
  </w:style>
  <w:style w:type="paragraph" w:customStyle="1" w:styleId="p1">
    <w:name w:val="p1"/>
    <w:basedOn w:val="Normal"/>
    <w:rsid w:val="0041543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Theme="minorEastAsia" w:hAnsi="Times New Roman" w:cs="Times New Roman"/>
      <w:color w:val="auto"/>
      <w:kern w:val="0"/>
      <w:sz w:val="24"/>
      <w:lang w:bidi="ar-SA"/>
      <w14:ligatures w14:val="none"/>
    </w:rPr>
  </w:style>
  <w:style w:type="character" w:customStyle="1" w:styleId="s1">
    <w:name w:val="s1"/>
    <w:basedOn w:val="DefaultParagraphFont"/>
    <w:rsid w:val="00415433"/>
  </w:style>
  <w:style w:type="paragraph" w:customStyle="1" w:styleId="p2">
    <w:name w:val="p2"/>
    <w:basedOn w:val="Normal"/>
    <w:rsid w:val="007227B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Theme="minorEastAsia" w:hAnsi="Times New Roman" w:cs="Times New Roman"/>
      <w:color w:val="auto"/>
      <w:kern w:val="0"/>
      <w:sz w:val="24"/>
      <w:lang w:bidi="ar-SA"/>
      <w14:ligatures w14:val="none"/>
    </w:rPr>
  </w:style>
  <w:style w:type="paragraph" w:styleId="ListParagraph">
    <w:name w:val="List Paragraph"/>
    <w:basedOn w:val="Normal"/>
    <w:uiPriority w:val="34"/>
    <w:qFormat/>
    <w:rsid w:val="00833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Oliver Quinn</cp:lastModifiedBy>
  <cp:revision>2</cp:revision>
  <dcterms:created xsi:type="dcterms:W3CDTF">2025-10-04T14:20:00Z</dcterms:created>
  <dcterms:modified xsi:type="dcterms:W3CDTF">2025-10-04T14:20:00Z</dcterms:modified>
</cp:coreProperties>
</file>