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7C54" w14:textId="1D380534" w:rsidR="00ED6AB0" w:rsidRPr="00ED6AB0" w:rsidRDefault="00ED6AB0" w:rsidP="00ED6AB0">
      <w:pPr>
        <w:spacing w:after="0" w:line="840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:bdr w:val="none" w:sz="0" w:space="0" w:color="auto" w:frame="1"/>
          <w14:ligatures w14:val="none"/>
        </w:rPr>
        <w:t>PANCHAKSHARI</w:t>
      </w:r>
      <w:r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:bdr w:val="none" w:sz="0" w:space="0" w:color="auto" w:frame="1"/>
          <w14:ligatures w14:val="none"/>
        </w:rPr>
        <w:t>K.</w:t>
      </w:r>
      <w:r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:bdr w:val="none" w:sz="0" w:space="0" w:color="auto" w:frame="1"/>
          <w14:ligatures w14:val="none"/>
        </w:rPr>
        <w:t>B</w:t>
      </w:r>
      <w:r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56"/>
          <w:szCs w:val="56"/>
          <w:bdr w:val="none" w:sz="0" w:space="0" w:color="auto" w:frame="1"/>
          <w14:ligatures w14:val="none"/>
        </w:rPr>
        <w:t>.</w:t>
      </w:r>
    </w:p>
    <w:p w14:paraId="013D8234" w14:textId="511ABE8F" w:rsidR="00ED6AB0" w:rsidRDefault="00385AD5" w:rsidP="00ED6AB0">
      <w:pPr>
        <w:spacing w:after="0" w:line="345" w:lineRule="atLeast"/>
        <w:textAlignment w:val="baseline"/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</w:pPr>
      <w:r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 xml:space="preserve">Bahrain | 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 xml:space="preserve">India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>572107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>|</w:t>
      </w:r>
      <w:r w:rsidR="0059568E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 xml:space="preserve"> +973 3818 1865, +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>91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>99457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>94753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>|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17"/>
          <w:szCs w:val="17"/>
          <w:bdr w:val="none" w:sz="0" w:space="0" w:color="auto" w:frame="1"/>
          <w14:ligatures w14:val="none"/>
        </w:rPr>
        <w:t xml:space="preserve"> </w:t>
      </w:r>
      <w:hyperlink r:id="rId5" w:history="1">
        <w:r w:rsidR="00BC41BE" w:rsidRPr="00CB0336">
          <w:rPr>
            <w:rStyle w:val="a5"/>
            <w:rFonts w:ascii="Century Gothic" w:eastAsia="Times New Roman" w:hAnsi="Century Gothic" w:cs="Times New Roman"/>
            <w:kern w:val="0"/>
            <w:sz w:val="17"/>
            <w:szCs w:val="17"/>
            <w:bdr w:val="none" w:sz="0" w:space="0" w:color="auto" w:frame="1"/>
            <w14:ligatures w14:val="none"/>
          </w:rPr>
          <w:t>PanchiKB@gmail.com</w:t>
        </w:r>
      </w:hyperlink>
    </w:p>
    <w:p w14:paraId="134D6292" w14:textId="77777777" w:rsidR="00BC41BE" w:rsidRPr="00ED6AB0" w:rsidRDefault="00BC41BE" w:rsidP="00BC41BE">
      <w:pPr>
        <w:pStyle w:val="a7"/>
      </w:pPr>
    </w:p>
    <w:p w14:paraId="2FB8B6B8" w14:textId="77777777" w:rsidR="00ED6AB0" w:rsidRPr="00ED6AB0" w:rsidRDefault="00ED6AB0" w:rsidP="00ED6AB0">
      <w:pPr>
        <w:spacing w:after="75" w:line="31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  <w:t>SUMMARY</w:t>
      </w:r>
    </w:p>
    <w:p w14:paraId="5C4682AA" w14:textId="55E9F200" w:rsidR="00ED6AB0" w:rsidRDefault="00ED6AB0" w:rsidP="00B24E6B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Detail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focused,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savvy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professional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experience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="003D237C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project coordination,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databases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="00067D9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application support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.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A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ble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respond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wide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range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of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challenges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focused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creative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approach.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Highly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effective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problem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solving.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="00593D0B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20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years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of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progressive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experience</w:t>
      </w:r>
      <w:r w:rsidR="00B24E6B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, d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riven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professional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experience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systems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integration</w:t>
      </w:r>
      <w:r w:rsidR="003D237C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,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ongoing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support</w:t>
      </w:r>
      <w:r w:rsidR="003D237C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and upgrade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.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Work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collaboratively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internal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external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partners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communicate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project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status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achievements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  <w:t>stakeholders.</w:t>
      </w:r>
    </w:p>
    <w:p w14:paraId="5CED8D53" w14:textId="77777777" w:rsidR="00335BF7" w:rsidRPr="00ED6AB0" w:rsidRDefault="00335BF7" w:rsidP="00BC41BE">
      <w:pPr>
        <w:pStyle w:val="a7"/>
      </w:pPr>
    </w:p>
    <w:p w14:paraId="180FA697" w14:textId="77777777" w:rsidR="00ED6AB0" w:rsidRPr="00ED6AB0" w:rsidRDefault="00ED6AB0" w:rsidP="00ED6AB0">
      <w:pPr>
        <w:spacing w:after="75" w:line="31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  <w:t>EXPERIENCE</w:t>
      </w:r>
    </w:p>
    <w:p w14:paraId="2B769D2A" w14:textId="443A6565" w:rsidR="00ED6AB0" w:rsidRPr="00ED6AB0" w:rsidRDefault="00ED6AB0" w:rsidP="00ED6AB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02/2019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Current</w:t>
      </w:r>
    </w:p>
    <w:p w14:paraId="0078117A" w14:textId="31645B6D" w:rsidR="00ED6AB0" w:rsidRPr="00ED6AB0" w:rsidRDefault="00067D90" w:rsidP="002F11D8">
      <w:pPr>
        <w:tabs>
          <w:tab w:val="left" w:pos="368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 Manager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ED6AB0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Al</w:t>
      </w:r>
      <w:r w:rsid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Noor</w:t>
      </w:r>
      <w:r w:rsid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International</w:t>
      </w:r>
      <w:r w:rsid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School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 w:rsid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ED6AB0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Bahrain</w:t>
      </w:r>
    </w:p>
    <w:p w14:paraId="19433829" w14:textId="535950A7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Installed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maintained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equipment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software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meet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workflow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requirements.</w:t>
      </w:r>
    </w:p>
    <w:p w14:paraId="42CE3145" w14:textId="6A1D4944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Operated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server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management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tools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patching,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monitoring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backup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activity.</w:t>
      </w:r>
    </w:p>
    <w:p w14:paraId="7B450821" w14:textId="1548EFEC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Improved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maintained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existing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processes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documentation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create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easy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use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reference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guides.</w:t>
      </w:r>
    </w:p>
    <w:p w14:paraId="2255DD44" w14:textId="67E1F9A8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Worked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internal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support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teams,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outsourced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service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providers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suppliers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comprehensive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end-user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setup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support.</w:t>
      </w:r>
    </w:p>
    <w:p w14:paraId="5316362B" w14:textId="47CAC08D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Diagnosed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software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issues,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implementing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action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prevent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reoccurrence.</w:t>
      </w:r>
    </w:p>
    <w:p w14:paraId="1628FFDE" w14:textId="527445A3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Installed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configured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various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software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smooth-running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operation.</w:t>
      </w:r>
    </w:p>
    <w:p w14:paraId="3DEC9EDF" w14:textId="1E4E1EB0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projects,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aiding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technical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development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line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department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strategy.</w:t>
      </w:r>
    </w:p>
    <w:p w14:paraId="3997A5D5" w14:textId="0193FFA0" w:rsidR="00ED6AB0" w:rsidRPr="00ED6AB0" w:rsidRDefault="00ED6AB0" w:rsidP="00335BF7">
      <w:pPr>
        <w:numPr>
          <w:ilvl w:val="0"/>
          <w:numId w:val="1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cybersecurity,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implementing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firewall,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anti-virus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software,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VPN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fewer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C72489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cyber</w:t>
      </w:r>
      <w:r w:rsidR="00C72489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 w:rsidR="00C72489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attacks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.</w:t>
      </w:r>
    </w:p>
    <w:p w14:paraId="09C1A789" w14:textId="3F0D13EC" w:rsidR="00ED6AB0" w:rsidRPr="00ED6AB0" w:rsidRDefault="00ED6AB0" w:rsidP="00ED6AB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05/2014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1</w:t>
      </w:r>
      <w:r w:rsid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2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/2018</w:t>
      </w:r>
    </w:p>
    <w:p w14:paraId="6544ED5D" w14:textId="48A6A39C" w:rsidR="00ED6AB0" w:rsidRPr="00ED6AB0" w:rsidRDefault="00ED6AB0" w:rsidP="002F11D8">
      <w:pPr>
        <w:tabs>
          <w:tab w:val="left" w:pos="368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Manager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Dream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Group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W.L.L.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Bahrain</w:t>
      </w:r>
    </w:p>
    <w:p w14:paraId="2052E446" w14:textId="40F4CA92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Developed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implemented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effective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strategy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meet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company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infrastructure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demands.</w:t>
      </w:r>
    </w:p>
    <w:p w14:paraId="270C22F4" w14:textId="4B48FC26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Carried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out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builds,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reviews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general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administration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consistently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maximise</w:t>
      </w:r>
      <w:proofErr w:type="spellEnd"/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platform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potential.</w:t>
      </w:r>
    </w:p>
    <w:p w14:paraId="17A5B619" w14:textId="62D771EA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Integrated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new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business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swiftly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accurately,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building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momentum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technical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project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opportunities.</w:t>
      </w:r>
    </w:p>
    <w:p w14:paraId="4B478D30" w14:textId="59CFEBC4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Produced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comprehensive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management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reports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across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continued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analysis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evaluation.</w:t>
      </w:r>
    </w:p>
    <w:p w14:paraId="13003572" w14:textId="32AB0F37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Resolved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Windows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MacOS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issues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through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proactive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Service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Desk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management.</w:t>
      </w:r>
    </w:p>
    <w:p w14:paraId="0A0F0313" w14:textId="13E2C1AB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Controlled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data,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reporting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technology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available,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secure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use.</w:t>
      </w:r>
    </w:p>
    <w:p w14:paraId="7CF5AD44" w14:textId="143641ED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Researched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implemented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emerging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technologies,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hardware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software.</w:t>
      </w:r>
    </w:p>
    <w:p w14:paraId="780500D6" w14:textId="01CF4158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Coordinated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resources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deliver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excellent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business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customer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services.</w:t>
      </w:r>
    </w:p>
    <w:p w14:paraId="72FE0AC0" w14:textId="5226942F" w:rsidR="00ED6AB0" w:rsidRPr="00ED6AB0" w:rsidRDefault="00ED6AB0" w:rsidP="00335BF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Worked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flexibly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meet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out-of-hours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coverage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disaster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recovery.</w:t>
      </w:r>
    </w:p>
    <w:p w14:paraId="16EF4F14" w14:textId="757EC1A1" w:rsidR="00ED6AB0" w:rsidRPr="00ED6AB0" w:rsidRDefault="00ED6AB0" w:rsidP="00ED6AB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</w:t>
      </w:r>
      <w:r w:rsidR="00ED7688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4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/2011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12/2013</w:t>
      </w:r>
    </w:p>
    <w:p w14:paraId="75B97852" w14:textId="38740D2F" w:rsidR="00ED6AB0" w:rsidRPr="00ED6AB0" w:rsidRDefault="00ED6AB0" w:rsidP="002F11D8">
      <w:pPr>
        <w:tabs>
          <w:tab w:val="left" w:pos="368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Head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proofErr w:type="spellStart"/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Cineola</w:t>
      </w:r>
      <w:proofErr w:type="spellEnd"/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Digital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Cinema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AA33AD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–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AA33AD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Kochin/Chennai,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India</w:t>
      </w:r>
    </w:p>
    <w:p w14:paraId="6749DB9F" w14:textId="7EF9F279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Defined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scopes,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resources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oversaw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schedules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line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stakeholder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project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owner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specifications.</w:t>
      </w:r>
    </w:p>
    <w:p w14:paraId="177B4A17" w14:textId="3CF11EF3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Planned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efficient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use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of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resources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control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expenditures.</w:t>
      </w:r>
    </w:p>
    <w:p w14:paraId="6FD61A56" w14:textId="4BCD8CBA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Oversaw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on-site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off-site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teams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professionals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working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diverse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projects.</w:t>
      </w:r>
    </w:p>
    <w:p w14:paraId="03BD481C" w14:textId="15C9C7AA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Procured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software,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hardware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infrastructure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required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meet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C573F3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program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demands.</w:t>
      </w:r>
    </w:p>
    <w:p w14:paraId="0F841F2F" w14:textId="2B760727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Identified,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addressed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either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resolved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escalated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project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issues.</w:t>
      </w:r>
    </w:p>
    <w:p w14:paraId="5AAD0CB7" w14:textId="7E022527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Evaluated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organisational</w:t>
      </w:r>
      <w:proofErr w:type="spellEnd"/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needs,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identifying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underperforming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areas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reporting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recommendations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improvement.</w:t>
      </w:r>
    </w:p>
    <w:p w14:paraId="3BCD9CA0" w14:textId="318C5736" w:rsidR="00ED6AB0" w:rsidRPr="00ED6AB0" w:rsidRDefault="00ED6AB0" w:rsidP="00335BF7">
      <w:pPr>
        <w:numPr>
          <w:ilvl w:val="0"/>
          <w:numId w:val="3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Assessed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computing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needs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requirements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liaising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users,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vendors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technicians.</w:t>
      </w:r>
    </w:p>
    <w:p w14:paraId="59FE7F4A" w14:textId="2605D46F" w:rsidR="00ED6AB0" w:rsidRPr="00ED6AB0" w:rsidRDefault="00ED6AB0" w:rsidP="00ED6AB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02/2007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03/2011</w:t>
      </w:r>
    </w:p>
    <w:p w14:paraId="13661992" w14:textId="69F7DBDB" w:rsidR="00ED6AB0" w:rsidRPr="00ED6AB0" w:rsidRDefault="00ED6AB0" w:rsidP="002F11D8">
      <w:pPr>
        <w:tabs>
          <w:tab w:val="left" w:pos="368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Designer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Y.K.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Almoayyed</w:t>
      </w:r>
      <w:proofErr w:type="spellEnd"/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&amp;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Sons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MTD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Bahrain</w:t>
      </w:r>
    </w:p>
    <w:p w14:paraId="4EEFA7CA" w14:textId="103FBE78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Engaged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with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customers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better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understand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needs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deliver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excellent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service.</w:t>
      </w:r>
    </w:p>
    <w:p w14:paraId="5B04E199" w14:textId="3BA5D3ED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Guided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teams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product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merchandising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inventory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management.</w:t>
      </w:r>
    </w:p>
    <w:p w14:paraId="654F9607" w14:textId="100151A0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Troubleshot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problems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diagnosed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faults.</w:t>
      </w:r>
    </w:p>
    <w:p w14:paraId="393B7684" w14:textId="739D85D1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Developed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excellent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working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knowledge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of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industry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trends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improvements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processes.</w:t>
      </w:r>
    </w:p>
    <w:p w14:paraId="2C40D15C" w14:textId="5196CE06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Developed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team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communications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information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for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meetings.</w:t>
      </w:r>
    </w:p>
    <w:p w14:paraId="4DAC9295" w14:textId="291599EF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Demonstrated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consistent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hard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work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dedication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achieve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results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improve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operations.</w:t>
      </w:r>
    </w:p>
    <w:p w14:paraId="70804800" w14:textId="69651216" w:rsidR="00ED6AB0" w:rsidRPr="00ED6AB0" w:rsidRDefault="00ED6AB0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Prepared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range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of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written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communications,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documents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and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reports.</w:t>
      </w:r>
    </w:p>
    <w:p w14:paraId="7721DDD6" w14:textId="2B6F522A" w:rsidR="003B4E79" w:rsidRPr="00ED6AB0" w:rsidRDefault="00480DE7" w:rsidP="003B4E79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</w:t>
      </w:r>
      <w:r w:rsidR="003B4E79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1</w:t>
      </w:r>
      <w:r w:rsidR="003B4E79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/200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5</w:t>
      </w:r>
      <w:r w:rsidR="003B4E79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="003B4E79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to</w:t>
      </w:r>
      <w:r w:rsidR="003B4E79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="003B4E79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</w:t>
      </w:r>
      <w:r w:rsidR="00ED7688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2</w:t>
      </w:r>
      <w:r w:rsidR="003B4E79"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/20</w:t>
      </w:r>
      <w:r w:rsidR="00ED7688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07</w:t>
      </w:r>
    </w:p>
    <w:p w14:paraId="69485326" w14:textId="2E0A1108" w:rsidR="003B4E79" w:rsidRPr="00ED6AB0" w:rsidRDefault="003B4E79" w:rsidP="002F11D8">
      <w:pPr>
        <w:tabs>
          <w:tab w:val="left" w:pos="368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System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ED768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Administrator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ED768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MNE Technologies Pvt. Ltd.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AA33AD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–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</w:t>
      </w:r>
      <w:r w:rsidR="00ED7688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ngalore</w:t>
      </w:r>
      <w:r w:rsidR="00AA33AD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, India</w:t>
      </w:r>
    </w:p>
    <w:p w14:paraId="58E0DB54" w14:textId="77777777" w:rsidR="00480DE7" w:rsidRPr="00480DE7" w:rsidRDefault="00480DE7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480DE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Captured the business requirements, worked on document development.</w:t>
      </w:r>
    </w:p>
    <w:p w14:paraId="454B1A2E" w14:textId="77777777" w:rsidR="00480DE7" w:rsidRPr="00480DE7" w:rsidRDefault="00480DE7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480DE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Installation, configuration of Oracle Server, SQL Server.</w:t>
      </w:r>
    </w:p>
    <w:p w14:paraId="6D38296E" w14:textId="77777777" w:rsidR="00480DE7" w:rsidRPr="00480DE7" w:rsidRDefault="00480DE7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480DE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As per client requirement, change in code for enhancement and performance tuning.</w:t>
      </w:r>
    </w:p>
    <w:p w14:paraId="1E9A4F2F" w14:textId="77777777" w:rsidR="00480DE7" w:rsidRPr="00480DE7" w:rsidRDefault="00480DE7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480DE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Created Stored Procedures for commonly used complex queries involving join and union of multiple tables.</w:t>
      </w:r>
    </w:p>
    <w:p w14:paraId="04642215" w14:textId="77777777" w:rsidR="00480DE7" w:rsidRPr="00480DE7" w:rsidRDefault="00480DE7" w:rsidP="00335BF7">
      <w:pPr>
        <w:numPr>
          <w:ilvl w:val="0"/>
          <w:numId w:val="4"/>
        </w:numPr>
        <w:tabs>
          <w:tab w:val="clear" w:pos="720"/>
          <w:tab w:val="num" w:pos="-720"/>
        </w:tabs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0DE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Developed user requested reports (Drill down and Drill through) using SSRS.</w:t>
      </w:r>
    </w:p>
    <w:p w14:paraId="75887620" w14:textId="46BC46EE" w:rsidR="000301E0" w:rsidRPr="00480DE7" w:rsidRDefault="002022C0" w:rsidP="00480D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05</w:t>
      </w:r>
      <w:r w:rsidR="000301E0"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/2004 to </w:t>
      </w:r>
      <w:r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1</w:t>
      </w:r>
      <w:r w:rsidR="000301E0"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0/200</w:t>
      </w:r>
      <w:r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4</w:t>
      </w:r>
      <w:r w:rsidR="002F11D8"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ab/>
      </w:r>
      <w:r w:rsidR="000301E0"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Technical Co-Ordinator</w:t>
      </w:r>
      <w:r w:rsidR="002F11D8"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0301E0" w:rsidRPr="00480DE7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Dhanush Info Systems Pvt. Ltd.</w:t>
      </w:r>
      <w:r w:rsidR="000301E0" w:rsidRPr="00480DE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- Bangalore</w:t>
      </w:r>
    </w:p>
    <w:p w14:paraId="08B37457" w14:textId="29A12FEB" w:rsidR="000301E0" w:rsidRDefault="000301E0" w:rsidP="002F11D8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12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/200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3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to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 xml:space="preserve"> 05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/20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04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ab/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Computer Faculty (MS Office, C, C++, VB 6.0)</w:t>
      </w:r>
      <w:r w:rsidR="002F11D8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Golden Institute of Computer Technology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335BF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–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ngalore</w:t>
      </w:r>
    </w:p>
    <w:p w14:paraId="737BE62F" w14:textId="77777777" w:rsidR="00335BF7" w:rsidRPr="00ED6AB0" w:rsidRDefault="00335BF7" w:rsidP="00BC41BE">
      <w:pPr>
        <w:pStyle w:val="a7"/>
      </w:pPr>
    </w:p>
    <w:p w14:paraId="04571B18" w14:textId="77777777" w:rsidR="00ED6AB0" w:rsidRPr="00ED6AB0" w:rsidRDefault="00ED6AB0" w:rsidP="00ED6AB0">
      <w:pPr>
        <w:spacing w:after="75" w:line="31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  <w:t>SKILLS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D6AB0" w:rsidRPr="00B929A3" w14:paraId="4AE11A39" w14:textId="77777777" w:rsidTr="005D14B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1B32" w14:textId="69561CD7" w:rsidR="00ED6AB0" w:rsidRPr="00B929A3" w:rsidRDefault="00ED6AB0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Specifications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Understanding</w:t>
            </w:r>
          </w:p>
          <w:p w14:paraId="379B1ED6" w14:textId="6D7CCBB2" w:rsidR="00ED6AB0" w:rsidRPr="00B929A3" w:rsidRDefault="00ED6AB0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Documentation and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Reporting</w:t>
            </w:r>
          </w:p>
          <w:p w14:paraId="54FAD121" w14:textId="5918BF29" w:rsidR="00ED6AB0" w:rsidRPr="00B929A3" w:rsidRDefault="00ED6AB0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Hardware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Expertise</w:t>
            </w:r>
          </w:p>
          <w:p w14:paraId="3535D394" w14:textId="5F68C19E" w:rsidR="00ED6AB0" w:rsidRPr="00B929A3" w:rsidRDefault="00ED6AB0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New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Program Installations</w:t>
            </w:r>
          </w:p>
          <w:p w14:paraId="6D02A084" w14:textId="11B3C163" w:rsidR="00ED6AB0" w:rsidRPr="00B929A3" w:rsidRDefault="00C97B64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Infrastructure Updates</w:t>
            </w:r>
          </w:p>
          <w:p w14:paraId="076AA9D3" w14:textId="356B4F37" w:rsidR="005D14B8" w:rsidRPr="00B929A3" w:rsidRDefault="00C97B64" w:rsidP="005D14B8">
            <w:pPr>
              <w:numPr>
                <w:ilvl w:val="0"/>
                <w:numId w:val="6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Technical Support</w:t>
            </w:r>
            <w:r w:rsidR="005D14B8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 Project Coordination</w:t>
            </w:r>
          </w:p>
          <w:p w14:paraId="18D4DA4C" w14:textId="59109415" w:rsidR="003B4E79" w:rsidRPr="00B929A3" w:rsidRDefault="00C97B64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Windows Server, Active Directory, DNS, DHCP, WSUS</w:t>
            </w:r>
          </w:p>
        </w:tc>
        <w:tc>
          <w:tcPr>
            <w:tcW w:w="2500" w:type="pct"/>
            <w:tcBorders>
              <w:top w:val="nil"/>
              <w:left w:val="single" w:sz="6" w:space="0" w:color="FEFDFD"/>
              <w:bottom w:val="nil"/>
              <w:right w:val="nil"/>
            </w:tcBorders>
            <w:shd w:val="clear" w:color="auto" w:fill="auto"/>
            <w:hideMark/>
          </w:tcPr>
          <w:p w14:paraId="515F963F" w14:textId="25A052CF" w:rsidR="00ED6AB0" w:rsidRPr="00B929A3" w:rsidRDefault="00ED6AB0" w:rsidP="005D14B8">
            <w:pPr>
              <w:numPr>
                <w:ilvl w:val="0"/>
                <w:numId w:val="6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Diagnosing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Issues/Troubleshooting</w:t>
            </w:r>
          </w:p>
          <w:p w14:paraId="24EAEC7F" w14:textId="127736D3" w:rsidR="00ED6AB0" w:rsidRPr="00B929A3" w:rsidRDefault="00ED6AB0" w:rsidP="005D14B8">
            <w:pPr>
              <w:numPr>
                <w:ilvl w:val="0"/>
                <w:numId w:val="6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Systems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Upgrades</w:t>
            </w:r>
          </w:p>
          <w:p w14:paraId="637F9715" w14:textId="5D3617FC" w:rsidR="00ED6AB0" w:rsidRPr="00B929A3" w:rsidRDefault="00ED6AB0" w:rsidP="005D14B8">
            <w:pPr>
              <w:numPr>
                <w:ilvl w:val="0"/>
                <w:numId w:val="6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IT </w:t>
            </w:r>
            <w:r w:rsidR="00C97B64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Support</w:t>
            </w:r>
          </w:p>
          <w:p w14:paraId="473FD6A4" w14:textId="029C6A3E" w:rsidR="00ED6AB0" w:rsidRPr="00B929A3" w:rsidRDefault="00ED6AB0" w:rsidP="005D14B8">
            <w:pPr>
              <w:numPr>
                <w:ilvl w:val="0"/>
                <w:numId w:val="6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PowerShell</w:t>
            </w:r>
            <w:r w:rsidR="002F11D8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, Batch</w:t>
            </w:r>
            <w:r w:rsidR="005D14B8"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, VBS</w:t>
            </w:r>
          </w:p>
          <w:p w14:paraId="6C0DBE4C" w14:textId="77777777" w:rsidR="005D14B8" w:rsidRPr="00B929A3" w:rsidRDefault="00C97B64" w:rsidP="005D14B8">
            <w:pPr>
              <w:numPr>
                <w:ilvl w:val="0"/>
                <w:numId w:val="5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Routing/Firewall, TCP/IP, VLAN, PoE</w:t>
            </w:r>
          </w:p>
          <w:p w14:paraId="30D3DD64" w14:textId="6BC13EE7" w:rsidR="00C97B64" w:rsidRPr="00B929A3" w:rsidRDefault="005D14B8" w:rsidP="005D14B8">
            <w:pPr>
              <w:numPr>
                <w:ilvl w:val="0"/>
                <w:numId w:val="6"/>
              </w:numPr>
              <w:spacing w:after="0" w:line="270" w:lineRule="atLeast"/>
              <w:ind w:left="1155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</w:pPr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 xml:space="preserve">MSSQL, MySQL, Oracle, JAVA, PHP, C, C++, HTML, CSS, JS, </w:t>
            </w:r>
            <w:proofErr w:type="spellStart"/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ExtJS</w:t>
            </w:r>
            <w:proofErr w:type="spellEnd"/>
            <w:r w:rsidRPr="00B929A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14:ligatures w14:val="none"/>
              </w:rPr>
              <w:t>, CodeIgniter, VB, VBA, MS Office</w:t>
            </w:r>
          </w:p>
        </w:tc>
      </w:tr>
    </w:tbl>
    <w:p w14:paraId="68E3F576" w14:textId="77777777" w:rsidR="00335BF7" w:rsidRDefault="00335BF7" w:rsidP="00BC41BE">
      <w:pPr>
        <w:pStyle w:val="a7"/>
      </w:pPr>
    </w:p>
    <w:p w14:paraId="38B7CED4" w14:textId="3A6C541F" w:rsidR="00ED6AB0" w:rsidRPr="00ED6AB0" w:rsidRDefault="00ED6AB0" w:rsidP="00ED6AB0">
      <w:pPr>
        <w:spacing w:after="75" w:line="31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  <w:t>EDUCATION</w:t>
      </w:r>
    </w:p>
    <w:p w14:paraId="07B0C210" w14:textId="6A71E7BC" w:rsidR="00ED6AB0" w:rsidRPr="00ED6AB0" w:rsidRDefault="00ED6AB0" w:rsidP="00ED6A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2019</w:t>
      </w:r>
      <w:r w:rsidR="003B4E79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ab/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Master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of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Computer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Application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: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Computer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Science</w:t>
      </w:r>
      <w:r w:rsidR="00FE630C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GITAM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University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Bangalore</w:t>
      </w:r>
    </w:p>
    <w:p w14:paraId="1C140C7E" w14:textId="1E99C51C" w:rsidR="00ED6AB0" w:rsidRDefault="00ED6AB0" w:rsidP="00ED6AB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>2003</w:t>
      </w:r>
      <w:r w:rsidR="003B4E79">
        <w:rPr>
          <w:rFonts w:ascii="Century Gothic" w:eastAsia="Times New Roman" w:hAnsi="Century Gothic" w:cs="Times New Roman"/>
          <w:b/>
          <w:bCs/>
          <w:color w:val="333333"/>
          <w:kern w:val="0"/>
          <w:sz w:val="18"/>
          <w:szCs w:val="18"/>
          <w:bdr w:val="none" w:sz="0" w:space="0" w:color="auto" w:frame="1"/>
          <w14:ligatures w14:val="none"/>
        </w:rPr>
        <w:tab/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Bachelor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of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Science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: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Computer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Science</w:t>
      </w:r>
      <w:r w:rsidR="00593D0B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Bangalore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Pr="00ED6AB0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University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335BF7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–</w:t>
      </w:r>
      <w:r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Tumakuru</w:t>
      </w:r>
      <w:proofErr w:type="spellEnd"/>
    </w:p>
    <w:p w14:paraId="0ED1AEF7" w14:textId="77777777" w:rsidR="00335BF7" w:rsidRPr="00ED6AB0" w:rsidRDefault="00335BF7" w:rsidP="00BC41BE">
      <w:pPr>
        <w:pStyle w:val="a7"/>
        <w:rPr>
          <w:bdr w:val="none" w:sz="0" w:space="0" w:color="auto" w:frame="1"/>
        </w:rPr>
      </w:pPr>
    </w:p>
    <w:p w14:paraId="4E962C78" w14:textId="77777777" w:rsidR="00ED6AB0" w:rsidRDefault="00ED6AB0" w:rsidP="00ED6AB0">
      <w:pPr>
        <w:spacing w:after="75" w:line="31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</w:pPr>
      <w:r w:rsidRPr="00ED6AB0">
        <w:rPr>
          <w:rFonts w:ascii="Century Gothic" w:eastAsia="Times New Roman" w:hAnsi="Century Gothic" w:cs="Times New Roman"/>
          <w:b/>
          <w:bCs/>
          <w:caps/>
          <w:color w:val="009999"/>
          <w:kern w:val="0"/>
          <w:sz w:val="24"/>
          <w:szCs w:val="24"/>
          <w14:ligatures w14:val="none"/>
        </w:rPr>
        <w:t>CERTIFICATIONS</w:t>
      </w:r>
    </w:p>
    <w:p w14:paraId="2B407BB6" w14:textId="3890FC5C" w:rsidR="00FE1C65" w:rsidRPr="00ED6AB0" w:rsidRDefault="003B4E79" w:rsidP="00FE1C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2003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6F506A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Visual Basic with Oracle</w:t>
      </w:r>
      <w:r w:rsidR="00FE1C65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:</w:t>
      </w:r>
      <w:r w:rsidR="00FE1C65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6F506A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SSI Education</w:t>
      </w:r>
      <w:r w:rsidR="00FE1C65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FE1C65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 w:rsidR="00FE1C65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="006F506A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Tumakuru</w:t>
      </w:r>
      <w:proofErr w:type="spellEnd"/>
    </w:p>
    <w:p w14:paraId="7EAB3839" w14:textId="47B5F3CF" w:rsidR="00593D0B" w:rsidRPr="003B4E79" w:rsidRDefault="003B4E79" w:rsidP="00593D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2001</w:t>
      </w:r>
      <w:r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ab/>
      </w:r>
      <w:r w:rsidR="006F506A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Fundamental, DOS, Windows &amp; MS Office</w:t>
      </w:r>
      <w:r w:rsidR="00FE1C65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:</w:t>
      </w:r>
      <w:r w:rsidR="00FE1C65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6F506A">
        <w:rPr>
          <w:rFonts w:ascii="Century Gothic" w:eastAsia="Times New Roman" w:hAnsi="Century Gothic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Hi-Tech Computer</w:t>
      </w:r>
      <w:r w:rsidR="00FE1C65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r w:rsidR="00FE1C65" w:rsidRPr="00ED6AB0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-</w:t>
      </w:r>
      <w:r w:rsidR="00FE1C65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 xml:space="preserve"> </w:t>
      </w:r>
      <w:proofErr w:type="spellStart"/>
      <w:r w:rsidR="006F506A">
        <w:rPr>
          <w:rFonts w:ascii="Century Gothic" w:eastAsia="Times New Roman" w:hAnsi="Century Gothic" w:cs="Times New Roman"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Tumakuru</w:t>
      </w:r>
      <w:proofErr w:type="spellEnd"/>
    </w:p>
    <w:sectPr w:rsidR="00593D0B" w:rsidRPr="003B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9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E63"/>
    <w:multiLevelType w:val="multilevel"/>
    <w:tmpl w:val="F98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C2C25"/>
    <w:multiLevelType w:val="multilevel"/>
    <w:tmpl w:val="A21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B7399"/>
    <w:multiLevelType w:val="multilevel"/>
    <w:tmpl w:val="F16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6E1650"/>
    <w:multiLevelType w:val="multilevel"/>
    <w:tmpl w:val="615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2C10EA"/>
    <w:multiLevelType w:val="multilevel"/>
    <w:tmpl w:val="0254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6E31D3"/>
    <w:multiLevelType w:val="multilevel"/>
    <w:tmpl w:val="440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410C8"/>
    <w:multiLevelType w:val="multilevel"/>
    <w:tmpl w:val="ED42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F965A0"/>
    <w:multiLevelType w:val="multilevel"/>
    <w:tmpl w:val="FC22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4C0A11"/>
    <w:multiLevelType w:val="multilevel"/>
    <w:tmpl w:val="C18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774595">
    <w:abstractNumId w:val="3"/>
  </w:num>
  <w:num w:numId="2" w16cid:durableId="1523207595">
    <w:abstractNumId w:val="2"/>
  </w:num>
  <w:num w:numId="3" w16cid:durableId="1279333076">
    <w:abstractNumId w:val="5"/>
  </w:num>
  <w:num w:numId="4" w16cid:durableId="2017271235">
    <w:abstractNumId w:val="1"/>
  </w:num>
  <w:num w:numId="5" w16cid:durableId="152793721">
    <w:abstractNumId w:val="6"/>
  </w:num>
  <w:num w:numId="6" w16cid:durableId="1313565711">
    <w:abstractNumId w:val="7"/>
  </w:num>
  <w:num w:numId="7" w16cid:durableId="1342464946">
    <w:abstractNumId w:val="4"/>
  </w:num>
  <w:num w:numId="8" w16cid:durableId="1554152372">
    <w:abstractNumId w:val="8"/>
  </w:num>
  <w:num w:numId="9" w16cid:durableId="12886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0"/>
    <w:rsid w:val="00007EB7"/>
    <w:rsid w:val="000301E0"/>
    <w:rsid w:val="00067D90"/>
    <w:rsid w:val="00073964"/>
    <w:rsid w:val="002022C0"/>
    <w:rsid w:val="00206622"/>
    <w:rsid w:val="002F11D8"/>
    <w:rsid w:val="00335BF7"/>
    <w:rsid w:val="00357E9B"/>
    <w:rsid w:val="00385AD5"/>
    <w:rsid w:val="003B4E79"/>
    <w:rsid w:val="003D237C"/>
    <w:rsid w:val="0047614C"/>
    <w:rsid w:val="00480DE7"/>
    <w:rsid w:val="00582F59"/>
    <w:rsid w:val="00593D0B"/>
    <w:rsid w:val="0059568E"/>
    <w:rsid w:val="005D14B8"/>
    <w:rsid w:val="0060704A"/>
    <w:rsid w:val="006E7526"/>
    <w:rsid w:val="006F506A"/>
    <w:rsid w:val="0085752D"/>
    <w:rsid w:val="00AA33AD"/>
    <w:rsid w:val="00AE032A"/>
    <w:rsid w:val="00B24E6B"/>
    <w:rsid w:val="00B56E74"/>
    <w:rsid w:val="00B929A3"/>
    <w:rsid w:val="00BC41BE"/>
    <w:rsid w:val="00C23036"/>
    <w:rsid w:val="00C573F3"/>
    <w:rsid w:val="00C72489"/>
    <w:rsid w:val="00C91384"/>
    <w:rsid w:val="00C97B64"/>
    <w:rsid w:val="00D045AE"/>
    <w:rsid w:val="00EA0EE2"/>
    <w:rsid w:val="00ED66D1"/>
    <w:rsid w:val="00ED6AB0"/>
    <w:rsid w:val="00ED7688"/>
    <w:rsid w:val="00FE1C65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8D97"/>
  <w15:chartTrackingRefBased/>
  <w15:docId w15:val="{7EB5759A-21E3-4187-BDA7-4B625AEB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ame">
    <w:name w:val="fname"/>
    <w:basedOn w:val="a0"/>
    <w:rsid w:val="00ED6AB0"/>
  </w:style>
  <w:style w:type="character" w:customStyle="1" w:styleId="spaced">
    <w:name w:val="spaced"/>
    <w:basedOn w:val="a0"/>
    <w:rsid w:val="00ED6AB0"/>
  </w:style>
  <w:style w:type="paragraph" w:styleId="a3">
    <w:name w:val="Normal (Web)"/>
    <w:basedOn w:val="a"/>
    <w:uiPriority w:val="99"/>
    <w:semiHidden/>
    <w:unhideWhenUsed/>
    <w:rsid w:val="00ED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tctoken">
    <w:name w:val="ttc_token"/>
    <w:basedOn w:val="a0"/>
    <w:rsid w:val="00ED6AB0"/>
  </w:style>
  <w:style w:type="character" w:customStyle="1" w:styleId="dateswrapper">
    <w:name w:val="dates_wrapper"/>
    <w:basedOn w:val="a0"/>
    <w:rsid w:val="00ED6AB0"/>
  </w:style>
  <w:style w:type="character" w:customStyle="1" w:styleId="jobdates">
    <w:name w:val="jobdates"/>
    <w:basedOn w:val="a0"/>
    <w:rsid w:val="00ED6AB0"/>
  </w:style>
  <w:style w:type="character" w:customStyle="1" w:styleId="paddedline">
    <w:name w:val="paddedline"/>
    <w:basedOn w:val="a0"/>
    <w:rsid w:val="00ED6AB0"/>
  </w:style>
  <w:style w:type="character" w:customStyle="1" w:styleId="jobtitle">
    <w:name w:val="jobtitle"/>
    <w:basedOn w:val="a0"/>
    <w:rsid w:val="00ED6AB0"/>
  </w:style>
  <w:style w:type="character" w:customStyle="1" w:styleId="companyname">
    <w:name w:val="companyname"/>
    <w:basedOn w:val="a0"/>
    <w:rsid w:val="00ED6AB0"/>
  </w:style>
  <w:style w:type="character" w:customStyle="1" w:styleId="joblocation">
    <w:name w:val="joblocation"/>
    <w:basedOn w:val="a0"/>
    <w:rsid w:val="00ED6AB0"/>
  </w:style>
  <w:style w:type="character" w:customStyle="1" w:styleId="jobline">
    <w:name w:val="jobline"/>
    <w:basedOn w:val="a0"/>
    <w:rsid w:val="00ED6AB0"/>
  </w:style>
  <w:style w:type="character" w:customStyle="1" w:styleId="degree">
    <w:name w:val="degree"/>
    <w:basedOn w:val="a0"/>
    <w:rsid w:val="00ED6AB0"/>
  </w:style>
  <w:style w:type="character" w:customStyle="1" w:styleId="programline">
    <w:name w:val="programline"/>
    <w:basedOn w:val="a0"/>
    <w:rsid w:val="00ED6AB0"/>
  </w:style>
  <w:style w:type="character" w:customStyle="1" w:styleId="stateswrapper">
    <w:name w:val="stateswrapper"/>
    <w:basedOn w:val="a0"/>
    <w:rsid w:val="00ED6AB0"/>
  </w:style>
  <w:style w:type="paragraph" w:styleId="a4">
    <w:name w:val="List Paragraph"/>
    <w:basedOn w:val="a"/>
    <w:uiPriority w:val="34"/>
    <w:qFormat/>
    <w:rsid w:val="000301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1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C41B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BC4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5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4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01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86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2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7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7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39330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1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8543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6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152670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7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340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9736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33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8606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7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79644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8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98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32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9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6248">
                                          <w:marLeft w:val="21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5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80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32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132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6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41756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7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3327">
                                              <w:marLeft w:val="21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9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5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088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8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01847">
                                          <w:marLeft w:val="21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chiK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29</cp:revision>
  <dcterms:created xsi:type="dcterms:W3CDTF">2023-11-05T08:37:00Z</dcterms:created>
  <dcterms:modified xsi:type="dcterms:W3CDTF">2024-10-30T08:56:00Z</dcterms:modified>
</cp:coreProperties>
</file>