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48C87" w14:textId="77777777" w:rsidR="00C7762B" w:rsidRDefault="004C3DE5">
      <w:bookmarkStart w:id="0" w:name="_GoBack"/>
      <w:bookmarkEnd w:id="0"/>
      <w:r>
        <w:rPr>
          <w:noProof/>
          <w:lang w:val="en-US"/>
        </w:rPr>
        <mc:AlternateContent>
          <mc:Choice Requires="wps">
            <w:drawing>
              <wp:anchor distT="0" distB="0" distL="114300" distR="114300" simplePos="0" relativeHeight="251659264" behindDoc="0" locked="0" layoutInCell="1" allowOverlap="1" wp14:anchorId="2E7C40F0" wp14:editId="6FD41572">
                <wp:simplePos x="0" y="0"/>
                <wp:positionH relativeFrom="column">
                  <wp:posOffset>-542925</wp:posOffset>
                </wp:positionH>
                <wp:positionV relativeFrom="paragraph">
                  <wp:posOffset>-711835</wp:posOffset>
                </wp:positionV>
                <wp:extent cx="1504950" cy="1028700"/>
                <wp:effectExtent l="0" t="0" r="0" b="0"/>
                <wp:wrapNone/>
                <wp:docPr id="2"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0495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35EF11" w14:textId="77777777" w:rsidR="00C7762B" w:rsidRDefault="00C7762B" w:rsidP="00C7762B">
                            <w:r>
                              <w:rPr>
                                <w:noProof/>
                                <w:lang w:val="en-US"/>
                              </w:rPr>
                              <w:drawing>
                                <wp:inline distT="0" distB="0" distL="0" distR="0" wp14:anchorId="0950A29F" wp14:editId="757B52B3">
                                  <wp:extent cx="1085850" cy="1038225"/>
                                  <wp:effectExtent l="19050" t="0" r="0" b="0"/>
                                  <wp:docPr id="1" name="Picture 4" descr="DSC_5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104.JPG"/>
                                          <pic:cNvPicPr/>
                                        </pic:nvPicPr>
                                        <pic:blipFill>
                                          <a:blip r:embed="rId7"/>
                                          <a:stretch>
                                            <a:fillRect/>
                                          </a:stretch>
                                        </pic:blipFill>
                                        <pic:spPr>
                                          <a:xfrm>
                                            <a:off x="0" y="0"/>
                                            <a:ext cx="1085850" cy="103822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7C40F0" id="_x0000_t202" coordsize="21600,21600" o:spt="202" path="m,l,21600r21600,l21600,xe">
                <v:stroke joinstyle="miter"/>
                <v:path gradientshapeok="t" o:connecttype="rect"/>
              </v:shapetype>
              <v:shape id=" 3" o:spid="_x0000_s1026" type="#_x0000_t202" style="position:absolute;margin-left:-42.75pt;margin-top:-56.05pt;width:118.5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" filled="f" stroked="f">
                <v:path arrowok="t"/>
                <v:textbox>
                  <w:txbxContent>
                    <w:p w14:paraId="0635EF11" w14:textId="77777777" w:rsidR="00C7762B" w:rsidRDefault="00C7762B" w:rsidP="00C7762B">
                      <w:r>
                        <w:rPr>
                          <w:noProof/>
                          <w:lang w:val="en-US"/>
                        </w:rPr>
                        <w:drawing>
                          <wp:inline distT="0" distB="0" distL="0" distR="0" wp14:anchorId="0950A29F" wp14:editId="757B52B3">
                            <wp:extent cx="1085850" cy="1038225"/>
                            <wp:effectExtent l="19050" t="0" r="0" b="0"/>
                            <wp:docPr id="1" name="Picture 4" descr="DSC_5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5104.JPG"/>
                                    <pic:cNvPicPr/>
                                  </pic:nvPicPr>
                                  <pic:blipFill>
                                    <a:blip r:embed="rId7"/>
                                    <a:stretch>
                                      <a:fillRect/>
                                    </a:stretch>
                                  </pic:blipFill>
                                  <pic:spPr>
                                    <a:xfrm>
                                      <a:off x="0" y="0"/>
                                      <a:ext cx="1085850" cy="1038225"/>
                                    </a:xfrm>
                                    <a:prstGeom prst="rect">
                                      <a:avLst/>
                                    </a:prstGeom>
                                  </pic:spPr>
                                </pic:pic>
                              </a:graphicData>
                            </a:graphic>
                          </wp:inline>
                        </w:drawing>
                      </w:r>
                    </w:p>
                  </w:txbxContent>
                </v:textbox>
              </v:shape>
            </w:pict>
          </mc:Fallback>
        </mc:AlternateContent>
      </w:r>
      <w:r>
        <w:rPr>
          <w:noProof/>
          <w:lang w:val="en-US"/>
        </w:rPr>
        <mc:AlternateContent>
          <mc:Choice Requires="wps">
            <w:drawing>
              <wp:anchor distT="0" distB="0" distL="114300" distR="114300" simplePos="0" relativeHeight="251658240" behindDoc="0" locked="0" layoutInCell="1" allowOverlap="1" wp14:anchorId="3647A396" wp14:editId="755B7DFE">
                <wp:simplePos x="0" y="0"/>
                <wp:positionH relativeFrom="column">
                  <wp:posOffset>-716915</wp:posOffset>
                </wp:positionH>
                <wp:positionV relativeFrom="paragraph">
                  <wp:posOffset>-747395</wp:posOffset>
                </wp:positionV>
                <wp:extent cx="7120255" cy="13049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0255" cy="13049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404016" w14:textId="77777777" w:rsidR="00C7762B" w:rsidRPr="006D1748" w:rsidRDefault="00C7762B" w:rsidP="00C7762B">
                            <w:pPr>
                              <w:spacing w:after="0"/>
                              <w:jc w:val="right"/>
                              <w:rPr>
                                <w:rFonts w:cs="Calibri"/>
                                <w:sz w:val="28"/>
                                <w:szCs w:val="28"/>
                              </w:rPr>
                            </w:pPr>
                            <w:r w:rsidRPr="006D1748">
                              <w:rPr>
                                <w:rFonts w:cs="Calibri"/>
                                <w:b/>
                                <w:bCs/>
                                <w:sz w:val="28"/>
                                <w:szCs w:val="28"/>
                              </w:rPr>
                              <w:t>MOHMED HUSAIN ABBAS G</w:t>
                            </w:r>
                            <w:r>
                              <w:rPr>
                                <w:rFonts w:cs="Calibri"/>
                                <w:b/>
                                <w:bCs/>
                                <w:sz w:val="28"/>
                                <w:szCs w:val="28"/>
                              </w:rPr>
                              <w:t>HADIYALI</w:t>
                            </w:r>
                          </w:p>
                          <w:p w14:paraId="42E75A24" w14:textId="77777777" w:rsidR="00C7762B" w:rsidRDefault="00C7762B" w:rsidP="00C7762B">
                            <w:pPr>
                              <w:pBdr>
                                <w:bottom w:val="single" w:sz="4" w:space="1" w:color="auto"/>
                              </w:pBdr>
                              <w:spacing w:after="0"/>
                              <w:jc w:val="right"/>
                              <w:rPr>
                                <w:rFonts w:cs="Calibri"/>
                                <w:sz w:val="24"/>
                                <w:szCs w:val="24"/>
                              </w:rPr>
                            </w:pPr>
                            <w:r>
                              <w:rPr>
                                <w:rFonts w:cs="Calibri"/>
                                <w:sz w:val="24"/>
                                <w:szCs w:val="24"/>
                              </w:rPr>
                              <w:t xml:space="preserve">Flat No. 62, BLDG 3930, Near </w:t>
                            </w:r>
                            <w:proofErr w:type="spellStart"/>
                            <w:r>
                              <w:rPr>
                                <w:rFonts w:cs="Calibri"/>
                                <w:sz w:val="24"/>
                                <w:szCs w:val="24"/>
                              </w:rPr>
                              <w:t>Aradous</w:t>
                            </w:r>
                            <w:proofErr w:type="spellEnd"/>
                            <w:r>
                              <w:rPr>
                                <w:rFonts w:cs="Calibri"/>
                                <w:sz w:val="24"/>
                                <w:szCs w:val="24"/>
                              </w:rPr>
                              <w:t xml:space="preserve"> Hotel </w:t>
                            </w:r>
                          </w:p>
                          <w:p w14:paraId="407A023A" w14:textId="77777777" w:rsidR="00C7762B" w:rsidRDefault="00C7762B" w:rsidP="00C7762B">
                            <w:pPr>
                              <w:pBdr>
                                <w:bottom w:val="single" w:sz="4" w:space="1" w:color="auto"/>
                              </w:pBdr>
                              <w:spacing w:after="0"/>
                              <w:jc w:val="right"/>
                              <w:rPr>
                                <w:rFonts w:cs="Calibri"/>
                                <w:sz w:val="24"/>
                                <w:szCs w:val="24"/>
                              </w:rPr>
                            </w:pPr>
                            <w:r>
                              <w:rPr>
                                <w:rFonts w:cs="Calibri"/>
                                <w:sz w:val="24"/>
                                <w:szCs w:val="24"/>
                              </w:rPr>
                              <w:t>Central Manama, Kingdom of Bahrain</w:t>
                            </w:r>
                          </w:p>
                          <w:p w14:paraId="23B43B2C" w14:textId="77777777" w:rsidR="00C7762B" w:rsidRDefault="00C7762B" w:rsidP="00C7762B">
                            <w:pPr>
                              <w:pBdr>
                                <w:bottom w:val="single" w:sz="4" w:space="1" w:color="auto"/>
                              </w:pBdr>
                              <w:spacing w:after="0"/>
                              <w:jc w:val="right"/>
                              <w:rPr>
                                <w:rFonts w:cs="Calibri"/>
                                <w:sz w:val="24"/>
                                <w:szCs w:val="24"/>
                              </w:rPr>
                            </w:pPr>
                            <w:r>
                              <w:rPr>
                                <w:rFonts w:cs="Calibri"/>
                                <w:sz w:val="24"/>
                                <w:szCs w:val="24"/>
                              </w:rPr>
                              <w:t>Contact: (M) +973-39265753</w:t>
                            </w:r>
                          </w:p>
                          <w:p w14:paraId="544EC121" w14:textId="77777777" w:rsidR="00C7762B" w:rsidRDefault="00C7762B" w:rsidP="00C7762B">
                            <w:pPr>
                              <w:pBdr>
                                <w:bottom w:val="single" w:sz="4" w:space="1" w:color="auto"/>
                              </w:pBdr>
                              <w:spacing w:after="0"/>
                              <w:jc w:val="right"/>
                              <w:rPr>
                                <w:rFonts w:cs="Calibri"/>
                                <w:sz w:val="24"/>
                                <w:szCs w:val="24"/>
                                <w:u w:val="single"/>
                              </w:rPr>
                            </w:pPr>
                            <w:r w:rsidRPr="00D2070D">
                              <w:rPr>
                                <w:rFonts w:cs="Calibri"/>
                                <w:sz w:val="24"/>
                                <w:szCs w:val="24"/>
                              </w:rPr>
                              <w:t xml:space="preserve">E-mail: </w:t>
                            </w:r>
                            <w:hyperlink r:id="rId8" w:history="1">
                              <w:r w:rsidRPr="003139DE">
                                <w:rPr>
                                  <w:rStyle w:val="Hyperlink"/>
                                  <w:rFonts w:cs="Calibri"/>
                                  <w:sz w:val="24"/>
                                  <w:szCs w:val="24"/>
                                </w:rPr>
                                <w:t>mohdhusain786@gmail.com</w:t>
                              </w:r>
                            </w:hyperlink>
                          </w:p>
                          <w:p w14:paraId="6C53E707" w14:textId="77777777" w:rsidR="00C7762B" w:rsidRDefault="00C7762B" w:rsidP="00C7762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A396" id="Text Box 14" o:spid="_x0000_s1027" type="#_x0000_t202" style="position:absolute;margin-left:-56.45pt;margin-top:-58.85pt;width:560.65pt;height:1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" fillcolor="white [3201]" stroked="f" strokeweight=".5pt">
                <v:textbox>
                  <w:txbxContent>
                    <w:p w14:paraId="33404016" w14:textId="77777777" w:rsidR="00C7762B" w:rsidRPr="006D1748" w:rsidRDefault="00C7762B" w:rsidP="00C7762B">
                      <w:pPr>
                        <w:spacing w:after="0"/>
                        <w:jc w:val="right"/>
                        <w:rPr>
                          <w:rFonts w:cs="Calibri"/>
                          <w:sz w:val="28"/>
                          <w:szCs w:val="28"/>
                        </w:rPr>
                      </w:pPr>
                      <w:r w:rsidRPr="006D1748">
                        <w:rPr>
                          <w:rFonts w:cs="Calibri"/>
                          <w:b/>
                          <w:bCs/>
                          <w:sz w:val="28"/>
                          <w:szCs w:val="28"/>
                        </w:rPr>
                        <w:t>MOHMED HUSAIN ABBAS G</w:t>
                      </w:r>
                      <w:r>
                        <w:rPr>
                          <w:rFonts w:cs="Calibri"/>
                          <w:b/>
                          <w:bCs/>
                          <w:sz w:val="28"/>
                          <w:szCs w:val="28"/>
                        </w:rPr>
                        <w:t>HADIYALI</w:t>
                      </w:r>
                    </w:p>
                    <w:p w14:paraId="42E75A24" w14:textId="77777777" w:rsidR="00C7762B" w:rsidRDefault="00C7762B" w:rsidP="00C7762B">
                      <w:pPr>
                        <w:pBdr>
                          <w:bottom w:val="single" w:sz="4" w:space="1" w:color="auto"/>
                        </w:pBdr>
                        <w:spacing w:after="0"/>
                        <w:jc w:val="right"/>
                        <w:rPr>
                          <w:rFonts w:cs="Calibri"/>
                          <w:sz w:val="24"/>
                          <w:szCs w:val="24"/>
                        </w:rPr>
                      </w:pPr>
                      <w:r>
                        <w:rPr>
                          <w:rFonts w:cs="Calibri"/>
                          <w:sz w:val="24"/>
                          <w:szCs w:val="24"/>
                        </w:rPr>
                        <w:t xml:space="preserve">Flat No. 62, BLDG 3930, Near </w:t>
                      </w:r>
                      <w:proofErr w:type="spellStart"/>
                      <w:r>
                        <w:rPr>
                          <w:rFonts w:cs="Calibri"/>
                          <w:sz w:val="24"/>
                          <w:szCs w:val="24"/>
                        </w:rPr>
                        <w:t>Aradous</w:t>
                      </w:r>
                      <w:proofErr w:type="spellEnd"/>
                      <w:r>
                        <w:rPr>
                          <w:rFonts w:cs="Calibri"/>
                          <w:sz w:val="24"/>
                          <w:szCs w:val="24"/>
                        </w:rPr>
                        <w:t xml:space="preserve"> Hotel </w:t>
                      </w:r>
                    </w:p>
                    <w:p w14:paraId="407A023A" w14:textId="77777777" w:rsidR="00C7762B" w:rsidRDefault="00C7762B" w:rsidP="00C7762B">
                      <w:pPr>
                        <w:pBdr>
                          <w:bottom w:val="single" w:sz="4" w:space="1" w:color="auto"/>
                        </w:pBdr>
                        <w:spacing w:after="0"/>
                        <w:jc w:val="right"/>
                        <w:rPr>
                          <w:rFonts w:cs="Calibri"/>
                          <w:sz w:val="24"/>
                          <w:szCs w:val="24"/>
                        </w:rPr>
                      </w:pPr>
                      <w:r>
                        <w:rPr>
                          <w:rFonts w:cs="Calibri"/>
                          <w:sz w:val="24"/>
                          <w:szCs w:val="24"/>
                        </w:rPr>
                        <w:t>Central Manama, Kingdom of Bahrain</w:t>
                      </w:r>
                    </w:p>
                    <w:p w14:paraId="23B43B2C" w14:textId="77777777" w:rsidR="00C7762B" w:rsidRDefault="00C7762B" w:rsidP="00C7762B">
                      <w:pPr>
                        <w:pBdr>
                          <w:bottom w:val="single" w:sz="4" w:space="1" w:color="auto"/>
                        </w:pBdr>
                        <w:spacing w:after="0"/>
                        <w:jc w:val="right"/>
                        <w:rPr>
                          <w:rFonts w:cs="Calibri"/>
                          <w:sz w:val="24"/>
                          <w:szCs w:val="24"/>
                        </w:rPr>
                      </w:pPr>
                      <w:r>
                        <w:rPr>
                          <w:rFonts w:cs="Calibri"/>
                          <w:sz w:val="24"/>
                          <w:szCs w:val="24"/>
                        </w:rPr>
                        <w:t>Contact: (M) +973-39265753</w:t>
                      </w:r>
                    </w:p>
                    <w:p w14:paraId="544EC121" w14:textId="77777777" w:rsidR="00C7762B" w:rsidRDefault="00C7762B" w:rsidP="00C7762B">
                      <w:pPr>
                        <w:pBdr>
                          <w:bottom w:val="single" w:sz="4" w:space="1" w:color="auto"/>
                        </w:pBdr>
                        <w:spacing w:after="0"/>
                        <w:jc w:val="right"/>
                        <w:rPr>
                          <w:rFonts w:cs="Calibri"/>
                          <w:sz w:val="24"/>
                          <w:szCs w:val="24"/>
                          <w:u w:val="single"/>
                        </w:rPr>
                      </w:pPr>
                      <w:r w:rsidRPr="00D2070D">
                        <w:rPr>
                          <w:rFonts w:cs="Calibri"/>
                          <w:sz w:val="24"/>
                          <w:szCs w:val="24"/>
                        </w:rPr>
                        <w:t xml:space="preserve">E-mail: </w:t>
                      </w:r>
                      <w:hyperlink r:id="rId9" w:history="1">
                        <w:r w:rsidRPr="003139DE">
                          <w:rPr>
                            <w:rStyle w:val="Hyperlink"/>
                            <w:rFonts w:cs="Calibri"/>
                            <w:sz w:val="24"/>
                            <w:szCs w:val="24"/>
                          </w:rPr>
                          <w:t>mohdhusain786@gmail.com</w:t>
                        </w:r>
                      </w:hyperlink>
                    </w:p>
                    <w:p w14:paraId="6C53E707" w14:textId="77777777" w:rsidR="00C7762B" w:rsidRDefault="00C7762B" w:rsidP="00C7762B"/>
                  </w:txbxContent>
                </v:textbox>
              </v:shape>
            </w:pict>
          </mc:Fallback>
        </mc:AlternateContent>
      </w:r>
    </w:p>
    <w:p w14:paraId="7F3FF06E" w14:textId="77777777" w:rsidR="00C7762B" w:rsidRDefault="00C7762B" w:rsidP="00C7762B"/>
    <w:p w14:paraId="52F7A08C" w14:textId="77777777" w:rsidR="00FD3BB7" w:rsidRDefault="00C7762B" w:rsidP="00C7762B">
      <w:pPr>
        <w:spacing w:after="0"/>
        <w:ind w:left="-864"/>
        <w:rPr>
          <w:rFonts w:ascii="Book Antiqua" w:hAnsi="Book Antiqua"/>
          <w:b/>
          <w:sz w:val="24"/>
          <w:szCs w:val="24"/>
          <w:u w:val="single"/>
        </w:rPr>
      </w:pPr>
      <w:r w:rsidRPr="0053303B">
        <w:rPr>
          <w:rFonts w:ascii="Book Antiqua" w:hAnsi="Book Antiqua"/>
          <w:b/>
          <w:sz w:val="24"/>
          <w:szCs w:val="24"/>
          <w:highlight w:val="lightGray"/>
          <w:u w:val="single"/>
        </w:rPr>
        <w:t>CAREER SUMMARY</w:t>
      </w:r>
    </w:p>
    <w:p w14:paraId="00D70CFB" w14:textId="0A876080" w:rsidR="00C7762B" w:rsidRPr="00C11FA2" w:rsidRDefault="00C7762B" w:rsidP="00C7762B">
      <w:pPr>
        <w:ind w:left="-864" w:right="-864"/>
        <w:jc w:val="both"/>
        <w:rPr>
          <w:rFonts w:ascii="Book Antiqua" w:hAnsi="Book Antiqua" w:cs="Maiandra GD"/>
          <w:color w:val="000000" w:themeColor="text1"/>
          <w:sz w:val="23"/>
          <w:szCs w:val="23"/>
        </w:rPr>
      </w:pPr>
      <w:r w:rsidRPr="00C11FA2">
        <w:rPr>
          <w:rFonts w:ascii="Book Antiqua" w:hAnsi="Book Antiqua" w:cs="Maiandra GD"/>
          <w:color w:val="000000" w:themeColor="text1"/>
          <w:sz w:val="23"/>
          <w:szCs w:val="23"/>
        </w:rPr>
        <w:t>Chartered Accountant having</w:t>
      </w:r>
      <w:r w:rsidR="00404BA2">
        <w:rPr>
          <w:rFonts w:ascii="Book Antiqua" w:hAnsi="Book Antiqua" w:cs="Maiandra GD"/>
          <w:color w:val="000000" w:themeColor="text1"/>
          <w:sz w:val="23"/>
          <w:szCs w:val="23"/>
        </w:rPr>
        <w:t xml:space="preserve"> s</w:t>
      </w:r>
      <w:r w:rsidR="00AE6E5E">
        <w:rPr>
          <w:rFonts w:ascii="Book Antiqua" w:hAnsi="Book Antiqua" w:cs="Maiandra GD"/>
          <w:color w:val="000000" w:themeColor="text1"/>
          <w:sz w:val="23"/>
          <w:szCs w:val="23"/>
        </w:rPr>
        <w:t>even</w:t>
      </w:r>
      <w:r w:rsidRPr="00C11FA2">
        <w:rPr>
          <w:rFonts w:ascii="Book Antiqua" w:hAnsi="Book Antiqua" w:cs="Maiandra GD"/>
          <w:color w:val="000000" w:themeColor="text1"/>
          <w:sz w:val="23"/>
          <w:szCs w:val="23"/>
        </w:rPr>
        <w:t xml:space="preserve"> year</w:t>
      </w:r>
      <w:r w:rsidR="00404BA2">
        <w:rPr>
          <w:rFonts w:ascii="Book Antiqua" w:hAnsi="Book Antiqua" w:cs="Maiandra GD"/>
          <w:color w:val="000000" w:themeColor="text1"/>
          <w:sz w:val="23"/>
          <w:szCs w:val="23"/>
        </w:rPr>
        <w:t>s</w:t>
      </w:r>
      <w:r>
        <w:rPr>
          <w:rFonts w:ascii="Book Antiqua" w:hAnsi="Book Antiqua" w:cs="Maiandra GD"/>
          <w:color w:val="000000" w:themeColor="text1"/>
          <w:sz w:val="23"/>
          <w:szCs w:val="23"/>
        </w:rPr>
        <w:t xml:space="preserve"> of</w:t>
      </w:r>
      <w:r w:rsidRPr="00C11FA2">
        <w:rPr>
          <w:rFonts w:ascii="Book Antiqua" w:hAnsi="Book Antiqua" w:cs="Maiandra GD"/>
          <w:color w:val="000000" w:themeColor="text1"/>
          <w:sz w:val="23"/>
          <w:szCs w:val="23"/>
        </w:rPr>
        <w:t xml:space="preserve"> experience</w:t>
      </w:r>
      <w:r w:rsidR="00071296">
        <w:rPr>
          <w:rFonts w:ascii="Book Antiqua" w:hAnsi="Book Antiqua" w:cs="Maiandra GD"/>
          <w:color w:val="000000" w:themeColor="text1"/>
          <w:sz w:val="23"/>
          <w:szCs w:val="23"/>
        </w:rPr>
        <w:t xml:space="preserve"> (including three</w:t>
      </w:r>
      <w:r>
        <w:rPr>
          <w:rFonts w:ascii="Book Antiqua" w:hAnsi="Book Antiqua" w:cs="Maiandra GD"/>
          <w:color w:val="000000" w:themeColor="text1"/>
          <w:sz w:val="23"/>
          <w:szCs w:val="23"/>
        </w:rPr>
        <w:t xml:space="preserve"> year</w:t>
      </w:r>
      <w:r w:rsidR="00404BA2">
        <w:rPr>
          <w:rFonts w:ascii="Book Antiqua" w:hAnsi="Book Antiqua" w:cs="Maiandra GD"/>
          <w:color w:val="000000" w:themeColor="text1"/>
          <w:sz w:val="23"/>
          <w:szCs w:val="23"/>
        </w:rPr>
        <w:t>s</w:t>
      </w:r>
      <w:r>
        <w:rPr>
          <w:rFonts w:ascii="Book Antiqua" w:hAnsi="Book Antiqua" w:cs="Maiandra GD"/>
          <w:color w:val="000000" w:themeColor="text1"/>
          <w:sz w:val="23"/>
          <w:szCs w:val="23"/>
        </w:rPr>
        <w:t xml:space="preserve"> of post qualification experience)</w:t>
      </w:r>
      <w:r w:rsidRPr="00C11FA2">
        <w:rPr>
          <w:rFonts w:ascii="Book Antiqua" w:hAnsi="Book Antiqua" w:cs="Maiandra GD"/>
          <w:color w:val="000000" w:themeColor="text1"/>
          <w:sz w:val="23"/>
          <w:szCs w:val="23"/>
        </w:rPr>
        <w:t xml:space="preserve"> with exposure in </w:t>
      </w:r>
      <w:r>
        <w:rPr>
          <w:rFonts w:ascii="Book Antiqua" w:hAnsi="Book Antiqua" w:cs="Maiandra GD"/>
          <w:color w:val="000000" w:themeColor="text1"/>
          <w:sz w:val="23"/>
          <w:szCs w:val="23"/>
        </w:rPr>
        <w:t>PCAOB Audit</w:t>
      </w:r>
      <w:r w:rsidRPr="00C11FA2">
        <w:rPr>
          <w:rFonts w:ascii="Book Antiqua" w:hAnsi="Book Antiqua" w:cs="Maiandra GD"/>
          <w:color w:val="000000" w:themeColor="text1"/>
          <w:sz w:val="23"/>
          <w:szCs w:val="23"/>
        </w:rPr>
        <w:t xml:space="preserve"> reported under IFRS, SOX</w:t>
      </w:r>
      <w:r>
        <w:rPr>
          <w:rFonts w:ascii="Book Antiqua" w:hAnsi="Book Antiqua" w:cs="Maiandra GD"/>
          <w:color w:val="000000" w:themeColor="text1"/>
          <w:sz w:val="23"/>
          <w:szCs w:val="23"/>
        </w:rPr>
        <w:t xml:space="preserve"> (ICFR) Audit,</w:t>
      </w:r>
      <w:r w:rsidRPr="00C11FA2">
        <w:rPr>
          <w:rFonts w:ascii="Book Antiqua" w:hAnsi="Book Antiqua" w:cs="Maiandra GD"/>
          <w:color w:val="000000" w:themeColor="text1"/>
          <w:sz w:val="23"/>
          <w:szCs w:val="23"/>
        </w:rPr>
        <w:t xml:space="preserve"> Statutory Audit reported under Indian GAAP</w:t>
      </w:r>
      <w:r w:rsidR="00071296">
        <w:rPr>
          <w:rFonts w:ascii="Book Antiqua" w:hAnsi="Book Antiqua" w:cs="Maiandra GD"/>
          <w:color w:val="000000" w:themeColor="text1"/>
          <w:sz w:val="23"/>
          <w:szCs w:val="23"/>
        </w:rPr>
        <w:t xml:space="preserve"> and IFRS</w:t>
      </w:r>
      <w:r>
        <w:rPr>
          <w:rFonts w:ascii="Book Antiqua" w:hAnsi="Book Antiqua" w:cs="Maiandra GD"/>
          <w:color w:val="000000" w:themeColor="text1"/>
          <w:sz w:val="23"/>
          <w:szCs w:val="23"/>
        </w:rPr>
        <w:t xml:space="preserve">, and Direct &amp; </w:t>
      </w:r>
      <w:r w:rsidR="00071296">
        <w:rPr>
          <w:rFonts w:ascii="Book Antiqua" w:hAnsi="Book Antiqua" w:cs="Maiandra GD"/>
          <w:color w:val="000000" w:themeColor="text1"/>
          <w:sz w:val="23"/>
          <w:szCs w:val="23"/>
        </w:rPr>
        <w:t>Indirect Taxation</w:t>
      </w:r>
      <w:r w:rsidRPr="00C11FA2">
        <w:rPr>
          <w:rFonts w:ascii="Book Antiqua" w:hAnsi="Book Antiqua" w:cs="Maiandra GD"/>
          <w:color w:val="000000" w:themeColor="text1"/>
          <w:sz w:val="23"/>
          <w:szCs w:val="23"/>
        </w:rPr>
        <w:t>. I want</w:t>
      </w:r>
      <w:r>
        <w:rPr>
          <w:rFonts w:ascii="Book Antiqua" w:hAnsi="Book Antiqua" w:cs="Maiandra GD"/>
          <w:color w:val="000000" w:themeColor="text1"/>
          <w:sz w:val="23"/>
          <w:szCs w:val="23"/>
        </w:rPr>
        <w:t xml:space="preserve"> to</w:t>
      </w:r>
      <w:r w:rsidRPr="00C11FA2">
        <w:rPr>
          <w:rFonts w:ascii="Book Antiqua" w:hAnsi="Book Antiqua"/>
          <w:color w:val="000000" w:themeColor="text1"/>
          <w:sz w:val="23"/>
          <w:szCs w:val="23"/>
        </w:rPr>
        <w:t xml:space="preserve"> </w:t>
      </w:r>
      <w:r w:rsidRPr="00C11FA2">
        <w:rPr>
          <w:rFonts w:ascii="Book Antiqua" w:hAnsi="Book Antiqua" w:cs="Arial"/>
          <w:sz w:val="23"/>
          <w:szCs w:val="23"/>
        </w:rPr>
        <w:t>work with an organization wherein I can enhance and utilize my Knowledge</w:t>
      </w:r>
      <w:r>
        <w:rPr>
          <w:rFonts w:ascii="Book Antiqua" w:hAnsi="Book Antiqua" w:cs="Arial"/>
          <w:sz w:val="23"/>
          <w:szCs w:val="23"/>
        </w:rPr>
        <w:t xml:space="preserve"> &amp; Skills</w:t>
      </w:r>
      <w:r w:rsidRPr="00C11FA2">
        <w:rPr>
          <w:rFonts w:ascii="Book Antiqua" w:hAnsi="Book Antiqua" w:cs="Arial"/>
          <w:sz w:val="23"/>
          <w:szCs w:val="23"/>
        </w:rPr>
        <w:t>, Creative and Analytical thinking so as, to grow professionally and be a source of growth and development for the organization.</w:t>
      </w:r>
    </w:p>
    <w:p w14:paraId="55199ECC" w14:textId="77777777" w:rsidR="00C7762B" w:rsidRDefault="00C7762B" w:rsidP="00C7762B">
      <w:pPr>
        <w:spacing w:after="0" w:line="240" w:lineRule="auto"/>
        <w:ind w:left="-864"/>
        <w:rPr>
          <w:rFonts w:ascii="Book Antiqua" w:hAnsi="Book Antiqua"/>
          <w:b/>
          <w:sz w:val="24"/>
          <w:szCs w:val="24"/>
          <w:u w:val="single"/>
        </w:rPr>
      </w:pPr>
      <w:r w:rsidRPr="0053303B">
        <w:rPr>
          <w:rFonts w:ascii="Book Antiqua" w:hAnsi="Book Antiqua"/>
          <w:b/>
          <w:sz w:val="24"/>
          <w:szCs w:val="24"/>
          <w:highlight w:val="lightGray"/>
          <w:u w:val="single"/>
        </w:rPr>
        <w:t>PROFESSIONAL &amp; ACADEMIC QUALIFICATIONS</w:t>
      </w:r>
    </w:p>
    <w:p w14:paraId="52EDD8FE" w14:textId="77777777" w:rsidR="00C7762B" w:rsidRPr="00B107F9" w:rsidRDefault="00B107F9" w:rsidP="00C7762B">
      <w:pPr>
        <w:spacing w:after="0" w:line="240" w:lineRule="auto"/>
        <w:ind w:left="-864"/>
        <w:rPr>
          <w:rFonts w:ascii="Book Antiqua" w:hAnsi="Book Antiqua"/>
          <w:b/>
          <w:sz w:val="24"/>
          <w:szCs w:val="24"/>
        </w:rPr>
      </w:pPr>
      <w:r w:rsidRPr="00B107F9">
        <w:rPr>
          <w:rFonts w:ascii="Book Antiqua" w:hAnsi="Book Antiqua"/>
          <w:b/>
          <w:sz w:val="24"/>
          <w:szCs w:val="24"/>
        </w:rPr>
        <w:t>*</w:t>
      </w:r>
      <w:r w:rsidRPr="00B107F9">
        <w:rPr>
          <w:b/>
          <w:sz w:val="20"/>
          <w:szCs w:val="20"/>
        </w:rPr>
        <w:t xml:space="preserve"> </w:t>
      </w:r>
      <w:r>
        <w:rPr>
          <w:b/>
          <w:sz w:val="20"/>
          <w:szCs w:val="20"/>
        </w:rPr>
        <w:t>All examinations</w:t>
      </w:r>
      <w:r w:rsidRPr="00560BD4">
        <w:rPr>
          <w:b/>
          <w:sz w:val="20"/>
          <w:szCs w:val="20"/>
        </w:rPr>
        <w:t xml:space="preserve"> cleared in first attempt</w:t>
      </w:r>
    </w:p>
    <w:tbl>
      <w:tblPr>
        <w:tblStyle w:val="TableGrid"/>
        <w:tblpPr w:leftFromText="180" w:rightFromText="180" w:vertAnchor="text" w:horzAnchor="page" w:tblpX="703" w:tblpY="-66"/>
        <w:tblW w:w="10728" w:type="dxa"/>
        <w:tblLayout w:type="fixed"/>
        <w:tblLook w:val="04A0" w:firstRow="1" w:lastRow="0" w:firstColumn="1" w:lastColumn="0" w:noHBand="0" w:noVBand="1"/>
      </w:tblPr>
      <w:tblGrid>
        <w:gridCol w:w="1368"/>
        <w:gridCol w:w="6750"/>
        <w:gridCol w:w="1620"/>
        <w:gridCol w:w="990"/>
      </w:tblGrid>
      <w:tr w:rsidR="00B107F9" w14:paraId="3B8D0FA2" w14:textId="77777777" w:rsidTr="00B107F9">
        <w:trPr>
          <w:trHeight w:val="350"/>
        </w:trPr>
        <w:tc>
          <w:tcPr>
            <w:tcW w:w="1368" w:type="dxa"/>
            <w:shd w:val="clear" w:color="auto" w:fill="DDD9C3" w:themeFill="background2" w:themeFillShade="E6"/>
          </w:tcPr>
          <w:p w14:paraId="09AA6843" w14:textId="77777777" w:rsidR="00C7762B" w:rsidRPr="00DD2838" w:rsidRDefault="00C7762B" w:rsidP="00C7762B">
            <w:pPr>
              <w:widowControl w:val="0"/>
              <w:tabs>
                <w:tab w:val="left" w:pos="270"/>
              </w:tabs>
              <w:autoSpaceDE w:val="0"/>
              <w:autoSpaceDN w:val="0"/>
              <w:adjustRightInd w:val="0"/>
              <w:rPr>
                <w:rFonts w:ascii="Book Antiqua" w:hAnsi="Book Antiqua"/>
                <w:b/>
              </w:rPr>
            </w:pPr>
            <w:r w:rsidRPr="00DD2838">
              <w:rPr>
                <w:rFonts w:ascii="Book Antiqua" w:hAnsi="Book Antiqua"/>
                <w:b/>
              </w:rPr>
              <w:t>COURSE</w:t>
            </w:r>
          </w:p>
        </w:tc>
        <w:tc>
          <w:tcPr>
            <w:tcW w:w="6750" w:type="dxa"/>
            <w:shd w:val="clear" w:color="auto" w:fill="DDD9C3" w:themeFill="background2" w:themeFillShade="E6"/>
          </w:tcPr>
          <w:p w14:paraId="696E799A" w14:textId="77777777" w:rsidR="00C7762B" w:rsidRPr="00DD2838" w:rsidRDefault="00C7762B" w:rsidP="00C7762B">
            <w:pPr>
              <w:widowControl w:val="0"/>
              <w:tabs>
                <w:tab w:val="left" w:pos="270"/>
              </w:tabs>
              <w:autoSpaceDE w:val="0"/>
              <w:autoSpaceDN w:val="0"/>
              <w:adjustRightInd w:val="0"/>
              <w:rPr>
                <w:rFonts w:ascii="Book Antiqua" w:hAnsi="Book Antiqua"/>
                <w:b/>
              </w:rPr>
            </w:pPr>
            <w:r w:rsidRPr="00DD2838">
              <w:rPr>
                <w:rFonts w:ascii="Book Antiqua" w:hAnsi="Book Antiqua"/>
                <w:b/>
              </w:rPr>
              <w:t>INSTITUTE</w:t>
            </w:r>
            <w:r>
              <w:rPr>
                <w:rFonts w:ascii="Book Antiqua" w:hAnsi="Book Antiqua"/>
                <w:b/>
              </w:rPr>
              <w:t>/UNIVERSITY/BOARD</w:t>
            </w:r>
          </w:p>
        </w:tc>
        <w:tc>
          <w:tcPr>
            <w:tcW w:w="1620" w:type="dxa"/>
            <w:shd w:val="clear" w:color="auto" w:fill="DDD9C3" w:themeFill="background2" w:themeFillShade="E6"/>
          </w:tcPr>
          <w:p w14:paraId="4E3BE9AD" w14:textId="77777777" w:rsidR="00C7762B" w:rsidRPr="00DD2838" w:rsidRDefault="00C7762B" w:rsidP="00C7762B">
            <w:pPr>
              <w:widowControl w:val="0"/>
              <w:tabs>
                <w:tab w:val="left" w:pos="270"/>
              </w:tabs>
              <w:autoSpaceDE w:val="0"/>
              <w:autoSpaceDN w:val="0"/>
              <w:adjustRightInd w:val="0"/>
              <w:rPr>
                <w:rFonts w:ascii="Book Antiqua" w:hAnsi="Book Antiqua"/>
                <w:b/>
              </w:rPr>
            </w:pPr>
            <w:r w:rsidRPr="00DD2838">
              <w:rPr>
                <w:rFonts w:ascii="Book Antiqua" w:hAnsi="Book Antiqua"/>
                <w:b/>
              </w:rPr>
              <w:t>YEAR</w:t>
            </w:r>
          </w:p>
        </w:tc>
        <w:tc>
          <w:tcPr>
            <w:tcW w:w="990" w:type="dxa"/>
            <w:shd w:val="clear" w:color="auto" w:fill="DDD9C3" w:themeFill="background2" w:themeFillShade="E6"/>
          </w:tcPr>
          <w:p w14:paraId="6B807ECB" w14:textId="77777777" w:rsidR="00C7762B" w:rsidRPr="00DD2838" w:rsidRDefault="00C7762B" w:rsidP="00C7762B">
            <w:pPr>
              <w:widowControl w:val="0"/>
              <w:tabs>
                <w:tab w:val="left" w:pos="270"/>
              </w:tabs>
              <w:autoSpaceDE w:val="0"/>
              <w:autoSpaceDN w:val="0"/>
              <w:adjustRightInd w:val="0"/>
              <w:jc w:val="center"/>
              <w:rPr>
                <w:rFonts w:ascii="Book Antiqua" w:hAnsi="Book Antiqua"/>
                <w:b/>
              </w:rPr>
            </w:pPr>
            <w:r w:rsidRPr="00DD2838">
              <w:rPr>
                <w:rFonts w:ascii="Book Antiqua" w:hAnsi="Book Antiqua"/>
                <w:b/>
              </w:rPr>
              <w:t>%</w:t>
            </w:r>
          </w:p>
        </w:tc>
      </w:tr>
      <w:tr w:rsidR="00B107F9" w14:paraId="5598CB30" w14:textId="77777777" w:rsidTr="00B107F9">
        <w:trPr>
          <w:trHeight w:val="358"/>
        </w:trPr>
        <w:tc>
          <w:tcPr>
            <w:tcW w:w="1368" w:type="dxa"/>
          </w:tcPr>
          <w:p w14:paraId="2D9D8442"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 xml:space="preserve">CA </w:t>
            </w:r>
            <w:r>
              <w:rPr>
                <w:rFonts w:ascii="Book Antiqua" w:hAnsi="Book Antiqua"/>
              </w:rPr>
              <w:t>F</w:t>
            </w:r>
            <w:r w:rsidRPr="00A95AB8">
              <w:rPr>
                <w:rFonts w:ascii="Book Antiqua" w:hAnsi="Book Antiqua"/>
              </w:rPr>
              <w:t>INAL</w:t>
            </w:r>
          </w:p>
        </w:tc>
        <w:tc>
          <w:tcPr>
            <w:tcW w:w="6750" w:type="dxa"/>
          </w:tcPr>
          <w:p w14:paraId="0EE7999E"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INSTITUTE OF CHARTERED ACCOUNTANTS OF INDIA (ICAI)</w:t>
            </w:r>
          </w:p>
        </w:tc>
        <w:tc>
          <w:tcPr>
            <w:tcW w:w="1620" w:type="dxa"/>
          </w:tcPr>
          <w:p w14:paraId="65FCFA5E"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MAY 2014</w:t>
            </w:r>
          </w:p>
        </w:tc>
        <w:tc>
          <w:tcPr>
            <w:tcW w:w="990" w:type="dxa"/>
          </w:tcPr>
          <w:p w14:paraId="351DDC4A"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53.75</w:t>
            </w:r>
          </w:p>
        </w:tc>
      </w:tr>
      <w:tr w:rsidR="00B107F9" w14:paraId="2F3D002C" w14:textId="77777777" w:rsidTr="00B107F9">
        <w:trPr>
          <w:trHeight w:val="385"/>
        </w:trPr>
        <w:tc>
          <w:tcPr>
            <w:tcW w:w="1368" w:type="dxa"/>
          </w:tcPr>
          <w:p w14:paraId="61B7D524"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BCOM</w:t>
            </w:r>
          </w:p>
        </w:tc>
        <w:tc>
          <w:tcPr>
            <w:tcW w:w="6750" w:type="dxa"/>
          </w:tcPr>
          <w:p w14:paraId="6478A4B6"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MAHARAJA SAYAJIRAO UNIVERSITY OF BARODA (MSU)</w:t>
            </w:r>
          </w:p>
        </w:tc>
        <w:tc>
          <w:tcPr>
            <w:tcW w:w="1620" w:type="dxa"/>
          </w:tcPr>
          <w:p w14:paraId="0353C3C5"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MARCH 2013</w:t>
            </w:r>
          </w:p>
        </w:tc>
        <w:tc>
          <w:tcPr>
            <w:tcW w:w="990" w:type="dxa"/>
          </w:tcPr>
          <w:p w14:paraId="3F8A1463"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64.5</w:t>
            </w:r>
            <w:r>
              <w:rPr>
                <w:rFonts w:ascii="Book Antiqua" w:hAnsi="Book Antiqua"/>
              </w:rPr>
              <w:t>0</w:t>
            </w:r>
          </w:p>
        </w:tc>
      </w:tr>
      <w:tr w:rsidR="00B107F9" w14:paraId="7CA4588E" w14:textId="77777777" w:rsidTr="00B107F9">
        <w:trPr>
          <w:trHeight w:val="358"/>
        </w:trPr>
        <w:tc>
          <w:tcPr>
            <w:tcW w:w="1368" w:type="dxa"/>
          </w:tcPr>
          <w:p w14:paraId="523C592C"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HSC</w:t>
            </w:r>
          </w:p>
        </w:tc>
        <w:tc>
          <w:tcPr>
            <w:tcW w:w="6750" w:type="dxa"/>
          </w:tcPr>
          <w:p w14:paraId="7035C7DF"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CENTRAL BOARD OF SECONDARY EDUCATION (CBSE)</w:t>
            </w:r>
          </w:p>
        </w:tc>
        <w:tc>
          <w:tcPr>
            <w:tcW w:w="1620" w:type="dxa"/>
          </w:tcPr>
          <w:p w14:paraId="5A419C83"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MARCH 2009</w:t>
            </w:r>
          </w:p>
        </w:tc>
        <w:tc>
          <w:tcPr>
            <w:tcW w:w="990" w:type="dxa"/>
          </w:tcPr>
          <w:p w14:paraId="221E3A03"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86.80</w:t>
            </w:r>
          </w:p>
        </w:tc>
      </w:tr>
      <w:tr w:rsidR="00B107F9" w14:paraId="645AB892" w14:textId="77777777" w:rsidTr="00B107F9">
        <w:trPr>
          <w:trHeight w:val="349"/>
        </w:trPr>
        <w:tc>
          <w:tcPr>
            <w:tcW w:w="1368" w:type="dxa"/>
          </w:tcPr>
          <w:p w14:paraId="47E64D20"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SSC</w:t>
            </w:r>
          </w:p>
        </w:tc>
        <w:tc>
          <w:tcPr>
            <w:tcW w:w="6750" w:type="dxa"/>
          </w:tcPr>
          <w:p w14:paraId="6929A31B"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CENTRAL BOARD OF SECONDARY EDUCATION (CBSE)</w:t>
            </w:r>
          </w:p>
        </w:tc>
        <w:tc>
          <w:tcPr>
            <w:tcW w:w="1620" w:type="dxa"/>
          </w:tcPr>
          <w:p w14:paraId="7D6344E1"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MARCH 2007</w:t>
            </w:r>
          </w:p>
        </w:tc>
        <w:tc>
          <w:tcPr>
            <w:tcW w:w="990" w:type="dxa"/>
          </w:tcPr>
          <w:p w14:paraId="64567887" w14:textId="77777777" w:rsidR="00C7762B" w:rsidRPr="00A95AB8" w:rsidRDefault="00C7762B" w:rsidP="00C7762B">
            <w:pPr>
              <w:widowControl w:val="0"/>
              <w:tabs>
                <w:tab w:val="left" w:pos="270"/>
              </w:tabs>
              <w:autoSpaceDE w:val="0"/>
              <w:autoSpaceDN w:val="0"/>
              <w:adjustRightInd w:val="0"/>
              <w:rPr>
                <w:rFonts w:ascii="Book Antiqua" w:hAnsi="Book Antiqua"/>
              </w:rPr>
            </w:pPr>
            <w:r w:rsidRPr="00A95AB8">
              <w:rPr>
                <w:rFonts w:ascii="Book Antiqua" w:hAnsi="Book Antiqua"/>
              </w:rPr>
              <w:t>79.00</w:t>
            </w:r>
          </w:p>
        </w:tc>
      </w:tr>
    </w:tbl>
    <w:p w14:paraId="0767979A" w14:textId="77777777" w:rsidR="00B107F9" w:rsidRPr="00560BD4" w:rsidRDefault="00B107F9" w:rsidP="00B107F9">
      <w:pPr>
        <w:spacing w:after="0" w:line="240" w:lineRule="auto"/>
        <w:ind w:left="-864"/>
        <w:rPr>
          <w:b/>
          <w:sz w:val="20"/>
          <w:szCs w:val="20"/>
        </w:rPr>
      </w:pPr>
    </w:p>
    <w:p w14:paraId="2C2FAB44" w14:textId="77777777" w:rsidR="00C7762B" w:rsidRPr="00B107F9" w:rsidRDefault="00ED34B4" w:rsidP="00B107F9">
      <w:pPr>
        <w:spacing w:after="0"/>
        <w:ind w:left="-864"/>
        <w:rPr>
          <w:rFonts w:ascii="Book Antiqua" w:hAnsi="Book Antiqua"/>
          <w:b/>
          <w:sz w:val="24"/>
          <w:szCs w:val="24"/>
          <w:highlight w:val="lightGray"/>
          <w:u w:val="single"/>
        </w:rPr>
      </w:pPr>
      <w:r>
        <w:rPr>
          <w:rFonts w:ascii="Book Antiqua" w:hAnsi="Book Antiqua"/>
          <w:b/>
          <w:sz w:val="24"/>
          <w:szCs w:val="24"/>
          <w:highlight w:val="lightGray"/>
          <w:u w:val="single"/>
        </w:rPr>
        <w:t>JOB PROFILE/</w:t>
      </w:r>
      <w:r w:rsidR="00B107F9" w:rsidRPr="00B107F9">
        <w:rPr>
          <w:rFonts w:ascii="Book Antiqua" w:hAnsi="Book Antiqua"/>
          <w:b/>
          <w:sz w:val="24"/>
          <w:szCs w:val="24"/>
          <w:highlight w:val="lightGray"/>
          <w:u w:val="single"/>
        </w:rPr>
        <w:t>WORK EXPERIENCE</w:t>
      </w:r>
    </w:p>
    <w:p w14:paraId="11D4611B" w14:textId="6660750B" w:rsidR="00AE6E5E" w:rsidRDefault="00AE6E5E" w:rsidP="00A16F19">
      <w:pPr>
        <w:spacing w:after="0"/>
        <w:ind w:left="-864" w:right="-864"/>
        <w:rPr>
          <w:rFonts w:ascii="Book Antiqua" w:hAnsi="Book Antiqua"/>
          <w:sz w:val="23"/>
          <w:szCs w:val="23"/>
        </w:rPr>
      </w:pPr>
      <w:r>
        <w:rPr>
          <w:rFonts w:ascii="Book Antiqua" w:hAnsi="Book Antiqua"/>
          <w:b/>
          <w:bCs/>
          <w:sz w:val="23"/>
          <w:szCs w:val="23"/>
        </w:rPr>
        <w:t xml:space="preserve">I. </w:t>
      </w:r>
      <w:r>
        <w:rPr>
          <w:rFonts w:ascii="Book Antiqua" w:hAnsi="Book Antiqua"/>
          <w:sz w:val="23"/>
          <w:szCs w:val="23"/>
        </w:rPr>
        <w:t xml:space="preserve">SRCO Consultants </w:t>
      </w:r>
    </w:p>
    <w:p w14:paraId="1D7716DE" w14:textId="3951BC68" w:rsidR="00AE6E5E" w:rsidRPr="00AE6E5E" w:rsidRDefault="00AE6E5E" w:rsidP="00A16F19">
      <w:pPr>
        <w:spacing w:after="0"/>
        <w:ind w:left="-864" w:right="-864"/>
        <w:rPr>
          <w:rFonts w:ascii="Book Antiqua" w:hAnsi="Book Antiqua"/>
          <w:sz w:val="23"/>
          <w:szCs w:val="23"/>
        </w:rPr>
      </w:pPr>
      <w:r>
        <w:rPr>
          <w:rFonts w:ascii="Book Antiqua" w:hAnsi="Book Antiqua"/>
          <w:b/>
          <w:bCs/>
          <w:sz w:val="23"/>
          <w:szCs w:val="23"/>
        </w:rPr>
        <w:t xml:space="preserve">   </w:t>
      </w:r>
      <w:r w:rsidRPr="00AE6E5E">
        <w:rPr>
          <w:rFonts w:ascii="Book Antiqua" w:hAnsi="Book Antiqua"/>
          <w:sz w:val="23"/>
          <w:szCs w:val="23"/>
          <w:u w:val="single"/>
        </w:rPr>
        <w:t>Designation:</w:t>
      </w:r>
      <w:r w:rsidRPr="00AE6E5E">
        <w:rPr>
          <w:rFonts w:ascii="Book Antiqua" w:hAnsi="Book Antiqua"/>
          <w:sz w:val="23"/>
          <w:szCs w:val="23"/>
        </w:rPr>
        <w:t xml:space="preserve"> Manager</w:t>
      </w:r>
    </w:p>
    <w:p w14:paraId="1790C66F" w14:textId="4FD93781" w:rsidR="00AE6E5E" w:rsidRDefault="00AE6E5E" w:rsidP="00A16F19">
      <w:pPr>
        <w:spacing w:after="0"/>
        <w:ind w:left="-864" w:right="-864"/>
        <w:rPr>
          <w:rFonts w:ascii="Book Antiqua" w:hAnsi="Book Antiqua"/>
          <w:sz w:val="23"/>
          <w:szCs w:val="23"/>
          <w:u w:val="single"/>
        </w:rPr>
      </w:pPr>
      <w:r>
        <w:rPr>
          <w:rFonts w:ascii="Book Antiqua" w:hAnsi="Book Antiqua"/>
          <w:b/>
          <w:bCs/>
          <w:sz w:val="23"/>
          <w:szCs w:val="23"/>
        </w:rPr>
        <w:t xml:space="preserve">   </w:t>
      </w:r>
      <w:r w:rsidRPr="00AE6E5E">
        <w:rPr>
          <w:rFonts w:ascii="Book Antiqua" w:hAnsi="Book Antiqua"/>
          <w:sz w:val="23"/>
          <w:szCs w:val="23"/>
          <w:u w:val="single"/>
        </w:rPr>
        <w:t>Period:</w:t>
      </w:r>
      <w:r>
        <w:rPr>
          <w:rFonts w:ascii="Book Antiqua" w:hAnsi="Book Antiqua"/>
          <w:sz w:val="23"/>
          <w:szCs w:val="23"/>
          <w:u w:val="single"/>
        </w:rPr>
        <w:t xml:space="preserve"> 17/02/2019 TO Present</w:t>
      </w:r>
    </w:p>
    <w:p w14:paraId="5B333DF8" w14:textId="22E58A7F" w:rsidR="00AE6E5E" w:rsidRDefault="00AE6E5E" w:rsidP="00A16F19">
      <w:pPr>
        <w:spacing w:after="0"/>
        <w:ind w:left="-864" w:right="-864"/>
        <w:rPr>
          <w:rFonts w:ascii="Book Antiqua" w:hAnsi="Book Antiqua"/>
          <w:sz w:val="23"/>
          <w:szCs w:val="23"/>
        </w:rPr>
      </w:pPr>
      <w:r w:rsidRPr="00AE6E5E">
        <w:rPr>
          <w:rFonts w:ascii="Book Antiqua" w:hAnsi="Book Antiqua"/>
          <w:sz w:val="23"/>
          <w:szCs w:val="23"/>
        </w:rPr>
        <w:t xml:space="preserve"> </w:t>
      </w:r>
      <w:r>
        <w:rPr>
          <w:rFonts w:ascii="Book Antiqua" w:hAnsi="Book Antiqua"/>
          <w:sz w:val="23"/>
          <w:szCs w:val="23"/>
        </w:rPr>
        <w:t xml:space="preserve">  </w:t>
      </w:r>
      <w:r w:rsidRPr="00AE6E5E">
        <w:rPr>
          <w:rFonts w:ascii="Book Antiqua" w:hAnsi="Book Antiqua"/>
          <w:sz w:val="23"/>
          <w:szCs w:val="23"/>
          <w:u w:val="single"/>
        </w:rPr>
        <w:t>Reporting Line to:</w:t>
      </w:r>
      <w:r>
        <w:rPr>
          <w:rFonts w:ascii="Book Antiqua" w:hAnsi="Book Antiqua"/>
          <w:sz w:val="23"/>
          <w:szCs w:val="23"/>
        </w:rPr>
        <w:t xml:space="preserve"> Director, Partner</w:t>
      </w:r>
    </w:p>
    <w:p w14:paraId="5AFEEAF3" w14:textId="641EC659" w:rsidR="00AE6E5E" w:rsidRDefault="00AE6E5E" w:rsidP="00A16F19">
      <w:pPr>
        <w:spacing w:after="0"/>
        <w:ind w:left="-864" w:right="-864"/>
        <w:rPr>
          <w:rFonts w:ascii="Book Antiqua" w:hAnsi="Book Antiqua"/>
          <w:sz w:val="23"/>
          <w:szCs w:val="23"/>
        </w:rPr>
      </w:pPr>
      <w:r w:rsidRPr="00AE6E5E">
        <w:rPr>
          <w:rFonts w:ascii="Book Antiqua" w:hAnsi="Book Antiqua"/>
          <w:sz w:val="23"/>
          <w:szCs w:val="23"/>
        </w:rPr>
        <w:t xml:space="preserve"> </w:t>
      </w:r>
      <w:r>
        <w:rPr>
          <w:rFonts w:ascii="Book Antiqua" w:hAnsi="Book Antiqua"/>
          <w:sz w:val="23"/>
          <w:szCs w:val="23"/>
        </w:rPr>
        <w:t xml:space="preserve">  </w:t>
      </w:r>
      <w:r w:rsidRPr="00AE6E5E">
        <w:rPr>
          <w:rFonts w:ascii="Book Antiqua" w:hAnsi="Book Antiqua"/>
          <w:sz w:val="23"/>
          <w:szCs w:val="23"/>
          <w:u w:val="single"/>
        </w:rPr>
        <w:t>Reporting by:</w:t>
      </w:r>
      <w:r>
        <w:rPr>
          <w:rFonts w:ascii="Book Antiqua" w:hAnsi="Book Antiqua"/>
          <w:sz w:val="23"/>
          <w:szCs w:val="23"/>
        </w:rPr>
        <w:t xml:space="preserve"> Consultant, Assistant Manager</w:t>
      </w:r>
    </w:p>
    <w:p w14:paraId="0BAC2B5D" w14:textId="670838E5" w:rsidR="00AE6E5E" w:rsidRDefault="00AE6E5E" w:rsidP="00A16F19">
      <w:pPr>
        <w:spacing w:after="0"/>
        <w:ind w:left="-864" w:right="-864"/>
        <w:rPr>
          <w:rFonts w:ascii="Book Antiqua" w:hAnsi="Book Antiqua"/>
          <w:sz w:val="23"/>
          <w:szCs w:val="23"/>
        </w:rPr>
      </w:pPr>
    </w:p>
    <w:p w14:paraId="417B862D" w14:textId="734FFF3C" w:rsidR="00AE6E5E" w:rsidRDefault="00AE6E5E" w:rsidP="00A16F19">
      <w:pPr>
        <w:spacing w:after="0"/>
        <w:ind w:left="-864" w:right="-864"/>
        <w:rPr>
          <w:rFonts w:ascii="Book Antiqua" w:hAnsi="Book Antiqua"/>
          <w:b/>
          <w:bCs/>
          <w:sz w:val="23"/>
          <w:szCs w:val="23"/>
          <w:u w:val="single"/>
        </w:rPr>
      </w:pPr>
      <w:r>
        <w:rPr>
          <w:rFonts w:ascii="Book Antiqua" w:hAnsi="Book Antiqua"/>
          <w:b/>
          <w:bCs/>
          <w:sz w:val="23"/>
          <w:szCs w:val="23"/>
          <w:u w:val="single"/>
        </w:rPr>
        <w:t xml:space="preserve">Key </w:t>
      </w:r>
      <w:r w:rsidRPr="00AE6E5E">
        <w:rPr>
          <w:rFonts w:ascii="Book Antiqua" w:hAnsi="Book Antiqua"/>
          <w:b/>
          <w:bCs/>
          <w:sz w:val="23"/>
          <w:szCs w:val="23"/>
          <w:u w:val="single"/>
        </w:rPr>
        <w:t>Work Handled at SRCO Consultants</w:t>
      </w:r>
    </w:p>
    <w:p w14:paraId="6BAD73A2" w14:textId="11E6E18B" w:rsidR="00AE6E5E" w:rsidRPr="00F052D2" w:rsidRDefault="00AE6E5E" w:rsidP="00AE6E5E">
      <w:pPr>
        <w:pStyle w:val="ListParagraph"/>
        <w:numPr>
          <w:ilvl w:val="0"/>
          <w:numId w:val="7"/>
        </w:numPr>
        <w:spacing w:line="276" w:lineRule="auto"/>
        <w:ind w:left="-432" w:right="-864"/>
        <w:contextualSpacing/>
        <w:jc w:val="both"/>
        <w:rPr>
          <w:rFonts w:ascii="Book Antiqua" w:hAnsi="Book Antiqua"/>
          <w:b/>
          <w:sz w:val="23"/>
          <w:szCs w:val="23"/>
          <w:u w:val="single"/>
        </w:rPr>
      </w:pPr>
      <w:r>
        <w:rPr>
          <w:rFonts w:ascii="Book Antiqua" w:hAnsi="Book Antiqua"/>
          <w:bCs/>
          <w:sz w:val="23"/>
          <w:szCs w:val="23"/>
        </w:rPr>
        <w:t>Plan, execute and managing IFRS implementation engagements for KSA</w:t>
      </w:r>
      <w:r w:rsidR="00F052D2">
        <w:rPr>
          <w:rFonts w:ascii="Book Antiqua" w:hAnsi="Book Antiqua"/>
          <w:bCs/>
          <w:sz w:val="23"/>
          <w:szCs w:val="23"/>
        </w:rPr>
        <w:t xml:space="preserve"> and Bahrain</w:t>
      </w:r>
      <w:r>
        <w:rPr>
          <w:rFonts w:ascii="Book Antiqua" w:hAnsi="Book Antiqua"/>
          <w:bCs/>
          <w:sz w:val="23"/>
          <w:szCs w:val="23"/>
        </w:rPr>
        <w:t xml:space="preserve"> </w:t>
      </w:r>
      <w:r w:rsidR="003D1ACE">
        <w:rPr>
          <w:rFonts w:ascii="Book Antiqua" w:hAnsi="Book Antiqua"/>
          <w:bCs/>
          <w:sz w:val="23"/>
          <w:szCs w:val="23"/>
        </w:rPr>
        <w:t xml:space="preserve">clients </w:t>
      </w:r>
      <w:r>
        <w:rPr>
          <w:rFonts w:ascii="Book Antiqua" w:hAnsi="Book Antiqua"/>
          <w:bCs/>
          <w:sz w:val="23"/>
          <w:szCs w:val="23"/>
        </w:rPr>
        <w:t xml:space="preserve">and ensure that work is delivered in time. </w:t>
      </w:r>
    </w:p>
    <w:p w14:paraId="1F33978D" w14:textId="179AC2DE" w:rsidR="00F052D2" w:rsidRPr="00F052D2" w:rsidRDefault="00F052D2" w:rsidP="00F052D2">
      <w:pPr>
        <w:pStyle w:val="ListParagraph"/>
        <w:numPr>
          <w:ilvl w:val="0"/>
          <w:numId w:val="7"/>
        </w:numPr>
        <w:spacing w:line="276" w:lineRule="auto"/>
        <w:ind w:left="-432" w:right="-864"/>
        <w:contextualSpacing/>
        <w:jc w:val="both"/>
        <w:rPr>
          <w:rFonts w:ascii="Book Antiqua" w:hAnsi="Book Antiqua"/>
          <w:b/>
          <w:sz w:val="23"/>
          <w:szCs w:val="23"/>
          <w:u w:val="single"/>
        </w:rPr>
      </w:pPr>
      <w:r>
        <w:rPr>
          <w:rFonts w:ascii="Book Antiqua" w:hAnsi="Book Antiqua"/>
          <w:bCs/>
          <w:sz w:val="23"/>
          <w:szCs w:val="23"/>
        </w:rPr>
        <w:t xml:space="preserve">Plan, execute and managing VAT engagements and ensure that work is delivered in time. </w:t>
      </w:r>
    </w:p>
    <w:p w14:paraId="783A0C67" w14:textId="77777777" w:rsidR="00AE6E5E" w:rsidRPr="00CF2B03" w:rsidRDefault="00AE6E5E" w:rsidP="00AE6E5E">
      <w:pPr>
        <w:pStyle w:val="ListParagraph"/>
        <w:numPr>
          <w:ilvl w:val="0"/>
          <w:numId w:val="7"/>
        </w:numPr>
        <w:spacing w:line="276" w:lineRule="auto"/>
        <w:ind w:left="-450" w:right="-864"/>
        <w:contextualSpacing/>
        <w:jc w:val="both"/>
        <w:rPr>
          <w:rFonts w:ascii="Book Antiqua" w:hAnsi="Book Antiqua"/>
          <w:b/>
          <w:sz w:val="23"/>
          <w:szCs w:val="23"/>
          <w:u w:val="single"/>
        </w:rPr>
      </w:pPr>
      <w:r>
        <w:rPr>
          <w:rFonts w:ascii="Book Antiqua" w:hAnsi="Book Antiqua"/>
          <w:bCs/>
          <w:sz w:val="23"/>
          <w:szCs w:val="23"/>
        </w:rPr>
        <w:t>Maintaining good relationships with key business decision makers</w:t>
      </w:r>
      <w:r w:rsidRPr="00427BE1">
        <w:t xml:space="preserve"> </w:t>
      </w:r>
      <w:r w:rsidRPr="00427BE1">
        <w:rPr>
          <w:rFonts w:ascii="Book Antiqua" w:hAnsi="Book Antiqua"/>
          <w:bCs/>
          <w:sz w:val="23"/>
          <w:szCs w:val="23"/>
        </w:rPr>
        <w:t>inform them of the firm's scope of services.</w:t>
      </w:r>
    </w:p>
    <w:p w14:paraId="65FAC3AD" w14:textId="37B56234" w:rsidR="00AE6E5E" w:rsidRDefault="003D1ACE" w:rsidP="00AE6E5E">
      <w:pPr>
        <w:pStyle w:val="ListParagraph"/>
        <w:numPr>
          <w:ilvl w:val="0"/>
          <w:numId w:val="7"/>
        </w:numPr>
        <w:ind w:left="-450" w:right="-694"/>
        <w:jc w:val="both"/>
        <w:rPr>
          <w:rFonts w:ascii="Book Antiqua" w:hAnsi="Book Antiqua"/>
          <w:bCs/>
          <w:sz w:val="23"/>
          <w:szCs w:val="23"/>
        </w:rPr>
      </w:pPr>
      <w:r>
        <w:rPr>
          <w:rFonts w:ascii="Book Antiqua" w:hAnsi="Book Antiqua"/>
          <w:bCs/>
          <w:sz w:val="23"/>
          <w:szCs w:val="23"/>
        </w:rPr>
        <w:t>Assisting clients in developing, reviewing and monitoring of internal controls.</w:t>
      </w:r>
    </w:p>
    <w:p w14:paraId="1F222D17" w14:textId="52FD73AB" w:rsidR="003D1ACE" w:rsidRPr="00F052D2" w:rsidRDefault="00AE6E5E" w:rsidP="004F3CBE">
      <w:pPr>
        <w:pStyle w:val="ListParagraph"/>
        <w:numPr>
          <w:ilvl w:val="0"/>
          <w:numId w:val="7"/>
        </w:numPr>
        <w:ind w:left="-450" w:right="-694"/>
        <w:jc w:val="both"/>
        <w:rPr>
          <w:rFonts w:ascii="Book Antiqua" w:hAnsi="Book Antiqua"/>
          <w:bCs/>
          <w:sz w:val="23"/>
          <w:szCs w:val="23"/>
        </w:rPr>
      </w:pPr>
      <w:r w:rsidRPr="00F052D2">
        <w:rPr>
          <w:rFonts w:ascii="Book Antiqua" w:hAnsi="Book Antiqua"/>
          <w:bCs/>
          <w:sz w:val="23"/>
          <w:szCs w:val="23"/>
        </w:rPr>
        <w:t>Assisting clients in preparation of standalone and consolidated financial statements in accordance with International Financial Reporting Standards (IFRS)</w:t>
      </w:r>
      <w:r w:rsidR="00F052D2">
        <w:rPr>
          <w:rFonts w:ascii="Book Antiqua" w:hAnsi="Book Antiqua"/>
          <w:bCs/>
          <w:sz w:val="23"/>
          <w:szCs w:val="23"/>
        </w:rPr>
        <w:t xml:space="preserve"> and</w:t>
      </w:r>
      <w:r w:rsidRPr="00F052D2">
        <w:rPr>
          <w:rFonts w:ascii="Book Antiqua" w:hAnsi="Book Antiqua"/>
          <w:bCs/>
          <w:sz w:val="23"/>
          <w:szCs w:val="23"/>
        </w:rPr>
        <w:t xml:space="preserve"> corporate laws</w:t>
      </w:r>
      <w:r w:rsidR="00F052D2">
        <w:rPr>
          <w:rFonts w:ascii="Book Antiqua" w:hAnsi="Book Antiqua"/>
          <w:bCs/>
          <w:sz w:val="23"/>
          <w:szCs w:val="23"/>
        </w:rPr>
        <w:t>.</w:t>
      </w:r>
    </w:p>
    <w:p w14:paraId="1825E591" w14:textId="63DA9E32" w:rsidR="003D1ACE" w:rsidRPr="003D1ACE" w:rsidRDefault="003D1ACE" w:rsidP="003D1ACE">
      <w:pPr>
        <w:pStyle w:val="ListParagraph"/>
        <w:numPr>
          <w:ilvl w:val="0"/>
          <w:numId w:val="7"/>
        </w:numPr>
        <w:ind w:left="-450" w:right="-694"/>
        <w:jc w:val="both"/>
        <w:rPr>
          <w:rFonts w:ascii="Book Antiqua" w:hAnsi="Book Antiqua"/>
          <w:sz w:val="23"/>
          <w:szCs w:val="23"/>
        </w:rPr>
      </w:pPr>
      <w:r w:rsidRPr="00966F05">
        <w:rPr>
          <w:rFonts w:ascii="Book Antiqua" w:hAnsi="Book Antiqua"/>
          <w:sz w:val="23"/>
          <w:szCs w:val="23"/>
        </w:rPr>
        <w:t xml:space="preserve">Analysis of the financial information </w:t>
      </w:r>
      <w:r>
        <w:rPr>
          <w:rFonts w:ascii="Book Antiqua" w:hAnsi="Book Antiqua"/>
          <w:sz w:val="23"/>
          <w:szCs w:val="23"/>
        </w:rPr>
        <w:t>for presenting to the senior management.</w:t>
      </w:r>
    </w:p>
    <w:p w14:paraId="00E4B256" w14:textId="77777777" w:rsidR="003D1ACE" w:rsidRPr="00404BA2" w:rsidRDefault="003D1ACE" w:rsidP="003D1ACE">
      <w:pPr>
        <w:pStyle w:val="ListParagraph"/>
        <w:numPr>
          <w:ilvl w:val="0"/>
          <w:numId w:val="7"/>
        </w:numPr>
        <w:spacing w:line="276" w:lineRule="auto"/>
        <w:ind w:left="-432" w:right="-864"/>
        <w:contextualSpacing/>
        <w:rPr>
          <w:rFonts w:ascii="Book Antiqua" w:hAnsi="Book Antiqua"/>
          <w:sz w:val="23"/>
          <w:szCs w:val="23"/>
        </w:rPr>
      </w:pPr>
      <w:r w:rsidRPr="00404BA2">
        <w:rPr>
          <w:rFonts w:ascii="Book Antiqua" w:hAnsi="Book Antiqua"/>
          <w:sz w:val="23"/>
          <w:szCs w:val="23"/>
          <w:lang w:val="en-IN"/>
        </w:rPr>
        <w:t>Giving on-job and off-job training to staff members, including new joiners</w:t>
      </w:r>
    </w:p>
    <w:p w14:paraId="6C875704" w14:textId="77777777" w:rsidR="003D1ACE" w:rsidRDefault="003D1ACE" w:rsidP="003D1ACE">
      <w:pPr>
        <w:pStyle w:val="ListParagraph"/>
        <w:ind w:left="-450" w:right="-694"/>
        <w:jc w:val="both"/>
        <w:rPr>
          <w:rFonts w:ascii="Book Antiqua" w:hAnsi="Book Antiqua"/>
          <w:bCs/>
          <w:sz w:val="23"/>
          <w:szCs w:val="23"/>
        </w:rPr>
      </w:pPr>
    </w:p>
    <w:p w14:paraId="3BCA0BA5" w14:textId="5208E483" w:rsidR="00A16F19" w:rsidRDefault="00A16F19" w:rsidP="00A16F19">
      <w:pPr>
        <w:spacing w:after="0"/>
        <w:ind w:left="-864" w:right="-864"/>
        <w:rPr>
          <w:rFonts w:ascii="Book Antiqua" w:hAnsi="Book Antiqua"/>
          <w:sz w:val="23"/>
          <w:szCs w:val="23"/>
        </w:rPr>
      </w:pPr>
      <w:r w:rsidRPr="00112586">
        <w:rPr>
          <w:rFonts w:ascii="Book Antiqua" w:hAnsi="Book Antiqua"/>
          <w:b/>
          <w:bCs/>
          <w:sz w:val="23"/>
          <w:szCs w:val="23"/>
        </w:rPr>
        <w:t>I</w:t>
      </w:r>
      <w:r w:rsidR="00AE6E5E">
        <w:rPr>
          <w:rFonts w:ascii="Book Antiqua" w:hAnsi="Book Antiqua"/>
          <w:b/>
          <w:bCs/>
          <w:sz w:val="23"/>
          <w:szCs w:val="23"/>
        </w:rPr>
        <w:t>I</w:t>
      </w:r>
      <w:r w:rsidRPr="001C3BAE">
        <w:rPr>
          <w:rFonts w:ascii="Book Antiqua" w:hAnsi="Book Antiqua"/>
          <w:sz w:val="23"/>
          <w:szCs w:val="23"/>
        </w:rPr>
        <w:t xml:space="preserve">. </w:t>
      </w:r>
      <w:r>
        <w:rPr>
          <w:rFonts w:ascii="Book Antiqua" w:hAnsi="Book Antiqua"/>
          <w:sz w:val="23"/>
          <w:szCs w:val="23"/>
        </w:rPr>
        <w:t xml:space="preserve">KPMG </w:t>
      </w:r>
      <w:proofErr w:type="spellStart"/>
      <w:r>
        <w:rPr>
          <w:rFonts w:ascii="Book Antiqua" w:hAnsi="Book Antiqua"/>
          <w:sz w:val="23"/>
          <w:szCs w:val="23"/>
        </w:rPr>
        <w:t>Fakhro</w:t>
      </w:r>
      <w:proofErr w:type="spellEnd"/>
    </w:p>
    <w:p w14:paraId="512D9EC5" w14:textId="77777777" w:rsidR="00A16F19" w:rsidRPr="00D22DFA" w:rsidRDefault="00A16F19" w:rsidP="00A16F19">
      <w:pPr>
        <w:spacing w:after="0"/>
        <w:ind w:left="-720"/>
        <w:rPr>
          <w:rFonts w:ascii="Book Antiqua" w:hAnsi="Book Antiqua"/>
          <w:bCs/>
          <w:iCs/>
          <w:sz w:val="23"/>
          <w:szCs w:val="23"/>
          <w:u w:val="single"/>
        </w:rPr>
      </w:pPr>
      <w:r>
        <w:rPr>
          <w:rFonts w:ascii="Book Antiqua" w:hAnsi="Book Antiqua"/>
          <w:bCs/>
          <w:sz w:val="23"/>
          <w:szCs w:val="23"/>
          <w:u w:val="single"/>
        </w:rPr>
        <w:t>Designation</w:t>
      </w:r>
      <w:r w:rsidRPr="001C3BAE">
        <w:rPr>
          <w:rFonts w:ascii="Book Antiqua" w:hAnsi="Book Antiqua"/>
          <w:bCs/>
          <w:sz w:val="23"/>
          <w:szCs w:val="23"/>
          <w:u w:val="single"/>
        </w:rPr>
        <w:t>:</w:t>
      </w:r>
      <w:r w:rsidRPr="00ED34B4">
        <w:rPr>
          <w:rFonts w:ascii="Book Antiqua" w:hAnsi="Book Antiqua"/>
          <w:bCs/>
          <w:sz w:val="23"/>
          <w:szCs w:val="23"/>
        </w:rPr>
        <w:t xml:space="preserve"> </w:t>
      </w:r>
      <w:r w:rsidR="009034AC">
        <w:rPr>
          <w:rFonts w:ascii="Book Antiqua" w:hAnsi="Book Antiqua"/>
          <w:iCs/>
          <w:sz w:val="23"/>
          <w:szCs w:val="23"/>
        </w:rPr>
        <w:t xml:space="preserve">Assistant Manager </w:t>
      </w:r>
    </w:p>
    <w:p w14:paraId="5E30BFA2" w14:textId="05880FF7" w:rsidR="00A16F19" w:rsidRPr="00D22DFA" w:rsidRDefault="00A16F19" w:rsidP="00A16F19">
      <w:pPr>
        <w:spacing w:after="0"/>
        <w:ind w:left="-720" w:right="-864"/>
        <w:rPr>
          <w:rFonts w:ascii="Book Antiqua" w:hAnsi="Book Antiqua"/>
          <w:bCs/>
          <w:iCs/>
          <w:sz w:val="23"/>
          <w:szCs w:val="23"/>
          <w:u w:val="single"/>
        </w:rPr>
      </w:pPr>
      <w:r w:rsidRPr="00D22DFA">
        <w:rPr>
          <w:rFonts w:ascii="Book Antiqua" w:hAnsi="Book Antiqua"/>
          <w:bCs/>
          <w:iCs/>
          <w:sz w:val="23"/>
          <w:szCs w:val="23"/>
          <w:u w:val="single"/>
        </w:rPr>
        <w:t>Period:</w:t>
      </w:r>
      <w:r w:rsidRPr="00D22DFA">
        <w:rPr>
          <w:rFonts w:ascii="Book Antiqua" w:hAnsi="Book Antiqua"/>
          <w:bCs/>
          <w:iCs/>
          <w:sz w:val="23"/>
          <w:szCs w:val="23"/>
        </w:rPr>
        <w:t xml:space="preserve"> </w:t>
      </w:r>
      <w:r>
        <w:rPr>
          <w:rFonts w:ascii="Book Antiqua" w:hAnsi="Book Antiqua"/>
          <w:bCs/>
          <w:iCs/>
          <w:sz w:val="23"/>
          <w:szCs w:val="23"/>
        </w:rPr>
        <w:t xml:space="preserve">21/01/2016 TO </w:t>
      </w:r>
      <w:r w:rsidR="00AE6E5E">
        <w:rPr>
          <w:rFonts w:ascii="Book Antiqua" w:hAnsi="Book Antiqua"/>
          <w:bCs/>
          <w:iCs/>
          <w:sz w:val="23"/>
          <w:szCs w:val="23"/>
        </w:rPr>
        <w:t>14/02/2019</w:t>
      </w:r>
    </w:p>
    <w:p w14:paraId="0F34A26A" w14:textId="77777777" w:rsidR="00A16F19" w:rsidRPr="00D22DFA" w:rsidRDefault="00A16F19" w:rsidP="00A16F19">
      <w:pPr>
        <w:spacing w:after="0"/>
        <w:ind w:left="-720" w:right="-864"/>
        <w:rPr>
          <w:rFonts w:ascii="Book Antiqua" w:hAnsi="Book Antiqua" w:cs="Times New Roman"/>
          <w:bCs/>
          <w:iCs/>
          <w:sz w:val="23"/>
          <w:szCs w:val="23"/>
          <w:u w:val="single"/>
        </w:rPr>
      </w:pPr>
      <w:r w:rsidRPr="00D22DFA">
        <w:rPr>
          <w:rFonts w:ascii="Book Antiqua" w:hAnsi="Book Antiqua" w:cs="Times New Roman"/>
          <w:bCs/>
          <w:iCs/>
          <w:sz w:val="23"/>
          <w:szCs w:val="23"/>
          <w:u w:val="single"/>
        </w:rPr>
        <w:t>Reporting Line to:</w:t>
      </w:r>
      <w:r w:rsidRPr="00D22DFA">
        <w:rPr>
          <w:rFonts w:ascii="Book Antiqua" w:hAnsi="Book Antiqua" w:cs="Times New Roman"/>
          <w:bCs/>
          <w:iCs/>
          <w:sz w:val="23"/>
          <w:szCs w:val="23"/>
        </w:rPr>
        <w:t xml:space="preserve"> Ma</w:t>
      </w:r>
      <w:r>
        <w:rPr>
          <w:rFonts w:ascii="Book Antiqua" w:hAnsi="Book Antiqua" w:cs="Times New Roman"/>
          <w:bCs/>
          <w:iCs/>
          <w:sz w:val="23"/>
          <w:szCs w:val="23"/>
        </w:rPr>
        <w:t>nagers, Senior Manager, Partner</w:t>
      </w:r>
    </w:p>
    <w:p w14:paraId="714779F2" w14:textId="77777777" w:rsidR="00A16F19" w:rsidRPr="00D22DFA" w:rsidRDefault="00A16F19" w:rsidP="00A16F19">
      <w:pPr>
        <w:spacing w:after="0"/>
        <w:ind w:left="-720" w:right="-864"/>
        <w:rPr>
          <w:rFonts w:ascii="Book Antiqua" w:hAnsi="Book Antiqua" w:cs="Times New Roman"/>
          <w:bCs/>
          <w:iCs/>
          <w:sz w:val="23"/>
          <w:szCs w:val="23"/>
        </w:rPr>
      </w:pPr>
      <w:r w:rsidRPr="00D22DFA">
        <w:rPr>
          <w:rFonts w:ascii="Book Antiqua" w:hAnsi="Book Antiqua" w:cs="Times New Roman"/>
          <w:bCs/>
          <w:iCs/>
          <w:sz w:val="23"/>
          <w:szCs w:val="23"/>
          <w:u w:val="single"/>
        </w:rPr>
        <w:t>Reporting by:</w:t>
      </w:r>
      <w:r>
        <w:rPr>
          <w:rFonts w:ascii="Book Antiqua" w:hAnsi="Book Antiqua" w:cs="Times New Roman"/>
          <w:bCs/>
          <w:iCs/>
          <w:sz w:val="23"/>
          <w:szCs w:val="23"/>
        </w:rPr>
        <w:t xml:space="preserve"> </w:t>
      </w:r>
      <w:r w:rsidR="009034AC">
        <w:rPr>
          <w:rFonts w:ascii="Book Antiqua" w:hAnsi="Book Antiqua" w:cs="Times New Roman"/>
          <w:bCs/>
          <w:iCs/>
          <w:sz w:val="23"/>
          <w:szCs w:val="23"/>
        </w:rPr>
        <w:t xml:space="preserve">Associate, </w:t>
      </w:r>
      <w:r>
        <w:rPr>
          <w:rFonts w:ascii="Book Antiqua" w:hAnsi="Book Antiqua" w:cs="Times New Roman"/>
          <w:bCs/>
          <w:iCs/>
          <w:sz w:val="23"/>
          <w:szCs w:val="23"/>
        </w:rPr>
        <w:t>Executive, Senior Executive</w:t>
      </w:r>
    </w:p>
    <w:p w14:paraId="48318944" w14:textId="77777777" w:rsidR="00A16F19" w:rsidRDefault="00A16F19" w:rsidP="00A16F19">
      <w:pPr>
        <w:spacing w:after="0"/>
        <w:ind w:left="-864"/>
        <w:rPr>
          <w:rFonts w:ascii="Book Antiqua" w:hAnsi="Book Antiqua"/>
          <w:b/>
          <w:sz w:val="24"/>
          <w:szCs w:val="24"/>
          <w:u w:val="single"/>
        </w:rPr>
      </w:pPr>
      <w:r w:rsidRPr="00A16F19">
        <w:rPr>
          <w:rFonts w:ascii="Book Antiqua" w:hAnsi="Book Antiqua"/>
          <w:b/>
          <w:sz w:val="24"/>
          <w:szCs w:val="24"/>
          <w:highlight w:val="lightGray"/>
          <w:u w:val="single"/>
        </w:rPr>
        <w:lastRenderedPageBreak/>
        <w:t>W</w:t>
      </w:r>
      <w:r>
        <w:rPr>
          <w:rFonts w:ascii="Book Antiqua" w:hAnsi="Book Antiqua"/>
          <w:b/>
          <w:sz w:val="24"/>
          <w:szCs w:val="24"/>
          <w:highlight w:val="lightGray"/>
          <w:u w:val="single"/>
        </w:rPr>
        <w:t xml:space="preserve">ork Handled at KPMG </w:t>
      </w:r>
      <w:proofErr w:type="spellStart"/>
      <w:r>
        <w:rPr>
          <w:rFonts w:ascii="Book Antiqua" w:hAnsi="Book Antiqua"/>
          <w:b/>
          <w:sz w:val="24"/>
          <w:szCs w:val="24"/>
          <w:highlight w:val="lightGray"/>
          <w:u w:val="single"/>
        </w:rPr>
        <w:t>Fakhro</w:t>
      </w:r>
      <w:proofErr w:type="spellEnd"/>
      <w:r w:rsidRPr="00A16F19">
        <w:rPr>
          <w:rFonts w:ascii="Book Antiqua" w:hAnsi="Book Antiqua"/>
          <w:b/>
          <w:sz w:val="24"/>
          <w:szCs w:val="24"/>
          <w:highlight w:val="lightGray"/>
          <w:u w:val="single"/>
        </w:rPr>
        <w:t>:</w:t>
      </w:r>
    </w:p>
    <w:p w14:paraId="2F6BD65D" w14:textId="77777777" w:rsidR="00A16F19" w:rsidRDefault="00A16F19" w:rsidP="001C3BAE">
      <w:pPr>
        <w:spacing w:after="0"/>
        <w:ind w:left="-864" w:right="-864"/>
        <w:rPr>
          <w:rFonts w:ascii="Book Antiqua" w:hAnsi="Book Antiqua"/>
          <w:b/>
          <w:bCs/>
          <w:sz w:val="23"/>
          <w:szCs w:val="23"/>
        </w:rPr>
      </w:pPr>
    </w:p>
    <w:p w14:paraId="570B6D66" w14:textId="030C680A" w:rsidR="00E5268F" w:rsidRPr="00E5268F" w:rsidRDefault="00AE6E5E" w:rsidP="00E90161">
      <w:pPr>
        <w:pStyle w:val="ListParagraph"/>
        <w:numPr>
          <w:ilvl w:val="0"/>
          <w:numId w:val="7"/>
        </w:numPr>
        <w:spacing w:line="276" w:lineRule="auto"/>
        <w:ind w:left="-432" w:right="-864"/>
        <w:contextualSpacing/>
        <w:jc w:val="both"/>
        <w:rPr>
          <w:rFonts w:ascii="Book Antiqua" w:hAnsi="Book Antiqua"/>
          <w:b/>
          <w:sz w:val="23"/>
          <w:szCs w:val="23"/>
          <w:u w:val="single"/>
        </w:rPr>
      </w:pPr>
      <w:r>
        <w:rPr>
          <w:rFonts w:ascii="Book Antiqua" w:hAnsi="Book Antiqua"/>
          <w:sz w:val="23"/>
          <w:szCs w:val="23"/>
        </w:rPr>
        <w:t>Worked as a</w:t>
      </w:r>
      <w:r w:rsidR="00575A37">
        <w:rPr>
          <w:rFonts w:ascii="Book Antiqua" w:hAnsi="Book Antiqua"/>
          <w:sz w:val="23"/>
          <w:szCs w:val="23"/>
        </w:rPr>
        <w:t xml:space="preserve"> </w:t>
      </w:r>
      <w:r w:rsidR="00E90161">
        <w:rPr>
          <w:rFonts w:ascii="Book Antiqua" w:hAnsi="Book Antiqua"/>
          <w:sz w:val="23"/>
          <w:szCs w:val="23"/>
        </w:rPr>
        <w:t>Finance Manager in MNC</w:t>
      </w:r>
      <w:r w:rsidR="00575A37">
        <w:rPr>
          <w:rFonts w:ascii="Book Antiqua" w:hAnsi="Book Antiqua"/>
          <w:sz w:val="23"/>
          <w:szCs w:val="23"/>
        </w:rPr>
        <w:t xml:space="preserve"> </w:t>
      </w:r>
      <w:r w:rsidR="00BD6998">
        <w:rPr>
          <w:rFonts w:ascii="Book Antiqua" w:hAnsi="Book Antiqua"/>
          <w:sz w:val="23"/>
          <w:szCs w:val="23"/>
        </w:rPr>
        <w:t>and manag</w:t>
      </w:r>
      <w:r>
        <w:rPr>
          <w:rFonts w:ascii="Book Antiqua" w:hAnsi="Book Antiqua"/>
          <w:sz w:val="23"/>
          <w:szCs w:val="23"/>
        </w:rPr>
        <w:t>ed</w:t>
      </w:r>
      <w:r w:rsidR="00BD6998">
        <w:rPr>
          <w:rFonts w:ascii="Book Antiqua" w:hAnsi="Book Antiqua"/>
          <w:sz w:val="23"/>
          <w:szCs w:val="23"/>
        </w:rPr>
        <w:t xml:space="preserve"> its Finance and Accounting function with reporting </w:t>
      </w:r>
      <w:r w:rsidR="002C298B">
        <w:rPr>
          <w:rFonts w:ascii="Book Antiqua" w:hAnsi="Book Antiqua"/>
          <w:sz w:val="23"/>
          <w:szCs w:val="23"/>
        </w:rPr>
        <w:t>to senior management.</w:t>
      </w:r>
    </w:p>
    <w:p w14:paraId="6C70C40F" w14:textId="77777777" w:rsidR="00110B09" w:rsidRPr="00427BE1" w:rsidRDefault="00CF2B03" w:rsidP="00427BE1">
      <w:pPr>
        <w:pStyle w:val="ListParagraph"/>
        <w:numPr>
          <w:ilvl w:val="0"/>
          <w:numId w:val="7"/>
        </w:numPr>
        <w:spacing w:line="276" w:lineRule="auto"/>
        <w:ind w:left="-432" w:right="-864"/>
        <w:contextualSpacing/>
        <w:jc w:val="both"/>
        <w:rPr>
          <w:rFonts w:ascii="Book Antiqua" w:hAnsi="Book Antiqua"/>
          <w:b/>
          <w:sz w:val="23"/>
          <w:szCs w:val="23"/>
          <w:u w:val="single"/>
        </w:rPr>
      </w:pPr>
      <w:r>
        <w:rPr>
          <w:rFonts w:ascii="Book Antiqua" w:hAnsi="Book Antiqua"/>
          <w:bCs/>
          <w:sz w:val="23"/>
          <w:szCs w:val="23"/>
        </w:rPr>
        <w:t>Plan, execute and managing multiple audit engagements and</w:t>
      </w:r>
      <w:r w:rsidR="00427BE1">
        <w:rPr>
          <w:rFonts w:ascii="Book Antiqua" w:hAnsi="Book Antiqua"/>
          <w:bCs/>
          <w:sz w:val="23"/>
          <w:szCs w:val="23"/>
        </w:rPr>
        <w:t xml:space="preserve"> ensure that work is delivered in time.</w:t>
      </w:r>
      <w:r>
        <w:rPr>
          <w:rFonts w:ascii="Book Antiqua" w:hAnsi="Book Antiqua"/>
          <w:bCs/>
          <w:sz w:val="23"/>
          <w:szCs w:val="23"/>
        </w:rPr>
        <w:t xml:space="preserve"> </w:t>
      </w:r>
    </w:p>
    <w:p w14:paraId="3D1E63C4" w14:textId="77777777" w:rsidR="00427BE1" w:rsidRPr="00CF2B03" w:rsidRDefault="00427BE1" w:rsidP="00427BE1">
      <w:pPr>
        <w:pStyle w:val="ListParagraph"/>
        <w:numPr>
          <w:ilvl w:val="0"/>
          <w:numId w:val="7"/>
        </w:numPr>
        <w:spacing w:line="276" w:lineRule="auto"/>
        <w:ind w:left="-450" w:right="-864"/>
        <w:contextualSpacing/>
        <w:jc w:val="both"/>
        <w:rPr>
          <w:rFonts w:ascii="Book Antiqua" w:hAnsi="Book Antiqua"/>
          <w:b/>
          <w:sz w:val="23"/>
          <w:szCs w:val="23"/>
          <w:u w:val="single"/>
        </w:rPr>
      </w:pPr>
      <w:r>
        <w:rPr>
          <w:rFonts w:ascii="Book Antiqua" w:hAnsi="Book Antiqua"/>
          <w:bCs/>
          <w:sz w:val="23"/>
          <w:szCs w:val="23"/>
        </w:rPr>
        <w:t>Maintaining good relationships with key business decision makers</w:t>
      </w:r>
      <w:r w:rsidRPr="00427BE1">
        <w:t xml:space="preserve"> </w:t>
      </w:r>
      <w:r w:rsidRPr="00427BE1">
        <w:rPr>
          <w:rFonts w:ascii="Book Antiqua" w:hAnsi="Book Antiqua"/>
          <w:bCs/>
          <w:sz w:val="23"/>
          <w:szCs w:val="23"/>
        </w:rPr>
        <w:t>inform them of the firm's scope of services.</w:t>
      </w:r>
    </w:p>
    <w:p w14:paraId="51E63AD5" w14:textId="77777777" w:rsidR="00CF2B03" w:rsidRPr="00CF2B03" w:rsidRDefault="00CF2B03" w:rsidP="00CF2B03">
      <w:pPr>
        <w:pStyle w:val="ListParagraph"/>
        <w:numPr>
          <w:ilvl w:val="0"/>
          <w:numId w:val="7"/>
        </w:numPr>
        <w:ind w:left="-450" w:right="-694"/>
        <w:jc w:val="both"/>
        <w:rPr>
          <w:rFonts w:ascii="Book Antiqua" w:hAnsi="Book Antiqua"/>
          <w:bCs/>
          <w:sz w:val="23"/>
          <w:szCs w:val="23"/>
        </w:rPr>
      </w:pPr>
      <w:r w:rsidRPr="00CF2B03">
        <w:rPr>
          <w:rFonts w:ascii="Book Antiqua" w:hAnsi="Book Antiqua"/>
          <w:bCs/>
          <w:sz w:val="23"/>
          <w:szCs w:val="23"/>
        </w:rPr>
        <w:t>Pla</w:t>
      </w:r>
      <w:r>
        <w:rPr>
          <w:rFonts w:ascii="Book Antiqua" w:hAnsi="Book Antiqua"/>
          <w:bCs/>
          <w:sz w:val="23"/>
          <w:szCs w:val="23"/>
        </w:rPr>
        <w:t>n, executes and managing various</w:t>
      </w:r>
      <w:r w:rsidRPr="00CF2B03">
        <w:rPr>
          <w:rFonts w:ascii="Book Antiqua" w:hAnsi="Book Antiqua"/>
          <w:bCs/>
          <w:sz w:val="23"/>
          <w:szCs w:val="23"/>
        </w:rPr>
        <w:t xml:space="preserve"> advisory engagements</w:t>
      </w:r>
      <w:r>
        <w:rPr>
          <w:rFonts w:ascii="Book Antiqua" w:hAnsi="Book Antiqua"/>
          <w:bCs/>
          <w:sz w:val="23"/>
          <w:szCs w:val="23"/>
        </w:rPr>
        <w:t xml:space="preserve"> including performing limited due diligence</w:t>
      </w:r>
      <w:r w:rsidRPr="00CF2B03">
        <w:rPr>
          <w:rFonts w:ascii="Book Antiqua" w:hAnsi="Book Antiqua"/>
          <w:bCs/>
          <w:sz w:val="23"/>
          <w:szCs w:val="23"/>
        </w:rPr>
        <w:t xml:space="preserve"> and ensure timeline and quality of deliverables.</w:t>
      </w:r>
    </w:p>
    <w:p w14:paraId="086BD50C" w14:textId="77777777" w:rsidR="00A16F19" w:rsidRPr="00966F05" w:rsidRDefault="00966F05" w:rsidP="00966F05">
      <w:pPr>
        <w:pStyle w:val="ListParagraph"/>
        <w:numPr>
          <w:ilvl w:val="0"/>
          <w:numId w:val="7"/>
        </w:numPr>
        <w:ind w:left="-450" w:right="-694"/>
        <w:jc w:val="both"/>
        <w:rPr>
          <w:rFonts w:ascii="Book Antiqua" w:hAnsi="Book Antiqua"/>
          <w:bCs/>
          <w:sz w:val="23"/>
          <w:szCs w:val="23"/>
        </w:rPr>
      </w:pPr>
      <w:r w:rsidRPr="00966F05">
        <w:rPr>
          <w:rFonts w:ascii="Book Antiqua" w:hAnsi="Book Antiqua"/>
          <w:bCs/>
          <w:sz w:val="23"/>
          <w:szCs w:val="23"/>
        </w:rPr>
        <w:t xml:space="preserve">Assisting clients in preparation of </w:t>
      </w:r>
      <w:r>
        <w:rPr>
          <w:rFonts w:ascii="Book Antiqua" w:hAnsi="Book Antiqua"/>
          <w:bCs/>
          <w:sz w:val="23"/>
          <w:szCs w:val="23"/>
        </w:rPr>
        <w:t xml:space="preserve">standalone and consolidated </w:t>
      </w:r>
      <w:r w:rsidRPr="00966F05">
        <w:rPr>
          <w:rFonts w:ascii="Book Antiqua" w:hAnsi="Book Antiqua"/>
          <w:bCs/>
          <w:sz w:val="23"/>
          <w:szCs w:val="23"/>
        </w:rPr>
        <w:t>financial statements in accordance with International Financial Reporting Standards (IFRS), corporate laws and listing regulations and other directives of regulatory authorities.</w:t>
      </w:r>
    </w:p>
    <w:p w14:paraId="2BD8F4C5" w14:textId="77777777" w:rsidR="00A16F19" w:rsidRPr="00CF2B03" w:rsidRDefault="00966F05" w:rsidP="00CF2B03">
      <w:pPr>
        <w:pStyle w:val="ListParagraph"/>
        <w:numPr>
          <w:ilvl w:val="0"/>
          <w:numId w:val="7"/>
        </w:numPr>
        <w:ind w:left="-450" w:right="-694"/>
        <w:jc w:val="both"/>
        <w:rPr>
          <w:rFonts w:ascii="Book Antiqua" w:hAnsi="Book Antiqua"/>
          <w:sz w:val="23"/>
          <w:szCs w:val="23"/>
        </w:rPr>
      </w:pPr>
      <w:r w:rsidRPr="00966F05">
        <w:rPr>
          <w:rFonts w:ascii="Book Antiqua" w:hAnsi="Book Antiqua"/>
          <w:sz w:val="23"/>
          <w:szCs w:val="23"/>
        </w:rPr>
        <w:t>Analysis of the financial information for adequacy and compliance with legislative and framework disclosure requirements.</w:t>
      </w:r>
    </w:p>
    <w:p w14:paraId="3D32E104" w14:textId="77777777" w:rsidR="00A16F19" w:rsidRDefault="00CF2B03" w:rsidP="00CF2B03">
      <w:pPr>
        <w:pStyle w:val="ListParagraph"/>
        <w:numPr>
          <w:ilvl w:val="0"/>
          <w:numId w:val="7"/>
        </w:numPr>
        <w:spacing w:line="276" w:lineRule="auto"/>
        <w:ind w:left="-432" w:right="-864"/>
        <w:contextualSpacing/>
        <w:rPr>
          <w:rFonts w:ascii="Book Antiqua" w:hAnsi="Book Antiqua"/>
          <w:sz w:val="23"/>
          <w:szCs w:val="23"/>
        </w:rPr>
      </w:pPr>
      <w:r>
        <w:rPr>
          <w:rFonts w:ascii="Book Antiqua" w:hAnsi="Book Antiqua"/>
          <w:sz w:val="23"/>
          <w:szCs w:val="23"/>
        </w:rPr>
        <w:t xml:space="preserve">Managing audit team of </w:t>
      </w:r>
      <w:r w:rsidR="00966F05" w:rsidRPr="00966F05">
        <w:rPr>
          <w:rFonts w:ascii="Book Antiqua" w:hAnsi="Book Antiqua"/>
          <w:sz w:val="23"/>
          <w:szCs w:val="23"/>
        </w:rPr>
        <w:t>staff members to conduct the audit of various clients</w:t>
      </w:r>
      <w:r>
        <w:rPr>
          <w:rFonts w:ascii="Book Antiqua" w:hAnsi="Book Antiqua"/>
          <w:sz w:val="23"/>
          <w:szCs w:val="23"/>
        </w:rPr>
        <w:t xml:space="preserve"> and escalate issues to the Managers as required</w:t>
      </w:r>
      <w:r w:rsidR="00966F05" w:rsidRPr="00966F05">
        <w:rPr>
          <w:rFonts w:ascii="Book Antiqua" w:hAnsi="Book Antiqua"/>
          <w:sz w:val="23"/>
          <w:szCs w:val="23"/>
        </w:rPr>
        <w:t>.</w:t>
      </w:r>
    </w:p>
    <w:p w14:paraId="63EF19D0" w14:textId="77777777" w:rsidR="00CF2B03" w:rsidRPr="00404BA2" w:rsidRDefault="00404BA2" w:rsidP="00404BA2">
      <w:pPr>
        <w:pStyle w:val="ListParagraph"/>
        <w:numPr>
          <w:ilvl w:val="0"/>
          <w:numId w:val="7"/>
        </w:numPr>
        <w:spacing w:line="276" w:lineRule="auto"/>
        <w:ind w:left="-432" w:right="-864"/>
        <w:contextualSpacing/>
        <w:rPr>
          <w:rFonts w:ascii="Book Antiqua" w:hAnsi="Book Antiqua"/>
          <w:sz w:val="23"/>
          <w:szCs w:val="23"/>
        </w:rPr>
      </w:pPr>
      <w:r w:rsidRPr="00404BA2">
        <w:rPr>
          <w:rFonts w:ascii="Book Antiqua" w:hAnsi="Book Antiqua"/>
          <w:sz w:val="23"/>
          <w:szCs w:val="23"/>
          <w:lang w:val="en-IN"/>
        </w:rPr>
        <w:t>Giving on-job and off-job training to staff members, including new joiners</w:t>
      </w:r>
    </w:p>
    <w:p w14:paraId="66BE25B7" w14:textId="77777777" w:rsidR="00404BA2" w:rsidRPr="00404BA2" w:rsidRDefault="00404BA2" w:rsidP="00404BA2">
      <w:pPr>
        <w:pStyle w:val="ListParagraph"/>
        <w:numPr>
          <w:ilvl w:val="0"/>
          <w:numId w:val="7"/>
        </w:numPr>
        <w:spacing w:line="276" w:lineRule="auto"/>
        <w:ind w:left="-432" w:right="-864"/>
        <w:contextualSpacing/>
        <w:rPr>
          <w:rFonts w:ascii="Book Antiqua" w:hAnsi="Book Antiqua"/>
          <w:sz w:val="23"/>
          <w:szCs w:val="23"/>
        </w:rPr>
      </w:pPr>
      <w:r>
        <w:rPr>
          <w:rFonts w:ascii="Book Antiqua" w:hAnsi="Book Antiqua"/>
          <w:sz w:val="23"/>
          <w:szCs w:val="23"/>
          <w:lang w:val="en-IN"/>
        </w:rPr>
        <w:t xml:space="preserve">Key clients serviced includes </w:t>
      </w:r>
    </w:p>
    <w:p w14:paraId="27B9BF90" w14:textId="77777777" w:rsidR="00404BA2" w:rsidRPr="00404BA2" w:rsidRDefault="00404BA2" w:rsidP="00404BA2">
      <w:pPr>
        <w:pStyle w:val="ListParagraph"/>
        <w:numPr>
          <w:ilvl w:val="0"/>
          <w:numId w:val="12"/>
        </w:numPr>
        <w:spacing w:line="276" w:lineRule="auto"/>
        <w:ind w:right="-864"/>
        <w:contextualSpacing/>
        <w:rPr>
          <w:rFonts w:ascii="Book Antiqua" w:hAnsi="Book Antiqua"/>
          <w:sz w:val="23"/>
          <w:szCs w:val="23"/>
        </w:rPr>
      </w:pPr>
      <w:r>
        <w:rPr>
          <w:rFonts w:ascii="Book Antiqua" w:hAnsi="Book Antiqua"/>
          <w:sz w:val="23"/>
          <w:szCs w:val="23"/>
          <w:lang w:val="en-IN"/>
        </w:rPr>
        <w:t xml:space="preserve">American Mission Hospital SPC – Healthcare service provider </w:t>
      </w:r>
    </w:p>
    <w:p w14:paraId="1BF6C83D" w14:textId="77777777" w:rsidR="00404BA2" w:rsidRPr="00404BA2" w:rsidRDefault="00404BA2" w:rsidP="00404BA2">
      <w:pPr>
        <w:pStyle w:val="ListParagraph"/>
        <w:numPr>
          <w:ilvl w:val="0"/>
          <w:numId w:val="12"/>
        </w:numPr>
        <w:spacing w:line="276" w:lineRule="auto"/>
        <w:ind w:right="-864"/>
        <w:contextualSpacing/>
        <w:rPr>
          <w:rFonts w:ascii="Book Antiqua" w:hAnsi="Book Antiqua"/>
          <w:sz w:val="23"/>
          <w:szCs w:val="23"/>
        </w:rPr>
      </w:pPr>
      <w:r>
        <w:rPr>
          <w:rFonts w:ascii="Book Antiqua" w:hAnsi="Book Antiqua"/>
          <w:sz w:val="23"/>
          <w:szCs w:val="23"/>
          <w:lang w:val="en-IN"/>
        </w:rPr>
        <w:t xml:space="preserve">Al </w:t>
      </w:r>
      <w:proofErr w:type="spellStart"/>
      <w:r>
        <w:rPr>
          <w:rFonts w:ascii="Book Antiqua" w:hAnsi="Book Antiqua"/>
          <w:sz w:val="23"/>
          <w:szCs w:val="23"/>
          <w:lang w:val="en-IN"/>
        </w:rPr>
        <w:t>Jishi</w:t>
      </w:r>
      <w:proofErr w:type="spellEnd"/>
      <w:r>
        <w:rPr>
          <w:rFonts w:ascii="Book Antiqua" w:hAnsi="Book Antiqua"/>
          <w:sz w:val="23"/>
          <w:szCs w:val="23"/>
          <w:lang w:val="en-IN"/>
        </w:rPr>
        <w:t xml:space="preserve"> Corporation – Traders in pharmaceutical items</w:t>
      </w:r>
    </w:p>
    <w:p w14:paraId="656C863A" w14:textId="77777777" w:rsidR="00404BA2" w:rsidRPr="00404BA2" w:rsidRDefault="00404BA2" w:rsidP="00404BA2">
      <w:pPr>
        <w:pStyle w:val="ListParagraph"/>
        <w:numPr>
          <w:ilvl w:val="0"/>
          <w:numId w:val="12"/>
        </w:numPr>
        <w:spacing w:line="276" w:lineRule="auto"/>
        <w:ind w:right="-864"/>
        <w:contextualSpacing/>
        <w:rPr>
          <w:rFonts w:ascii="Book Antiqua" w:hAnsi="Book Antiqua"/>
          <w:sz w:val="23"/>
          <w:szCs w:val="23"/>
        </w:rPr>
      </w:pPr>
      <w:r>
        <w:rPr>
          <w:rFonts w:ascii="Book Antiqua" w:hAnsi="Book Antiqua"/>
          <w:sz w:val="23"/>
          <w:szCs w:val="23"/>
          <w:lang w:val="en-IN"/>
        </w:rPr>
        <w:t>Al Zain Trading Company WLL – Jewellery Industry</w:t>
      </w:r>
    </w:p>
    <w:p w14:paraId="0F665682" w14:textId="77777777" w:rsidR="00404BA2" w:rsidRDefault="00404BA2" w:rsidP="00404BA2">
      <w:pPr>
        <w:pStyle w:val="ListParagraph"/>
        <w:numPr>
          <w:ilvl w:val="0"/>
          <w:numId w:val="12"/>
        </w:numPr>
        <w:spacing w:line="276" w:lineRule="auto"/>
        <w:ind w:right="-864"/>
        <w:contextualSpacing/>
        <w:rPr>
          <w:rFonts w:ascii="Book Antiqua" w:hAnsi="Book Antiqua"/>
          <w:sz w:val="23"/>
          <w:szCs w:val="23"/>
        </w:rPr>
      </w:pPr>
      <w:r>
        <w:rPr>
          <w:rFonts w:ascii="Book Antiqua" w:hAnsi="Book Antiqua"/>
          <w:sz w:val="23"/>
          <w:szCs w:val="23"/>
        </w:rPr>
        <w:t>GFH Financial Group BSC – Financial investment group</w:t>
      </w:r>
    </w:p>
    <w:p w14:paraId="6411813B" w14:textId="77777777" w:rsidR="00404BA2" w:rsidRDefault="00366F25" w:rsidP="00404BA2">
      <w:pPr>
        <w:pStyle w:val="ListParagraph"/>
        <w:numPr>
          <w:ilvl w:val="0"/>
          <w:numId w:val="12"/>
        </w:numPr>
        <w:spacing w:line="276" w:lineRule="auto"/>
        <w:ind w:right="-864"/>
        <w:contextualSpacing/>
        <w:rPr>
          <w:rFonts w:ascii="Book Antiqua" w:hAnsi="Book Antiqua"/>
          <w:sz w:val="23"/>
          <w:szCs w:val="23"/>
        </w:rPr>
      </w:pPr>
      <w:proofErr w:type="spellStart"/>
      <w:r>
        <w:rPr>
          <w:rFonts w:ascii="Book Antiqua" w:hAnsi="Book Antiqua"/>
          <w:sz w:val="23"/>
          <w:szCs w:val="23"/>
        </w:rPr>
        <w:t>Yateem</w:t>
      </w:r>
      <w:proofErr w:type="spellEnd"/>
      <w:r>
        <w:rPr>
          <w:rFonts w:ascii="Book Antiqua" w:hAnsi="Book Antiqua"/>
          <w:sz w:val="23"/>
          <w:szCs w:val="23"/>
        </w:rPr>
        <w:t xml:space="preserve"> Optician – Optical industry</w:t>
      </w:r>
    </w:p>
    <w:p w14:paraId="0E97A3A1" w14:textId="77777777" w:rsidR="00B83463" w:rsidRDefault="00B83463" w:rsidP="00404BA2">
      <w:pPr>
        <w:pStyle w:val="ListParagraph"/>
        <w:numPr>
          <w:ilvl w:val="0"/>
          <w:numId w:val="12"/>
        </w:numPr>
        <w:spacing w:line="276" w:lineRule="auto"/>
        <w:ind w:right="-864"/>
        <w:contextualSpacing/>
        <w:rPr>
          <w:rFonts w:ascii="Book Antiqua" w:hAnsi="Book Antiqua"/>
          <w:sz w:val="23"/>
          <w:szCs w:val="23"/>
        </w:rPr>
      </w:pPr>
      <w:r>
        <w:rPr>
          <w:rFonts w:ascii="Book Antiqua" w:hAnsi="Book Antiqua"/>
          <w:sz w:val="23"/>
          <w:szCs w:val="23"/>
        </w:rPr>
        <w:t xml:space="preserve">Bin </w:t>
      </w:r>
      <w:proofErr w:type="spellStart"/>
      <w:r>
        <w:rPr>
          <w:rFonts w:ascii="Book Antiqua" w:hAnsi="Book Antiqua"/>
          <w:sz w:val="23"/>
          <w:szCs w:val="23"/>
        </w:rPr>
        <w:t>Faqeeh</w:t>
      </w:r>
      <w:proofErr w:type="spellEnd"/>
      <w:r>
        <w:rPr>
          <w:rFonts w:ascii="Book Antiqua" w:hAnsi="Book Antiqua"/>
          <w:sz w:val="23"/>
          <w:szCs w:val="23"/>
        </w:rPr>
        <w:t xml:space="preserve"> – Real estate developer and property manager</w:t>
      </w:r>
    </w:p>
    <w:p w14:paraId="6A6D203E" w14:textId="77777777" w:rsidR="00366F25" w:rsidRDefault="00366F25" w:rsidP="00404BA2">
      <w:pPr>
        <w:pStyle w:val="ListParagraph"/>
        <w:numPr>
          <w:ilvl w:val="0"/>
          <w:numId w:val="12"/>
        </w:numPr>
        <w:spacing w:line="276" w:lineRule="auto"/>
        <w:ind w:right="-864"/>
        <w:contextualSpacing/>
        <w:rPr>
          <w:rFonts w:ascii="Book Antiqua" w:hAnsi="Book Antiqua"/>
          <w:sz w:val="23"/>
          <w:szCs w:val="23"/>
        </w:rPr>
      </w:pPr>
      <w:r>
        <w:rPr>
          <w:rFonts w:ascii="Book Antiqua" w:hAnsi="Book Antiqua"/>
          <w:sz w:val="23"/>
          <w:szCs w:val="23"/>
        </w:rPr>
        <w:t xml:space="preserve">Al </w:t>
      </w:r>
      <w:proofErr w:type="spellStart"/>
      <w:r>
        <w:rPr>
          <w:rFonts w:ascii="Book Antiqua" w:hAnsi="Book Antiqua"/>
          <w:sz w:val="23"/>
          <w:szCs w:val="23"/>
        </w:rPr>
        <w:t>Ma’awdah</w:t>
      </w:r>
      <w:proofErr w:type="spellEnd"/>
      <w:r>
        <w:rPr>
          <w:rFonts w:ascii="Book Antiqua" w:hAnsi="Book Antiqua"/>
          <w:sz w:val="23"/>
          <w:szCs w:val="23"/>
        </w:rPr>
        <w:t xml:space="preserve"> Group – Manufacturer’s and traders of construction materials</w:t>
      </w:r>
    </w:p>
    <w:p w14:paraId="777AD2AC" w14:textId="77777777" w:rsidR="00366F25" w:rsidRPr="00366F25" w:rsidRDefault="00366F25" w:rsidP="00366F25">
      <w:pPr>
        <w:pStyle w:val="ListParagraph"/>
        <w:numPr>
          <w:ilvl w:val="0"/>
          <w:numId w:val="12"/>
        </w:numPr>
        <w:spacing w:line="276" w:lineRule="auto"/>
        <w:ind w:right="-864"/>
        <w:contextualSpacing/>
        <w:rPr>
          <w:rFonts w:ascii="Book Antiqua" w:hAnsi="Book Antiqua"/>
          <w:sz w:val="23"/>
          <w:szCs w:val="23"/>
        </w:rPr>
      </w:pPr>
      <w:r>
        <w:rPr>
          <w:rFonts w:ascii="Book Antiqua" w:hAnsi="Book Antiqua"/>
          <w:sz w:val="23"/>
          <w:szCs w:val="23"/>
        </w:rPr>
        <w:t>Key Information Technology WLL – Information Technology Industry</w:t>
      </w:r>
    </w:p>
    <w:p w14:paraId="3DF0FCC2" w14:textId="77777777" w:rsidR="00A16F19" w:rsidRDefault="00A16F19" w:rsidP="00366F25">
      <w:pPr>
        <w:spacing w:after="0"/>
        <w:ind w:right="-864"/>
        <w:rPr>
          <w:rFonts w:ascii="Book Antiqua" w:hAnsi="Book Antiqua"/>
          <w:b/>
          <w:bCs/>
          <w:sz w:val="23"/>
          <w:szCs w:val="23"/>
        </w:rPr>
      </w:pPr>
    </w:p>
    <w:p w14:paraId="611D6415" w14:textId="3A3357D2" w:rsidR="00B107F9" w:rsidRDefault="001C3BAE" w:rsidP="001C3BAE">
      <w:pPr>
        <w:spacing w:after="0"/>
        <w:ind w:left="-864" w:right="-864"/>
        <w:rPr>
          <w:rFonts w:ascii="Book Antiqua" w:hAnsi="Book Antiqua"/>
          <w:sz w:val="23"/>
          <w:szCs w:val="23"/>
        </w:rPr>
      </w:pPr>
      <w:r w:rsidRPr="00112586">
        <w:rPr>
          <w:rFonts w:ascii="Book Antiqua" w:hAnsi="Book Antiqua"/>
          <w:b/>
          <w:bCs/>
          <w:sz w:val="23"/>
          <w:szCs w:val="23"/>
        </w:rPr>
        <w:t>I</w:t>
      </w:r>
      <w:r w:rsidR="00CF2B03">
        <w:rPr>
          <w:rFonts w:ascii="Book Antiqua" w:hAnsi="Book Antiqua"/>
          <w:b/>
          <w:bCs/>
          <w:sz w:val="23"/>
          <w:szCs w:val="23"/>
        </w:rPr>
        <w:t>I</w:t>
      </w:r>
      <w:r w:rsidR="00AE6E5E">
        <w:rPr>
          <w:rFonts w:ascii="Book Antiqua" w:hAnsi="Book Antiqua"/>
          <w:b/>
          <w:bCs/>
          <w:sz w:val="23"/>
          <w:szCs w:val="23"/>
        </w:rPr>
        <w:t>I</w:t>
      </w:r>
      <w:r w:rsidRPr="001C3BAE">
        <w:rPr>
          <w:rFonts w:ascii="Book Antiqua" w:hAnsi="Book Antiqua"/>
          <w:sz w:val="23"/>
          <w:szCs w:val="23"/>
        </w:rPr>
        <w:t xml:space="preserve">. </w:t>
      </w:r>
      <w:r w:rsidRPr="00D22DFA">
        <w:rPr>
          <w:rFonts w:ascii="Book Antiqua" w:hAnsi="Book Antiqua"/>
          <w:b/>
          <w:bCs/>
          <w:sz w:val="23"/>
          <w:szCs w:val="23"/>
          <w:u w:val="single"/>
        </w:rPr>
        <w:t>Deloitte Haskins &amp; Sells LLP</w:t>
      </w:r>
    </w:p>
    <w:p w14:paraId="3F957004" w14:textId="77777777" w:rsidR="001C3BAE" w:rsidRPr="00D22DFA" w:rsidRDefault="00ED34B4" w:rsidP="00ED34B4">
      <w:pPr>
        <w:spacing w:after="0"/>
        <w:ind w:left="-720"/>
        <w:rPr>
          <w:rFonts w:ascii="Book Antiqua" w:hAnsi="Book Antiqua"/>
          <w:bCs/>
          <w:iCs/>
          <w:sz w:val="23"/>
          <w:szCs w:val="23"/>
          <w:u w:val="single"/>
        </w:rPr>
      </w:pPr>
      <w:r>
        <w:rPr>
          <w:rFonts w:ascii="Book Antiqua" w:hAnsi="Book Antiqua"/>
          <w:bCs/>
          <w:sz w:val="23"/>
          <w:szCs w:val="23"/>
          <w:u w:val="single"/>
        </w:rPr>
        <w:t>Designation</w:t>
      </w:r>
      <w:r w:rsidR="001C3BAE" w:rsidRPr="001C3BAE">
        <w:rPr>
          <w:rFonts w:ascii="Book Antiqua" w:hAnsi="Book Antiqua"/>
          <w:bCs/>
          <w:sz w:val="23"/>
          <w:szCs w:val="23"/>
          <w:u w:val="single"/>
        </w:rPr>
        <w:t>:</w:t>
      </w:r>
      <w:r w:rsidRPr="00ED34B4">
        <w:rPr>
          <w:rFonts w:ascii="Book Antiqua" w:hAnsi="Book Antiqua"/>
          <w:bCs/>
          <w:sz w:val="23"/>
          <w:szCs w:val="23"/>
        </w:rPr>
        <w:t xml:space="preserve"> </w:t>
      </w:r>
      <w:r w:rsidR="00D22DFA" w:rsidRPr="00D22DFA">
        <w:rPr>
          <w:rFonts w:ascii="Book Antiqua" w:hAnsi="Book Antiqua"/>
          <w:iCs/>
          <w:sz w:val="23"/>
          <w:szCs w:val="23"/>
        </w:rPr>
        <w:t>Assistant</w:t>
      </w:r>
      <w:r w:rsidR="001C3BAE" w:rsidRPr="00D22DFA">
        <w:rPr>
          <w:rFonts w:ascii="Book Antiqua" w:hAnsi="Book Antiqua"/>
          <w:iCs/>
          <w:sz w:val="23"/>
          <w:szCs w:val="23"/>
        </w:rPr>
        <w:t xml:space="preserve"> M</w:t>
      </w:r>
      <w:r w:rsidR="00D22DFA" w:rsidRPr="00D22DFA">
        <w:rPr>
          <w:rFonts w:ascii="Book Antiqua" w:hAnsi="Book Antiqua"/>
          <w:iCs/>
          <w:sz w:val="23"/>
          <w:szCs w:val="23"/>
        </w:rPr>
        <w:t>anager</w:t>
      </w:r>
    </w:p>
    <w:p w14:paraId="62F722FE" w14:textId="77777777" w:rsidR="001C3BAE" w:rsidRPr="00D22DFA" w:rsidRDefault="00ED34B4" w:rsidP="00ED34B4">
      <w:pPr>
        <w:spacing w:after="0"/>
        <w:ind w:left="-720" w:right="-864"/>
        <w:rPr>
          <w:rFonts w:ascii="Book Antiqua" w:hAnsi="Book Antiqua"/>
          <w:bCs/>
          <w:iCs/>
          <w:sz w:val="23"/>
          <w:szCs w:val="23"/>
          <w:u w:val="single"/>
        </w:rPr>
      </w:pPr>
      <w:r w:rsidRPr="00D22DFA">
        <w:rPr>
          <w:rFonts w:ascii="Book Antiqua" w:hAnsi="Book Antiqua"/>
          <w:bCs/>
          <w:iCs/>
          <w:sz w:val="23"/>
          <w:szCs w:val="23"/>
          <w:u w:val="single"/>
        </w:rPr>
        <w:t>Period</w:t>
      </w:r>
      <w:r w:rsidR="001C3BAE" w:rsidRPr="00D22DFA">
        <w:rPr>
          <w:rFonts w:ascii="Book Antiqua" w:hAnsi="Book Antiqua"/>
          <w:bCs/>
          <w:iCs/>
          <w:sz w:val="23"/>
          <w:szCs w:val="23"/>
          <w:u w:val="single"/>
        </w:rPr>
        <w:t>:</w:t>
      </w:r>
      <w:r w:rsidRPr="00D22DFA">
        <w:rPr>
          <w:rFonts w:ascii="Book Antiqua" w:hAnsi="Book Antiqua"/>
          <w:bCs/>
          <w:iCs/>
          <w:sz w:val="23"/>
          <w:szCs w:val="23"/>
        </w:rPr>
        <w:t xml:space="preserve"> </w:t>
      </w:r>
      <w:r w:rsidR="001C3BAE" w:rsidRPr="00D22DFA">
        <w:rPr>
          <w:rFonts w:ascii="Book Antiqua" w:hAnsi="Book Antiqua"/>
          <w:bCs/>
          <w:iCs/>
          <w:sz w:val="23"/>
          <w:szCs w:val="23"/>
        </w:rPr>
        <w:t>08/12/2014 TO 01/12/2015</w:t>
      </w:r>
    </w:p>
    <w:p w14:paraId="3E064670" w14:textId="77777777" w:rsidR="001C3BAE" w:rsidRPr="00D22DFA" w:rsidRDefault="00ED34B4" w:rsidP="00ED34B4">
      <w:pPr>
        <w:spacing w:after="0"/>
        <w:ind w:left="-720" w:right="-864"/>
        <w:rPr>
          <w:rFonts w:ascii="Book Antiqua" w:hAnsi="Book Antiqua" w:cs="Times New Roman"/>
          <w:bCs/>
          <w:iCs/>
          <w:sz w:val="23"/>
          <w:szCs w:val="23"/>
          <w:u w:val="single"/>
        </w:rPr>
      </w:pPr>
      <w:r w:rsidRPr="00D22DFA">
        <w:rPr>
          <w:rFonts w:ascii="Book Antiqua" w:hAnsi="Book Antiqua" w:cs="Times New Roman"/>
          <w:bCs/>
          <w:iCs/>
          <w:sz w:val="23"/>
          <w:szCs w:val="23"/>
          <w:u w:val="single"/>
        </w:rPr>
        <w:t>Reporting Line to</w:t>
      </w:r>
      <w:r w:rsidR="001C3BAE" w:rsidRPr="00D22DFA">
        <w:rPr>
          <w:rFonts w:ascii="Book Antiqua" w:hAnsi="Book Antiqua" w:cs="Times New Roman"/>
          <w:bCs/>
          <w:iCs/>
          <w:sz w:val="23"/>
          <w:szCs w:val="23"/>
          <w:u w:val="single"/>
        </w:rPr>
        <w:t>:</w:t>
      </w:r>
      <w:r w:rsidRPr="00D22DFA">
        <w:rPr>
          <w:rFonts w:ascii="Book Antiqua" w:hAnsi="Book Antiqua" w:cs="Times New Roman"/>
          <w:bCs/>
          <w:iCs/>
          <w:sz w:val="23"/>
          <w:szCs w:val="23"/>
        </w:rPr>
        <w:t xml:space="preserve"> </w:t>
      </w:r>
      <w:r w:rsidR="001C3BAE" w:rsidRPr="00D22DFA">
        <w:rPr>
          <w:rFonts w:ascii="Book Antiqua" w:hAnsi="Book Antiqua" w:cs="Times New Roman"/>
          <w:bCs/>
          <w:iCs/>
          <w:sz w:val="23"/>
          <w:szCs w:val="23"/>
        </w:rPr>
        <w:t>Deputy Managers, Managers, Senior Manager, Director</w:t>
      </w:r>
    </w:p>
    <w:p w14:paraId="11C8FA33" w14:textId="77777777" w:rsidR="001C3BAE" w:rsidRPr="00D22DFA" w:rsidRDefault="00ED34B4" w:rsidP="00ED34B4">
      <w:pPr>
        <w:spacing w:after="0"/>
        <w:ind w:left="-720" w:right="-864"/>
        <w:rPr>
          <w:rFonts w:ascii="Book Antiqua" w:hAnsi="Book Antiqua" w:cs="Times New Roman"/>
          <w:bCs/>
          <w:iCs/>
          <w:sz w:val="23"/>
          <w:szCs w:val="23"/>
        </w:rPr>
      </w:pPr>
      <w:r w:rsidRPr="00D22DFA">
        <w:rPr>
          <w:rFonts w:ascii="Book Antiqua" w:hAnsi="Book Antiqua" w:cs="Times New Roman"/>
          <w:bCs/>
          <w:iCs/>
          <w:sz w:val="23"/>
          <w:szCs w:val="23"/>
          <w:u w:val="single"/>
        </w:rPr>
        <w:t>Reporting by</w:t>
      </w:r>
      <w:r w:rsidR="001C3BAE" w:rsidRPr="00D22DFA">
        <w:rPr>
          <w:rFonts w:ascii="Book Antiqua" w:hAnsi="Book Antiqua" w:cs="Times New Roman"/>
          <w:bCs/>
          <w:iCs/>
          <w:sz w:val="23"/>
          <w:szCs w:val="23"/>
          <w:u w:val="single"/>
        </w:rPr>
        <w:t>:</w:t>
      </w:r>
      <w:r w:rsidR="001C3BAE" w:rsidRPr="00D22DFA">
        <w:rPr>
          <w:rFonts w:ascii="Book Antiqua" w:hAnsi="Book Antiqua" w:cs="Times New Roman"/>
          <w:bCs/>
          <w:iCs/>
          <w:sz w:val="23"/>
          <w:szCs w:val="23"/>
        </w:rPr>
        <w:t xml:space="preserve"> Associates</w:t>
      </w:r>
    </w:p>
    <w:p w14:paraId="66334340" w14:textId="77777777" w:rsidR="00ED34B4" w:rsidRDefault="00ED34B4" w:rsidP="00ED34B4">
      <w:pPr>
        <w:spacing w:after="0"/>
        <w:ind w:left="-720" w:right="-864"/>
        <w:rPr>
          <w:rFonts w:ascii="Book Antiqua" w:hAnsi="Book Antiqua" w:cs="Times New Roman"/>
          <w:bCs/>
          <w:sz w:val="23"/>
          <w:szCs w:val="23"/>
        </w:rPr>
      </w:pPr>
    </w:p>
    <w:p w14:paraId="57A7EE74" w14:textId="77777777" w:rsidR="00ED34B4" w:rsidRPr="0053303B" w:rsidRDefault="00ED34B4" w:rsidP="00ED34B4">
      <w:pPr>
        <w:spacing w:after="0" w:line="240" w:lineRule="auto"/>
        <w:ind w:left="-864"/>
        <w:rPr>
          <w:rFonts w:ascii="Book Antiqua" w:hAnsi="Book Antiqua"/>
          <w:b/>
          <w:sz w:val="24"/>
          <w:szCs w:val="24"/>
          <w:u w:val="single"/>
        </w:rPr>
      </w:pPr>
      <w:r w:rsidRPr="0053303B">
        <w:rPr>
          <w:rFonts w:ascii="Book Antiqua" w:hAnsi="Book Antiqua"/>
          <w:b/>
          <w:sz w:val="24"/>
          <w:szCs w:val="24"/>
          <w:highlight w:val="lightGray"/>
          <w:u w:val="single"/>
        </w:rPr>
        <w:t>Assignment handled at Deloitte Haskins &amp; Sells LLP:</w:t>
      </w:r>
    </w:p>
    <w:p w14:paraId="6073A9D0" w14:textId="77777777" w:rsidR="00ED34B4" w:rsidRDefault="00ED34B4" w:rsidP="00ED34B4">
      <w:pPr>
        <w:spacing w:after="0"/>
        <w:ind w:left="-720" w:right="-864"/>
        <w:rPr>
          <w:rFonts w:ascii="Book Antiqua" w:hAnsi="Book Antiqua" w:cs="Times New Roman"/>
          <w:bCs/>
          <w:sz w:val="23"/>
          <w:szCs w:val="23"/>
        </w:rPr>
      </w:pPr>
    </w:p>
    <w:p w14:paraId="504669F4" w14:textId="77777777" w:rsidR="00ED34B4" w:rsidRPr="0053303B" w:rsidRDefault="00ED34B4" w:rsidP="00ED34B4">
      <w:pPr>
        <w:pStyle w:val="ListParagraph"/>
        <w:numPr>
          <w:ilvl w:val="0"/>
          <w:numId w:val="4"/>
        </w:numPr>
        <w:ind w:left="-432"/>
        <w:contextualSpacing/>
        <w:rPr>
          <w:sz w:val="26"/>
          <w:szCs w:val="26"/>
        </w:rPr>
      </w:pPr>
      <w:r w:rsidRPr="0053303B">
        <w:rPr>
          <w:rFonts w:ascii="Book Antiqua" w:hAnsi="Book Antiqua"/>
          <w:b/>
          <w:bCs/>
        </w:rPr>
        <w:t>Tata Motors Limited (TML):</w:t>
      </w:r>
    </w:p>
    <w:p w14:paraId="385B83DE" w14:textId="296A9465" w:rsidR="00ED34B4" w:rsidRPr="0053303B" w:rsidRDefault="00ED34B4" w:rsidP="003D1ACE">
      <w:pPr>
        <w:pStyle w:val="ListParagraph"/>
        <w:ind w:left="-432" w:right="-864"/>
        <w:jc w:val="both"/>
        <w:rPr>
          <w:rFonts w:ascii="Book Antiqua" w:hAnsi="Book Antiqua"/>
          <w:color w:val="000000"/>
          <w:sz w:val="23"/>
          <w:szCs w:val="23"/>
        </w:rPr>
      </w:pPr>
      <w:r w:rsidRPr="0053303B">
        <w:rPr>
          <w:rFonts w:ascii="Book Antiqua" w:hAnsi="Book Antiqua"/>
          <w:sz w:val="23"/>
          <w:szCs w:val="23"/>
        </w:rPr>
        <w:t xml:space="preserve">Tata Motors Limited – is a largest manufacturer in Indian Automotive Company with global presence through its subsidiaries viz. Jaguar Land Rover Limited, Tata Daewoo Commercial Vehicles Limited and is a SEC registrant. </w:t>
      </w:r>
    </w:p>
    <w:p w14:paraId="29DEA767" w14:textId="77777777" w:rsidR="00ED34B4" w:rsidRPr="00ED34B4" w:rsidRDefault="00ED34B4" w:rsidP="00ED34B4">
      <w:pPr>
        <w:spacing w:after="0"/>
        <w:ind w:left="-720" w:right="-864"/>
        <w:rPr>
          <w:rFonts w:ascii="Book Antiqua" w:hAnsi="Book Antiqua" w:cs="Times New Roman"/>
          <w:bCs/>
          <w:sz w:val="23"/>
          <w:szCs w:val="23"/>
          <w:u w:val="single"/>
        </w:rPr>
      </w:pPr>
    </w:p>
    <w:p w14:paraId="5DC8E665" w14:textId="77777777" w:rsidR="00ED34B4" w:rsidRPr="0053303B" w:rsidRDefault="00ED34B4" w:rsidP="00ED34B4">
      <w:pPr>
        <w:spacing w:after="60" w:line="240" w:lineRule="auto"/>
        <w:ind w:left="-432"/>
        <w:rPr>
          <w:rFonts w:ascii="Book Antiqua" w:hAnsi="Book Antiqua"/>
          <w:b/>
          <w:bCs/>
          <w:sz w:val="23"/>
          <w:szCs w:val="23"/>
        </w:rPr>
      </w:pPr>
      <w:r w:rsidRPr="0053303B">
        <w:rPr>
          <w:rFonts w:ascii="Book Antiqua" w:hAnsi="Book Antiqua"/>
          <w:b/>
          <w:bCs/>
          <w:sz w:val="23"/>
          <w:szCs w:val="23"/>
        </w:rPr>
        <w:t>Key highlights pertaining to work performed:</w:t>
      </w:r>
    </w:p>
    <w:p w14:paraId="7F3B9192" w14:textId="77777777" w:rsidR="00ED34B4" w:rsidRPr="0053303B" w:rsidRDefault="00ED34B4" w:rsidP="00ED34B4">
      <w:pPr>
        <w:pStyle w:val="ListParagraph"/>
        <w:numPr>
          <w:ilvl w:val="0"/>
          <w:numId w:val="3"/>
        </w:numPr>
        <w:spacing w:line="276" w:lineRule="auto"/>
        <w:ind w:left="0" w:right="-864"/>
        <w:contextualSpacing/>
        <w:jc w:val="both"/>
        <w:rPr>
          <w:rFonts w:ascii="Book Antiqua" w:hAnsi="Book Antiqua"/>
          <w:sz w:val="23"/>
          <w:szCs w:val="23"/>
        </w:rPr>
      </w:pPr>
      <w:r w:rsidRPr="0053303B">
        <w:rPr>
          <w:rFonts w:ascii="Book Antiqua" w:hAnsi="Book Antiqua"/>
          <w:sz w:val="23"/>
          <w:szCs w:val="23"/>
          <w:lang w:val="en-GB"/>
        </w:rPr>
        <w:t>Conducted physical verification of stock, sales substantive testing, cut- off testing and completeness testing</w:t>
      </w:r>
    </w:p>
    <w:p w14:paraId="2B4C88EC" w14:textId="77777777" w:rsidR="00ED34B4" w:rsidRDefault="00ED34B4" w:rsidP="00ED34B4">
      <w:pPr>
        <w:pStyle w:val="ListParagraph"/>
        <w:numPr>
          <w:ilvl w:val="0"/>
          <w:numId w:val="3"/>
        </w:numPr>
        <w:spacing w:line="276" w:lineRule="auto"/>
        <w:ind w:left="0" w:right="-864"/>
        <w:contextualSpacing/>
        <w:jc w:val="both"/>
        <w:rPr>
          <w:rFonts w:ascii="Book Antiqua" w:hAnsi="Book Antiqua"/>
          <w:sz w:val="23"/>
          <w:szCs w:val="23"/>
        </w:rPr>
      </w:pPr>
      <w:r w:rsidRPr="0053303B">
        <w:rPr>
          <w:rFonts w:ascii="Book Antiqua" w:hAnsi="Book Antiqua"/>
          <w:sz w:val="23"/>
          <w:szCs w:val="23"/>
        </w:rPr>
        <w:lastRenderedPageBreak/>
        <w:t>Performed Substantive testing for areas pertaining to Sales Incentives, Operating Expenses, Retrofit expenses and Pre-Delivery Inspection Expenses</w:t>
      </w:r>
    </w:p>
    <w:p w14:paraId="322D9B61" w14:textId="77777777" w:rsidR="00ED34B4" w:rsidRPr="0053303B" w:rsidRDefault="00ED34B4" w:rsidP="00ED34B4">
      <w:pPr>
        <w:pStyle w:val="ListParagraph"/>
        <w:numPr>
          <w:ilvl w:val="0"/>
          <w:numId w:val="3"/>
        </w:numPr>
        <w:spacing w:after="200" w:line="276" w:lineRule="auto"/>
        <w:ind w:left="0" w:right="-864"/>
        <w:contextualSpacing/>
        <w:jc w:val="both"/>
        <w:rPr>
          <w:rFonts w:ascii="Book Antiqua" w:hAnsi="Book Antiqua"/>
          <w:sz w:val="23"/>
          <w:szCs w:val="23"/>
        </w:rPr>
      </w:pPr>
      <w:r w:rsidRPr="0053303B">
        <w:rPr>
          <w:rFonts w:ascii="Book Antiqua" w:hAnsi="Book Antiqua"/>
          <w:sz w:val="23"/>
          <w:szCs w:val="23"/>
        </w:rPr>
        <w:t>Performed Control Testing for areas pertaining to Sales Incentives</w:t>
      </w:r>
    </w:p>
    <w:p w14:paraId="1AAEA352" w14:textId="77777777" w:rsidR="00ED34B4" w:rsidRPr="0053303B" w:rsidRDefault="00ED34B4" w:rsidP="00ED34B4">
      <w:pPr>
        <w:pStyle w:val="ListParagraph"/>
        <w:numPr>
          <w:ilvl w:val="0"/>
          <w:numId w:val="5"/>
        </w:numPr>
        <w:spacing w:after="200" w:line="276" w:lineRule="auto"/>
        <w:ind w:left="0" w:right="-864"/>
        <w:contextualSpacing/>
        <w:jc w:val="both"/>
        <w:rPr>
          <w:rFonts w:ascii="Book Antiqua" w:hAnsi="Book Antiqua"/>
          <w:sz w:val="23"/>
          <w:szCs w:val="23"/>
        </w:rPr>
      </w:pPr>
      <w:r w:rsidRPr="0053303B">
        <w:rPr>
          <w:rFonts w:ascii="Book Antiqua" w:hAnsi="Book Antiqua"/>
          <w:sz w:val="23"/>
          <w:szCs w:val="23"/>
        </w:rPr>
        <w:t>Preparing Certificates as required by Reserve Bank of India for investme</w:t>
      </w:r>
      <w:r>
        <w:rPr>
          <w:rFonts w:ascii="Book Antiqua" w:hAnsi="Book Antiqua"/>
          <w:sz w:val="23"/>
          <w:szCs w:val="23"/>
        </w:rPr>
        <w:t>nt</w:t>
      </w:r>
      <w:r w:rsidRPr="0053303B">
        <w:rPr>
          <w:rFonts w:ascii="Book Antiqua" w:hAnsi="Book Antiqua"/>
          <w:sz w:val="23"/>
          <w:szCs w:val="23"/>
        </w:rPr>
        <w:t>s raised or to be made outside India</w:t>
      </w:r>
    </w:p>
    <w:p w14:paraId="38BC346A" w14:textId="77777777" w:rsidR="00ED34B4" w:rsidRPr="0053303B" w:rsidRDefault="00ED34B4" w:rsidP="00ED34B4">
      <w:pPr>
        <w:pStyle w:val="ListParagraph"/>
        <w:numPr>
          <w:ilvl w:val="0"/>
          <w:numId w:val="5"/>
        </w:numPr>
        <w:spacing w:after="200" w:line="276" w:lineRule="auto"/>
        <w:ind w:left="0" w:right="-864"/>
        <w:contextualSpacing/>
        <w:jc w:val="both"/>
        <w:rPr>
          <w:rFonts w:ascii="Book Antiqua" w:hAnsi="Book Antiqua"/>
          <w:sz w:val="23"/>
          <w:szCs w:val="23"/>
        </w:rPr>
      </w:pPr>
      <w:r w:rsidRPr="0053303B">
        <w:rPr>
          <w:rFonts w:ascii="Book Antiqua" w:hAnsi="Book Antiqua"/>
          <w:sz w:val="23"/>
          <w:szCs w:val="23"/>
        </w:rPr>
        <w:t>Assisted in preparing Investment disclosure as per IAS 39 ensuring investments are properly classified &amp; fair value changes are properly recog</w:t>
      </w:r>
      <w:r>
        <w:rPr>
          <w:rFonts w:ascii="Book Antiqua" w:hAnsi="Book Antiqua"/>
          <w:sz w:val="23"/>
          <w:szCs w:val="23"/>
        </w:rPr>
        <w:t>n</w:t>
      </w:r>
      <w:r w:rsidRPr="0053303B">
        <w:rPr>
          <w:rFonts w:ascii="Book Antiqua" w:hAnsi="Book Antiqua"/>
          <w:sz w:val="23"/>
          <w:szCs w:val="23"/>
        </w:rPr>
        <w:t>ized. Performed Impairment analysis for investments. Also ensured that fair value hierarchy of investments are properly disclosed  as per IFRS 7</w:t>
      </w:r>
    </w:p>
    <w:p w14:paraId="2733A61E" w14:textId="77777777" w:rsidR="00ED34B4" w:rsidRPr="0053303B" w:rsidRDefault="00ED34B4" w:rsidP="00ED34B4">
      <w:pPr>
        <w:pStyle w:val="ListParagraph"/>
        <w:numPr>
          <w:ilvl w:val="0"/>
          <w:numId w:val="5"/>
        </w:numPr>
        <w:spacing w:after="200" w:line="276" w:lineRule="auto"/>
        <w:ind w:left="0" w:right="-864"/>
        <w:contextualSpacing/>
        <w:jc w:val="both"/>
        <w:rPr>
          <w:rFonts w:ascii="Book Antiqua" w:hAnsi="Book Antiqua"/>
          <w:sz w:val="23"/>
          <w:szCs w:val="23"/>
        </w:rPr>
      </w:pPr>
      <w:r w:rsidRPr="0053303B">
        <w:rPr>
          <w:rFonts w:ascii="Book Antiqua" w:hAnsi="Book Antiqua"/>
          <w:sz w:val="23"/>
          <w:szCs w:val="23"/>
        </w:rPr>
        <w:t>Performed procedures for testing violation of provisions of Foreign Corrupt Practices Act</w:t>
      </w:r>
    </w:p>
    <w:p w14:paraId="03789E0D" w14:textId="77777777" w:rsidR="00ED34B4" w:rsidRPr="0053303B" w:rsidRDefault="00ED34B4" w:rsidP="00ED34B4">
      <w:pPr>
        <w:pStyle w:val="ListParagraph"/>
        <w:numPr>
          <w:ilvl w:val="0"/>
          <w:numId w:val="5"/>
        </w:numPr>
        <w:spacing w:after="200" w:line="276" w:lineRule="auto"/>
        <w:ind w:left="0" w:right="-864"/>
        <w:contextualSpacing/>
        <w:jc w:val="both"/>
        <w:rPr>
          <w:rFonts w:ascii="Book Antiqua" w:hAnsi="Book Antiqua"/>
          <w:sz w:val="23"/>
          <w:szCs w:val="23"/>
        </w:rPr>
      </w:pPr>
      <w:r w:rsidRPr="0053303B">
        <w:rPr>
          <w:rFonts w:ascii="Book Antiqua" w:hAnsi="Book Antiqua"/>
          <w:sz w:val="23"/>
          <w:szCs w:val="23"/>
        </w:rPr>
        <w:t>Performed Procedures to test independence of services provided by Auditors to TML group as per requirements of SEC and Deloitte Policy and assisted in preparing disclosure of Principal Accountant Fees as per Form 20</w:t>
      </w:r>
      <w:r>
        <w:rPr>
          <w:rFonts w:ascii="Book Antiqua" w:hAnsi="Book Antiqua"/>
          <w:sz w:val="23"/>
          <w:szCs w:val="23"/>
        </w:rPr>
        <w:t>-F</w:t>
      </w:r>
    </w:p>
    <w:p w14:paraId="45540155" w14:textId="77777777" w:rsidR="00ED34B4" w:rsidRPr="0053303B" w:rsidRDefault="00ED34B4" w:rsidP="00ED34B4">
      <w:pPr>
        <w:pStyle w:val="ListParagraph"/>
        <w:numPr>
          <w:ilvl w:val="0"/>
          <w:numId w:val="5"/>
        </w:numPr>
        <w:spacing w:line="276" w:lineRule="auto"/>
        <w:ind w:left="0" w:right="-864"/>
        <w:contextualSpacing/>
        <w:jc w:val="both"/>
        <w:rPr>
          <w:rFonts w:ascii="Book Antiqua" w:hAnsi="Book Antiqua"/>
          <w:sz w:val="23"/>
          <w:szCs w:val="23"/>
        </w:rPr>
      </w:pPr>
      <w:r w:rsidRPr="0053303B">
        <w:rPr>
          <w:rFonts w:ascii="Book Antiqua" w:hAnsi="Book Antiqua"/>
          <w:sz w:val="23"/>
          <w:szCs w:val="23"/>
        </w:rPr>
        <w:t>Assisted in preparing</w:t>
      </w:r>
      <w:r>
        <w:rPr>
          <w:rFonts w:ascii="Book Antiqua" w:hAnsi="Book Antiqua"/>
          <w:sz w:val="23"/>
          <w:szCs w:val="23"/>
        </w:rPr>
        <w:t xml:space="preserve"> disclosure to</w:t>
      </w:r>
      <w:r w:rsidRPr="0053303B">
        <w:rPr>
          <w:rFonts w:ascii="Book Antiqua" w:hAnsi="Book Antiqua"/>
          <w:sz w:val="23"/>
          <w:szCs w:val="23"/>
        </w:rPr>
        <w:t xml:space="preserve"> inventory recognized as expense and inventory written </w:t>
      </w:r>
      <w:r>
        <w:rPr>
          <w:rFonts w:ascii="Book Antiqua" w:hAnsi="Book Antiqua"/>
          <w:sz w:val="23"/>
          <w:szCs w:val="23"/>
        </w:rPr>
        <w:t>down</w:t>
      </w:r>
      <w:r w:rsidRPr="0053303B">
        <w:rPr>
          <w:rFonts w:ascii="Book Antiqua" w:hAnsi="Book Antiqua"/>
          <w:sz w:val="23"/>
          <w:szCs w:val="23"/>
        </w:rPr>
        <w:t xml:space="preserve"> as per IAS 2</w:t>
      </w:r>
    </w:p>
    <w:p w14:paraId="42C404F4" w14:textId="77777777" w:rsidR="00ED34B4" w:rsidRPr="0053303B" w:rsidRDefault="00ED34B4" w:rsidP="00A557EB">
      <w:pPr>
        <w:pStyle w:val="ListParagraph"/>
        <w:numPr>
          <w:ilvl w:val="0"/>
          <w:numId w:val="6"/>
        </w:numPr>
        <w:spacing w:line="276" w:lineRule="auto"/>
        <w:ind w:left="-432"/>
        <w:contextualSpacing/>
        <w:jc w:val="both"/>
        <w:rPr>
          <w:rFonts w:ascii="Book Antiqua" w:hAnsi="Book Antiqua"/>
          <w:b/>
        </w:rPr>
      </w:pPr>
      <w:r w:rsidRPr="0053303B">
        <w:rPr>
          <w:rFonts w:ascii="Book Antiqua" w:hAnsi="Book Antiqua"/>
          <w:b/>
        </w:rPr>
        <w:t>Sheba Properties Limited (SPL):</w:t>
      </w:r>
    </w:p>
    <w:p w14:paraId="74FECDC5" w14:textId="77777777" w:rsidR="00ED34B4" w:rsidRDefault="00ED34B4" w:rsidP="00A557EB">
      <w:pPr>
        <w:pStyle w:val="ListParagraph"/>
        <w:ind w:left="-432"/>
        <w:jc w:val="both"/>
        <w:rPr>
          <w:rFonts w:ascii="Book Antiqua" w:hAnsi="Book Antiqua"/>
          <w:sz w:val="23"/>
          <w:szCs w:val="23"/>
        </w:rPr>
      </w:pPr>
      <w:r w:rsidRPr="0053303B">
        <w:rPr>
          <w:rFonts w:ascii="Book Antiqua" w:hAnsi="Book Antiqua"/>
          <w:sz w:val="23"/>
          <w:szCs w:val="23"/>
        </w:rPr>
        <w:t>SPL is wholly owned subsidiary of Tata Motors Limited and is a Non-Banking Finance Company. Worked as a field senior and was responsible for overall co-ordination as well as completion of Audit.</w:t>
      </w:r>
    </w:p>
    <w:p w14:paraId="6E28E331" w14:textId="77777777" w:rsidR="00CF2B03" w:rsidRPr="00CD0C1D" w:rsidRDefault="00CF2B03" w:rsidP="00CD0C1D">
      <w:pPr>
        <w:spacing w:after="0" w:line="240" w:lineRule="auto"/>
        <w:jc w:val="both"/>
        <w:rPr>
          <w:rFonts w:ascii="Book Antiqua" w:hAnsi="Book Antiqua"/>
          <w:sz w:val="23"/>
          <w:szCs w:val="23"/>
        </w:rPr>
      </w:pPr>
    </w:p>
    <w:p w14:paraId="31A0CCE8" w14:textId="77777777" w:rsidR="00ED34B4" w:rsidRPr="0053303B" w:rsidRDefault="00ED34B4" w:rsidP="00CD0C1D">
      <w:pPr>
        <w:pStyle w:val="ListParagraph"/>
        <w:ind w:left="-432"/>
        <w:jc w:val="both"/>
        <w:rPr>
          <w:rFonts w:ascii="Book Antiqua" w:hAnsi="Book Antiqua"/>
          <w:b/>
          <w:sz w:val="23"/>
          <w:szCs w:val="23"/>
        </w:rPr>
      </w:pPr>
      <w:r w:rsidRPr="0053303B">
        <w:rPr>
          <w:rFonts w:ascii="Book Antiqua" w:hAnsi="Book Antiqua"/>
          <w:b/>
          <w:sz w:val="23"/>
          <w:szCs w:val="23"/>
        </w:rPr>
        <w:t>Key highlights pertaining to work performed:</w:t>
      </w:r>
    </w:p>
    <w:p w14:paraId="00E1AEBC" w14:textId="77777777" w:rsidR="00ED34B4" w:rsidRPr="0053303B" w:rsidRDefault="00ED34B4" w:rsidP="00A557EB">
      <w:pPr>
        <w:pStyle w:val="ListParagraph"/>
        <w:numPr>
          <w:ilvl w:val="0"/>
          <w:numId w:val="5"/>
        </w:numPr>
        <w:spacing w:line="276" w:lineRule="auto"/>
        <w:ind w:left="0" w:right="-864"/>
        <w:contextualSpacing/>
        <w:jc w:val="both"/>
        <w:rPr>
          <w:rFonts w:ascii="Book Antiqua" w:hAnsi="Book Antiqua"/>
          <w:sz w:val="23"/>
          <w:szCs w:val="23"/>
          <w:lang w:val="en-GB"/>
        </w:rPr>
      </w:pPr>
      <w:r w:rsidRPr="0053303B">
        <w:rPr>
          <w:rFonts w:ascii="Book Antiqua" w:hAnsi="Book Antiqua"/>
          <w:sz w:val="23"/>
          <w:szCs w:val="23"/>
          <w:lang w:val="en-GB"/>
        </w:rPr>
        <w:t>Performed substantive testing pertaining to the valuation of investments as per AS 13 and ensure proper presentation and classification in the financial statements.</w:t>
      </w:r>
    </w:p>
    <w:p w14:paraId="6CF91C97" w14:textId="77777777" w:rsidR="00ED34B4" w:rsidRPr="0053303B" w:rsidRDefault="00ED34B4" w:rsidP="00A557EB">
      <w:pPr>
        <w:pStyle w:val="ListParagraph"/>
        <w:numPr>
          <w:ilvl w:val="0"/>
          <w:numId w:val="5"/>
        </w:numPr>
        <w:spacing w:line="276" w:lineRule="auto"/>
        <w:ind w:left="0" w:right="-864"/>
        <w:contextualSpacing/>
        <w:jc w:val="both"/>
        <w:rPr>
          <w:rFonts w:ascii="Book Antiqua" w:hAnsi="Book Antiqua"/>
          <w:sz w:val="23"/>
          <w:szCs w:val="23"/>
          <w:lang w:val="en-GB"/>
        </w:rPr>
      </w:pPr>
      <w:r w:rsidRPr="0053303B">
        <w:rPr>
          <w:rFonts w:ascii="Book Antiqua" w:hAnsi="Book Antiqua"/>
          <w:sz w:val="23"/>
          <w:szCs w:val="23"/>
          <w:lang w:val="en-GB"/>
        </w:rPr>
        <w:t>Assisted in preparation of impairment analysis for the long-term investments which are carried at cost in order to identify need for diminution in value of investments as per AS 13</w:t>
      </w:r>
    </w:p>
    <w:p w14:paraId="2BCAB2D6" w14:textId="77777777" w:rsidR="00ED34B4" w:rsidRPr="0053303B" w:rsidRDefault="00ED34B4" w:rsidP="00A557EB">
      <w:pPr>
        <w:pStyle w:val="ListParagraph"/>
        <w:numPr>
          <w:ilvl w:val="0"/>
          <w:numId w:val="5"/>
        </w:numPr>
        <w:spacing w:line="276" w:lineRule="auto"/>
        <w:ind w:left="0" w:right="-864"/>
        <w:contextualSpacing/>
        <w:rPr>
          <w:rFonts w:ascii="Book Antiqua" w:hAnsi="Book Antiqua"/>
          <w:sz w:val="23"/>
          <w:szCs w:val="23"/>
          <w:lang w:val="en-GB"/>
        </w:rPr>
      </w:pPr>
      <w:r w:rsidRPr="0053303B">
        <w:rPr>
          <w:rFonts w:ascii="Book Antiqua" w:hAnsi="Book Antiqua"/>
          <w:sz w:val="23"/>
          <w:szCs w:val="23"/>
          <w:lang w:val="en-GB"/>
        </w:rPr>
        <w:t>Preparation of work papers pertaining to various certificates as required by an NBFC, in line with the guidelines laid down by RBI.</w:t>
      </w:r>
    </w:p>
    <w:p w14:paraId="1A3B8300" w14:textId="77777777" w:rsidR="00ED34B4" w:rsidRPr="0053303B" w:rsidRDefault="00ED34B4" w:rsidP="00ED34B4">
      <w:pPr>
        <w:pStyle w:val="ListParagraph"/>
        <w:spacing w:line="120" w:lineRule="auto"/>
        <w:ind w:left="360"/>
        <w:jc w:val="both"/>
        <w:rPr>
          <w:rFonts w:ascii="Book Antiqua" w:hAnsi="Book Antiqua"/>
          <w:b/>
        </w:rPr>
      </w:pPr>
    </w:p>
    <w:p w14:paraId="781D66DF" w14:textId="77777777" w:rsidR="00ED34B4" w:rsidRPr="0053303B" w:rsidRDefault="00ED34B4" w:rsidP="00A557EB">
      <w:pPr>
        <w:pStyle w:val="ListParagraph"/>
        <w:numPr>
          <w:ilvl w:val="0"/>
          <w:numId w:val="6"/>
        </w:numPr>
        <w:spacing w:line="276" w:lineRule="auto"/>
        <w:ind w:left="-432"/>
        <w:contextualSpacing/>
        <w:jc w:val="both"/>
        <w:rPr>
          <w:rFonts w:ascii="Book Antiqua" w:hAnsi="Book Antiqua"/>
        </w:rPr>
      </w:pPr>
      <w:r w:rsidRPr="0053303B">
        <w:rPr>
          <w:rFonts w:ascii="Book Antiqua" w:hAnsi="Book Antiqua"/>
          <w:b/>
        </w:rPr>
        <w:t>Voltas Limited</w:t>
      </w:r>
      <w:r w:rsidRPr="0053303B">
        <w:rPr>
          <w:rFonts w:ascii="Book Antiqua" w:hAnsi="Book Antiqua"/>
        </w:rPr>
        <w:t>:</w:t>
      </w:r>
    </w:p>
    <w:p w14:paraId="1B006AFB" w14:textId="77777777" w:rsidR="00ED34B4" w:rsidRDefault="00ED34B4" w:rsidP="00112586">
      <w:pPr>
        <w:pStyle w:val="ListParagraph"/>
        <w:ind w:left="-432" w:right="-864"/>
        <w:jc w:val="both"/>
        <w:rPr>
          <w:rStyle w:val="Strong"/>
          <w:rFonts w:ascii="Book Antiqua" w:hAnsi="Book Antiqua" w:cs="Arial"/>
          <w:b w:val="0"/>
          <w:bCs w:val="0"/>
          <w:color w:val="000000"/>
          <w:sz w:val="23"/>
          <w:szCs w:val="23"/>
        </w:rPr>
      </w:pPr>
      <w:r w:rsidRPr="00A557EB">
        <w:rPr>
          <w:rStyle w:val="Strong"/>
          <w:rFonts w:ascii="Book Antiqua" w:hAnsi="Book Antiqua" w:cs="Arial"/>
          <w:b w:val="0"/>
          <w:bCs w:val="0"/>
          <w:color w:val="000000"/>
          <w:sz w:val="23"/>
          <w:szCs w:val="23"/>
        </w:rPr>
        <w:t>Voltas is India's largest air conditioning company, and one of the world's premier engineering solutions providers and project specialists. It’s part of Tata Group and have turnover of approximately INR 5292 crores for Financial Year 2014-15.</w:t>
      </w:r>
    </w:p>
    <w:p w14:paraId="7A14DD4C" w14:textId="77777777" w:rsidR="00A557EB" w:rsidRPr="00A557EB" w:rsidRDefault="00A557EB" w:rsidP="00A557EB">
      <w:pPr>
        <w:pStyle w:val="ListParagraph"/>
        <w:ind w:left="-432"/>
        <w:jc w:val="both"/>
        <w:rPr>
          <w:rStyle w:val="Strong"/>
          <w:rFonts w:ascii="Book Antiqua" w:hAnsi="Book Antiqua" w:cs="Arial"/>
          <w:b w:val="0"/>
          <w:bCs w:val="0"/>
          <w:color w:val="000000"/>
          <w:sz w:val="23"/>
          <w:szCs w:val="23"/>
        </w:rPr>
      </w:pPr>
    </w:p>
    <w:p w14:paraId="0D7A9CB5" w14:textId="77777777" w:rsidR="00ED34B4" w:rsidRPr="0053303B" w:rsidRDefault="00ED34B4" w:rsidP="00A557EB">
      <w:pPr>
        <w:pStyle w:val="ListParagraph"/>
        <w:ind w:left="-432"/>
        <w:jc w:val="both"/>
        <w:rPr>
          <w:rFonts w:ascii="Book Antiqua" w:hAnsi="Book Antiqua"/>
          <w:b/>
          <w:sz w:val="23"/>
          <w:szCs w:val="23"/>
        </w:rPr>
      </w:pPr>
      <w:r w:rsidRPr="0053303B">
        <w:rPr>
          <w:rFonts w:ascii="Book Antiqua" w:hAnsi="Book Antiqua"/>
          <w:b/>
          <w:sz w:val="23"/>
          <w:szCs w:val="23"/>
        </w:rPr>
        <w:t>Key highlights pertaining to work performed:</w:t>
      </w:r>
    </w:p>
    <w:p w14:paraId="33DA750A" w14:textId="77777777" w:rsidR="00ED34B4" w:rsidRPr="0053303B" w:rsidRDefault="00ED34B4" w:rsidP="00112586">
      <w:pPr>
        <w:pStyle w:val="ListParagraph"/>
        <w:numPr>
          <w:ilvl w:val="0"/>
          <w:numId w:val="5"/>
        </w:numPr>
        <w:spacing w:line="276" w:lineRule="auto"/>
        <w:ind w:left="0" w:right="-864"/>
        <w:contextualSpacing/>
        <w:jc w:val="both"/>
        <w:rPr>
          <w:rFonts w:ascii="Book Antiqua" w:hAnsi="Book Antiqua"/>
          <w:b/>
          <w:sz w:val="23"/>
          <w:szCs w:val="23"/>
        </w:rPr>
      </w:pPr>
      <w:r w:rsidRPr="0053303B">
        <w:rPr>
          <w:rFonts w:ascii="Book Antiqua" w:hAnsi="Book Antiqua" w:cs="Arial"/>
          <w:sz w:val="23"/>
          <w:szCs w:val="23"/>
          <w:lang w:val="en-GB"/>
        </w:rPr>
        <w:t>Performed Substantive testing for International Overseas Business Group (IOBG) Singapore Business area pertaining to Cash &amp; Bank, Fixed Assets, Trade Receivables, Trade Payables, Other Assets &amp; Other Current Liabi</w:t>
      </w:r>
      <w:r>
        <w:rPr>
          <w:rFonts w:ascii="Book Antiqua" w:hAnsi="Book Antiqua" w:cs="Arial"/>
          <w:sz w:val="23"/>
          <w:szCs w:val="23"/>
          <w:lang w:val="en-GB"/>
        </w:rPr>
        <w:t>lities, Cost of Goods Sold and Operating E</w:t>
      </w:r>
      <w:r w:rsidRPr="0053303B">
        <w:rPr>
          <w:rFonts w:ascii="Book Antiqua" w:hAnsi="Book Antiqua" w:cs="Arial"/>
          <w:sz w:val="23"/>
          <w:szCs w:val="23"/>
          <w:lang w:val="en-GB"/>
        </w:rPr>
        <w:t>xpenses</w:t>
      </w:r>
      <w:r w:rsidRPr="0053303B">
        <w:rPr>
          <w:rFonts w:ascii="Book Antiqua" w:hAnsi="Book Antiqua"/>
          <w:sz w:val="23"/>
          <w:szCs w:val="23"/>
        </w:rPr>
        <w:t xml:space="preserve"> </w:t>
      </w:r>
    </w:p>
    <w:p w14:paraId="5EC8DDB1" w14:textId="77777777" w:rsidR="00ED34B4" w:rsidRPr="00112586" w:rsidRDefault="00ED34B4" w:rsidP="00112586">
      <w:pPr>
        <w:pStyle w:val="ListParagraph"/>
        <w:numPr>
          <w:ilvl w:val="0"/>
          <w:numId w:val="5"/>
        </w:numPr>
        <w:spacing w:line="276" w:lineRule="auto"/>
        <w:ind w:left="0" w:right="-864"/>
        <w:contextualSpacing/>
        <w:jc w:val="both"/>
        <w:rPr>
          <w:rFonts w:ascii="Book Antiqua" w:hAnsi="Book Antiqua"/>
          <w:b/>
          <w:sz w:val="23"/>
          <w:szCs w:val="23"/>
        </w:rPr>
      </w:pPr>
      <w:r w:rsidRPr="0053303B">
        <w:rPr>
          <w:rFonts w:ascii="Book Antiqua" w:hAnsi="Book Antiqua" w:cs="Arial"/>
          <w:sz w:val="23"/>
          <w:szCs w:val="23"/>
          <w:lang w:val="en-GB"/>
        </w:rPr>
        <w:t>Performed Substantive Testing for EMRBG Division pertaining to Related Party Transactions, Deposits, Current &amp; Non-Current Classification, Regrouping entries, Trade Payables, Other Current Liabilities, A</w:t>
      </w:r>
      <w:r>
        <w:rPr>
          <w:rFonts w:ascii="Book Antiqua" w:hAnsi="Book Antiqua" w:cs="Arial"/>
          <w:sz w:val="23"/>
          <w:szCs w:val="23"/>
          <w:lang w:val="en-GB"/>
        </w:rPr>
        <w:t>MC</w:t>
      </w:r>
      <w:r w:rsidRPr="0053303B">
        <w:rPr>
          <w:rFonts w:ascii="Book Antiqua" w:hAnsi="Book Antiqua" w:cs="Arial"/>
          <w:sz w:val="23"/>
          <w:szCs w:val="23"/>
          <w:lang w:val="en-GB"/>
        </w:rPr>
        <w:t xml:space="preserve"> Revenue, Bills Of Exchange Revenue, Distribution Margin Income, Operating Expenses and Other Expenses</w:t>
      </w:r>
    </w:p>
    <w:p w14:paraId="5AEDC011" w14:textId="3BB3B97B" w:rsidR="00112586" w:rsidRDefault="00112586" w:rsidP="00112586">
      <w:pPr>
        <w:pStyle w:val="ListParagraph"/>
        <w:spacing w:line="276" w:lineRule="auto"/>
        <w:ind w:left="0" w:right="-864"/>
        <w:contextualSpacing/>
        <w:jc w:val="both"/>
        <w:rPr>
          <w:rFonts w:ascii="Book Antiqua" w:hAnsi="Book Antiqua"/>
          <w:b/>
          <w:sz w:val="23"/>
          <w:szCs w:val="23"/>
        </w:rPr>
      </w:pPr>
    </w:p>
    <w:p w14:paraId="78DF7F8B" w14:textId="312CEBDC" w:rsidR="003D1ACE" w:rsidRDefault="003D1ACE" w:rsidP="00112586">
      <w:pPr>
        <w:pStyle w:val="ListParagraph"/>
        <w:spacing w:line="276" w:lineRule="auto"/>
        <w:ind w:left="0" w:right="-864"/>
        <w:contextualSpacing/>
        <w:jc w:val="both"/>
        <w:rPr>
          <w:rFonts w:ascii="Book Antiqua" w:hAnsi="Book Antiqua"/>
          <w:b/>
          <w:sz w:val="23"/>
          <w:szCs w:val="23"/>
        </w:rPr>
      </w:pPr>
    </w:p>
    <w:p w14:paraId="23613436" w14:textId="77777777" w:rsidR="003D1ACE" w:rsidRPr="0053303B" w:rsidRDefault="003D1ACE" w:rsidP="00112586">
      <w:pPr>
        <w:pStyle w:val="ListParagraph"/>
        <w:spacing w:line="276" w:lineRule="auto"/>
        <w:ind w:left="0" w:right="-864"/>
        <w:contextualSpacing/>
        <w:jc w:val="both"/>
        <w:rPr>
          <w:rFonts w:ascii="Book Antiqua" w:hAnsi="Book Antiqua"/>
          <w:b/>
          <w:sz w:val="23"/>
          <w:szCs w:val="23"/>
        </w:rPr>
      </w:pPr>
    </w:p>
    <w:p w14:paraId="6DEE342C" w14:textId="77777777" w:rsidR="00112586" w:rsidRPr="00112586" w:rsidRDefault="00112586" w:rsidP="00112586">
      <w:pPr>
        <w:spacing w:after="0" w:line="240" w:lineRule="auto"/>
        <w:ind w:left="-864"/>
        <w:rPr>
          <w:rFonts w:ascii="Book Antiqua" w:hAnsi="Book Antiqua" w:cstheme="minorHAnsi"/>
          <w:iCs/>
          <w:sz w:val="24"/>
          <w:szCs w:val="24"/>
        </w:rPr>
      </w:pPr>
      <w:r>
        <w:rPr>
          <w:rFonts w:ascii="Book Antiqua" w:hAnsi="Book Antiqua"/>
          <w:b/>
          <w:bCs/>
          <w:sz w:val="23"/>
          <w:szCs w:val="23"/>
        </w:rPr>
        <w:lastRenderedPageBreak/>
        <w:t>II</w:t>
      </w:r>
      <w:r w:rsidR="00427BE1">
        <w:rPr>
          <w:rFonts w:ascii="Book Antiqua" w:hAnsi="Book Antiqua"/>
          <w:b/>
          <w:bCs/>
          <w:sz w:val="23"/>
          <w:szCs w:val="23"/>
        </w:rPr>
        <w:t>I</w:t>
      </w:r>
      <w:r>
        <w:rPr>
          <w:rFonts w:ascii="Book Antiqua" w:hAnsi="Book Antiqua"/>
          <w:b/>
          <w:bCs/>
          <w:sz w:val="23"/>
          <w:szCs w:val="23"/>
        </w:rPr>
        <w:t xml:space="preserve">.  </w:t>
      </w:r>
      <w:r w:rsidRPr="00D22DFA">
        <w:rPr>
          <w:rFonts w:ascii="Book Antiqua" w:hAnsi="Book Antiqua" w:cstheme="minorHAnsi"/>
          <w:b/>
          <w:bCs/>
          <w:iCs/>
          <w:sz w:val="24"/>
          <w:szCs w:val="24"/>
          <w:u w:val="single"/>
        </w:rPr>
        <w:t>Keyur Patel &amp; Co.</w:t>
      </w:r>
    </w:p>
    <w:p w14:paraId="665480AE" w14:textId="77777777" w:rsidR="00D22DFA" w:rsidRPr="00D22DFA" w:rsidRDefault="00D22DFA" w:rsidP="00D22DFA">
      <w:pPr>
        <w:spacing w:after="0" w:line="240" w:lineRule="auto"/>
        <w:ind w:left="-576"/>
        <w:rPr>
          <w:rFonts w:ascii="Book Antiqua" w:hAnsi="Book Antiqua" w:cstheme="minorHAnsi"/>
          <w:bCs/>
          <w:iCs/>
          <w:sz w:val="24"/>
          <w:szCs w:val="24"/>
          <w:u w:val="single"/>
        </w:rPr>
      </w:pPr>
      <w:r w:rsidRPr="00D22DFA">
        <w:rPr>
          <w:rFonts w:ascii="Book Antiqua" w:hAnsi="Book Antiqua" w:cstheme="minorHAnsi"/>
          <w:bCs/>
          <w:i/>
          <w:sz w:val="24"/>
          <w:szCs w:val="24"/>
          <w:u w:val="single"/>
        </w:rPr>
        <w:t>Designation:</w:t>
      </w:r>
      <w:r w:rsidRPr="00D22DFA">
        <w:rPr>
          <w:rFonts w:ascii="Book Antiqua" w:hAnsi="Book Antiqua" w:cstheme="minorHAnsi"/>
          <w:bCs/>
          <w:i/>
          <w:sz w:val="24"/>
          <w:szCs w:val="24"/>
        </w:rPr>
        <w:t xml:space="preserve"> </w:t>
      </w:r>
      <w:r w:rsidRPr="00D22DFA">
        <w:rPr>
          <w:rFonts w:ascii="Book Antiqua" w:hAnsi="Book Antiqua" w:cstheme="minorHAnsi"/>
          <w:bCs/>
          <w:iCs/>
          <w:sz w:val="23"/>
          <w:szCs w:val="23"/>
        </w:rPr>
        <w:t>Article Assistant</w:t>
      </w:r>
    </w:p>
    <w:p w14:paraId="52D9876D" w14:textId="77777777" w:rsidR="00D22DFA" w:rsidRDefault="00D22DFA" w:rsidP="00D22DFA">
      <w:pPr>
        <w:spacing w:after="0" w:line="240" w:lineRule="auto"/>
        <w:ind w:left="-576" w:right="-432"/>
        <w:rPr>
          <w:rFonts w:ascii="Book Antiqua" w:hAnsi="Book Antiqua" w:cstheme="minorHAnsi"/>
          <w:bCs/>
          <w:iCs/>
          <w:sz w:val="23"/>
          <w:szCs w:val="23"/>
        </w:rPr>
      </w:pPr>
      <w:r w:rsidRPr="00D22DFA">
        <w:rPr>
          <w:rFonts w:ascii="Book Antiqua" w:hAnsi="Book Antiqua" w:cstheme="minorHAnsi"/>
          <w:bCs/>
          <w:iCs/>
          <w:sz w:val="24"/>
          <w:szCs w:val="24"/>
          <w:u w:val="single"/>
        </w:rPr>
        <w:t>Period:</w:t>
      </w:r>
      <w:r w:rsidRPr="00D22DFA">
        <w:rPr>
          <w:rFonts w:ascii="Book Antiqua" w:hAnsi="Book Antiqua" w:cstheme="minorHAnsi"/>
          <w:bCs/>
          <w:iCs/>
          <w:sz w:val="24"/>
          <w:szCs w:val="24"/>
        </w:rPr>
        <w:t xml:space="preserve"> </w:t>
      </w:r>
      <w:r w:rsidRPr="00D22DFA">
        <w:rPr>
          <w:rFonts w:ascii="Book Antiqua" w:hAnsi="Book Antiqua" w:cstheme="minorHAnsi"/>
          <w:bCs/>
          <w:iCs/>
          <w:sz w:val="23"/>
          <w:szCs w:val="23"/>
        </w:rPr>
        <w:t>19/09/2011 TO 19/09/2014</w:t>
      </w:r>
    </w:p>
    <w:p w14:paraId="7E2D2FDE" w14:textId="77777777" w:rsidR="00D22DFA" w:rsidRPr="00D22DFA" w:rsidRDefault="00D22DFA" w:rsidP="00D22DFA">
      <w:pPr>
        <w:spacing w:after="0" w:line="240" w:lineRule="auto"/>
        <w:ind w:left="-576" w:right="-432"/>
        <w:rPr>
          <w:rFonts w:ascii="Book Antiqua" w:hAnsi="Book Antiqua" w:cstheme="minorHAnsi"/>
          <w:bCs/>
          <w:iCs/>
          <w:sz w:val="23"/>
          <w:szCs w:val="23"/>
        </w:rPr>
      </w:pPr>
    </w:p>
    <w:p w14:paraId="26925E99" w14:textId="77777777" w:rsidR="00D22DFA" w:rsidRDefault="00D22DFA" w:rsidP="00D22DFA">
      <w:pPr>
        <w:spacing w:after="0"/>
        <w:ind w:left="-864"/>
        <w:rPr>
          <w:rFonts w:ascii="Book Antiqua" w:hAnsi="Book Antiqua"/>
          <w:b/>
          <w:sz w:val="24"/>
          <w:szCs w:val="24"/>
          <w:u w:val="single"/>
        </w:rPr>
      </w:pPr>
      <w:r w:rsidRPr="0053303B">
        <w:rPr>
          <w:rFonts w:ascii="Book Antiqua" w:hAnsi="Book Antiqua"/>
          <w:b/>
          <w:sz w:val="24"/>
          <w:szCs w:val="24"/>
          <w:highlight w:val="lightGray"/>
          <w:u w:val="single"/>
        </w:rPr>
        <w:t>Work Handled at Keyur Patel &amp; Co.:</w:t>
      </w:r>
    </w:p>
    <w:p w14:paraId="5843CC4D" w14:textId="77777777" w:rsidR="00D22DFA" w:rsidRPr="0053303B" w:rsidRDefault="00D22DFA" w:rsidP="00D22DFA">
      <w:pPr>
        <w:pStyle w:val="ListParagraph"/>
        <w:numPr>
          <w:ilvl w:val="0"/>
          <w:numId w:val="7"/>
        </w:numPr>
        <w:spacing w:line="276" w:lineRule="auto"/>
        <w:ind w:left="-432" w:right="-864"/>
        <w:contextualSpacing/>
        <w:rPr>
          <w:rFonts w:ascii="Book Antiqua" w:hAnsi="Book Antiqua"/>
          <w:b/>
          <w:sz w:val="23"/>
          <w:szCs w:val="23"/>
          <w:u w:val="single"/>
        </w:rPr>
      </w:pPr>
      <w:r w:rsidRPr="0053303B">
        <w:rPr>
          <w:rFonts w:ascii="Book Antiqua" w:hAnsi="Book Antiqua"/>
          <w:sz w:val="23"/>
          <w:szCs w:val="23"/>
        </w:rPr>
        <w:t>Part of Internal Audit Team for reporting to management of internal controls relating to Procurement to Pay Cycle.</w:t>
      </w:r>
    </w:p>
    <w:p w14:paraId="3C019312" w14:textId="77777777" w:rsidR="00D22DFA" w:rsidRPr="0053303B" w:rsidRDefault="00D22DFA" w:rsidP="00D22DFA">
      <w:pPr>
        <w:pStyle w:val="ListParagraph"/>
        <w:numPr>
          <w:ilvl w:val="0"/>
          <w:numId w:val="7"/>
        </w:numPr>
        <w:spacing w:line="276" w:lineRule="auto"/>
        <w:ind w:left="-432" w:right="-864"/>
        <w:contextualSpacing/>
        <w:rPr>
          <w:rFonts w:ascii="Book Antiqua" w:hAnsi="Book Antiqua"/>
          <w:b/>
          <w:sz w:val="23"/>
          <w:szCs w:val="23"/>
          <w:u w:val="single"/>
        </w:rPr>
      </w:pPr>
      <w:r w:rsidRPr="0053303B">
        <w:rPr>
          <w:rFonts w:ascii="Book Antiqua" w:hAnsi="Book Antiqua"/>
          <w:sz w:val="23"/>
          <w:szCs w:val="23"/>
        </w:rPr>
        <w:t>Preparing Project Report Provisional Financial Statements, Asset Pledge Details, Credit Monitoring Arrangement Data and Projections with estimates.</w:t>
      </w:r>
    </w:p>
    <w:p w14:paraId="2373DF00" w14:textId="77777777" w:rsidR="00D22DFA" w:rsidRPr="0053303B" w:rsidRDefault="00D22DFA" w:rsidP="00D22DFA">
      <w:pPr>
        <w:pStyle w:val="ListParagraph"/>
        <w:numPr>
          <w:ilvl w:val="0"/>
          <w:numId w:val="7"/>
        </w:numPr>
        <w:spacing w:line="276" w:lineRule="auto"/>
        <w:ind w:left="-432" w:right="-864"/>
        <w:contextualSpacing/>
        <w:rPr>
          <w:rFonts w:ascii="Book Antiqua" w:hAnsi="Book Antiqua"/>
          <w:b/>
          <w:sz w:val="23"/>
          <w:szCs w:val="23"/>
          <w:u w:val="single"/>
        </w:rPr>
      </w:pPr>
      <w:r w:rsidRPr="0053303B">
        <w:rPr>
          <w:rFonts w:ascii="Book Antiqua" w:hAnsi="Book Antiqua"/>
          <w:sz w:val="23"/>
          <w:szCs w:val="23"/>
        </w:rPr>
        <w:t xml:space="preserve">Part of Statutory Audit team and Tax Audit Team for performing </w:t>
      </w:r>
      <w:r w:rsidR="00B93C9D">
        <w:rPr>
          <w:rFonts w:ascii="Book Antiqua" w:hAnsi="Book Antiqua"/>
          <w:sz w:val="23"/>
          <w:szCs w:val="23"/>
        </w:rPr>
        <w:t xml:space="preserve">audit </w:t>
      </w:r>
      <w:r w:rsidRPr="0053303B">
        <w:rPr>
          <w:rFonts w:ascii="Book Antiqua" w:hAnsi="Book Antiqua"/>
          <w:sz w:val="23"/>
          <w:szCs w:val="23"/>
        </w:rPr>
        <w:t>of private companies, partnership firms, Trusts, Hindu Undivided Families &amp; Sole proprietorships</w:t>
      </w:r>
    </w:p>
    <w:p w14:paraId="2F3EC517" w14:textId="77777777" w:rsidR="00D22DFA" w:rsidRPr="0053303B" w:rsidRDefault="00D22DFA" w:rsidP="00D22DFA">
      <w:pPr>
        <w:pStyle w:val="ListParagraph"/>
        <w:numPr>
          <w:ilvl w:val="0"/>
          <w:numId w:val="7"/>
        </w:numPr>
        <w:spacing w:line="276" w:lineRule="auto"/>
        <w:ind w:left="-432" w:right="-864"/>
        <w:contextualSpacing/>
        <w:rPr>
          <w:rFonts w:ascii="Book Antiqua" w:hAnsi="Book Antiqua"/>
          <w:b/>
          <w:sz w:val="23"/>
          <w:szCs w:val="23"/>
          <w:u w:val="single"/>
        </w:rPr>
      </w:pPr>
      <w:r w:rsidRPr="0053303B">
        <w:rPr>
          <w:rFonts w:ascii="Book Antiqua" w:hAnsi="Book Antiqua"/>
          <w:sz w:val="23"/>
          <w:szCs w:val="23"/>
        </w:rPr>
        <w:t xml:space="preserve">Preparation and Filling of Income Tax Returns and Providing Tax advisory to clients. Also </w:t>
      </w:r>
      <w:proofErr w:type="spellStart"/>
      <w:r w:rsidRPr="0053303B">
        <w:rPr>
          <w:rFonts w:ascii="Book Antiqua" w:hAnsi="Book Antiqua"/>
          <w:sz w:val="23"/>
          <w:szCs w:val="23"/>
        </w:rPr>
        <w:t>liasoning</w:t>
      </w:r>
      <w:proofErr w:type="spellEnd"/>
      <w:r w:rsidRPr="0053303B">
        <w:rPr>
          <w:rFonts w:ascii="Book Antiqua" w:hAnsi="Book Antiqua"/>
          <w:sz w:val="23"/>
          <w:szCs w:val="23"/>
        </w:rPr>
        <w:t xml:space="preserve"> with Income Tax Department on behalf of client </w:t>
      </w:r>
    </w:p>
    <w:p w14:paraId="161BBEC7" w14:textId="77777777" w:rsidR="00D22DFA" w:rsidRPr="0053303B" w:rsidRDefault="00D22DFA" w:rsidP="00D22DFA">
      <w:pPr>
        <w:pStyle w:val="ListParagraph"/>
        <w:numPr>
          <w:ilvl w:val="0"/>
          <w:numId w:val="7"/>
        </w:numPr>
        <w:spacing w:line="276" w:lineRule="auto"/>
        <w:ind w:left="-432" w:right="-864"/>
        <w:contextualSpacing/>
        <w:rPr>
          <w:rFonts w:ascii="Book Antiqua" w:hAnsi="Book Antiqua"/>
          <w:b/>
          <w:sz w:val="23"/>
          <w:szCs w:val="23"/>
          <w:u w:val="single"/>
        </w:rPr>
      </w:pPr>
      <w:r w:rsidRPr="0053303B">
        <w:rPr>
          <w:rFonts w:ascii="Book Antiqua" w:hAnsi="Book Antiqua"/>
          <w:sz w:val="23"/>
          <w:szCs w:val="23"/>
        </w:rPr>
        <w:t xml:space="preserve">Preparation and Filling of Service Tax </w:t>
      </w:r>
      <w:r w:rsidR="00B93C9D">
        <w:rPr>
          <w:rFonts w:ascii="Book Antiqua" w:hAnsi="Book Antiqua"/>
          <w:sz w:val="23"/>
          <w:szCs w:val="23"/>
        </w:rPr>
        <w:t xml:space="preserve">and VAT </w:t>
      </w:r>
      <w:r w:rsidRPr="0053303B">
        <w:rPr>
          <w:rFonts w:ascii="Book Antiqua" w:hAnsi="Book Antiqua"/>
          <w:sz w:val="23"/>
          <w:szCs w:val="23"/>
        </w:rPr>
        <w:t xml:space="preserve">Returns and </w:t>
      </w:r>
      <w:proofErr w:type="spellStart"/>
      <w:r w:rsidRPr="0053303B">
        <w:rPr>
          <w:rFonts w:ascii="Book Antiqua" w:hAnsi="Book Antiqua"/>
          <w:sz w:val="23"/>
          <w:szCs w:val="23"/>
        </w:rPr>
        <w:t>Liasoning</w:t>
      </w:r>
      <w:proofErr w:type="spellEnd"/>
      <w:r w:rsidRPr="0053303B">
        <w:rPr>
          <w:rFonts w:ascii="Book Antiqua" w:hAnsi="Book Antiqua"/>
          <w:sz w:val="23"/>
          <w:szCs w:val="23"/>
        </w:rPr>
        <w:t xml:space="preserve"> with Service Tax</w:t>
      </w:r>
      <w:r w:rsidR="00B93C9D">
        <w:rPr>
          <w:rFonts w:ascii="Book Antiqua" w:hAnsi="Book Antiqua"/>
          <w:sz w:val="23"/>
          <w:szCs w:val="23"/>
        </w:rPr>
        <w:t xml:space="preserve"> and VAT</w:t>
      </w:r>
      <w:r w:rsidRPr="0053303B">
        <w:rPr>
          <w:rFonts w:ascii="Book Antiqua" w:hAnsi="Book Antiqua"/>
          <w:sz w:val="23"/>
          <w:szCs w:val="23"/>
        </w:rPr>
        <w:t xml:space="preserve"> Department on behalf of client</w:t>
      </w:r>
    </w:p>
    <w:p w14:paraId="41728D58" w14:textId="77777777" w:rsidR="00112586" w:rsidRDefault="00112586" w:rsidP="00112586">
      <w:pPr>
        <w:spacing w:after="0" w:line="240" w:lineRule="auto"/>
        <w:rPr>
          <w:rFonts w:ascii="Book Antiqua" w:hAnsi="Book Antiqua" w:cstheme="minorHAnsi"/>
          <w:iCs/>
          <w:sz w:val="23"/>
          <w:szCs w:val="23"/>
        </w:rPr>
      </w:pPr>
    </w:p>
    <w:p w14:paraId="62A53385" w14:textId="77777777" w:rsidR="00CD0C1D" w:rsidRPr="00112586" w:rsidRDefault="00CD0C1D" w:rsidP="00112586">
      <w:pPr>
        <w:spacing w:after="0" w:line="240" w:lineRule="auto"/>
        <w:rPr>
          <w:rFonts w:ascii="Book Antiqua" w:hAnsi="Book Antiqua" w:cstheme="minorHAnsi"/>
          <w:iCs/>
          <w:sz w:val="23"/>
          <w:szCs w:val="23"/>
        </w:rPr>
      </w:pPr>
    </w:p>
    <w:p w14:paraId="76B66B40" w14:textId="77777777" w:rsidR="00D22DFA" w:rsidRPr="00D22DFA" w:rsidRDefault="00D22DFA" w:rsidP="00D22DFA">
      <w:pPr>
        <w:spacing w:after="0"/>
        <w:ind w:left="-864"/>
        <w:jc w:val="both"/>
        <w:rPr>
          <w:rFonts w:ascii="Book Antiqua" w:hAnsi="Book Antiqua"/>
          <w:b/>
          <w:sz w:val="24"/>
          <w:szCs w:val="24"/>
          <w:highlight w:val="lightGray"/>
          <w:u w:val="single"/>
        </w:rPr>
      </w:pPr>
      <w:r w:rsidRPr="00D22DFA">
        <w:rPr>
          <w:rFonts w:ascii="Book Antiqua" w:hAnsi="Book Antiqua"/>
          <w:b/>
          <w:sz w:val="24"/>
          <w:szCs w:val="24"/>
          <w:highlight w:val="lightGray"/>
          <w:u w:val="single"/>
        </w:rPr>
        <w:t>INFORMATION TECHNOLOGY EXPOSURE:</w:t>
      </w:r>
    </w:p>
    <w:p w14:paraId="4F3D72B5" w14:textId="77777777" w:rsidR="00D22DFA" w:rsidRPr="0053303B" w:rsidRDefault="00D22DFA" w:rsidP="00D22DFA">
      <w:pPr>
        <w:spacing w:after="0" w:line="120" w:lineRule="auto"/>
        <w:jc w:val="both"/>
        <w:rPr>
          <w:rFonts w:ascii="Book Antiqua" w:hAnsi="Book Antiqua"/>
          <w:b/>
          <w:sz w:val="24"/>
          <w:szCs w:val="24"/>
          <w:u w:val="single"/>
        </w:rPr>
      </w:pPr>
    </w:p>
    <w:p w14:paraId="0366585C" w14:textId="77777777" w:rsidR="00D22DFA" w:rsidRPr="0053303B" w:rsidRDefault="00D22DFA" w:rsidP="00D22DFA">
      <w:pPr>
        <w:pStyle w:val="ListParagraph"/>
        <w:numPr>
          <w:ilvl w:val="0"/>
          <w:numId w:val="8"/>
        </w:numPr>
        <w:tabs>
          <w:tab w:val="left" w:pos="180"/>
        </w:tabs>
        <w:spacing w:after="40"/>
        <w:ind w:left="-576" w:right="-864" w:hanging="274"/>
        <w:jc w:val="both"/>
        <w:rPr>
          <w:rFonts w:ascii="Book Antiqua" w:hAnsi="Book Antiqua"/>
          <w:bCs/>
        </w:rPr>
      </w:pPr>
      <w:r>
        <w:rPr>
          <w:rFonts w:ascii="Book Antiqua" w:hAnsi="Book Antiqua"/>
          <w:bCs/>
        </w:rPr>
        <w:t xml:space="preserve"> </w:t>
      </w:r>
      <w:r>
        <w:rPr>
          <w:rFonts w:ascii="Book Antiqua" w:hAnsi="Book Antiqua"/>
          <w:bCs/>
          <w:sz w:val="23"/>
          <w:szCs w:val="23"/>
        </w:rPr>
        <w:t>Well versed with Tally ERP 9, MS Office: MS Excel, MS Word, MS PowerPoint &amp; MS Outlook</w:t>
      </w:r>
    </w:p>
    <w:p w14:paraId="0858634B" w14:textId="77777777" w:rsidR="00D22DFA" w:rsidRPr="0053303B" w:rsidRDefault="00D22DFA" w:rsidP="00D22DFA">
      <w:pPr>
        <w:pStyle w:val="ListParagraph"/>
        <w:numPr>
          <w:ilvl w:val="0"/>
          <w:numId w:val="8"/>
        </w:numPr>
        <w:tabs>
          <w:tab w:val="left" w:pos="180"/>
        </w:tabs>
        <w:spacing w:after="40"/>
        <w:ind w:left="-576" w:hanging="274"/>
        <w:jc w:val="both"/>
        <w:rPr>
          <w:rFonts w:ascii="Book Antiqua" w:hAnsi="Book Antiqua"/>
          <w:bCs/>
        </w:rPr>
      </w:pPr>
      <w:r>
        <w:rPr>
          <w:rFonts w:ascii="Book Antiqua" w:hAnsi="Book Antiqua"/>
          <w:bCs/>
          <w:sz w:val="23"/>
          <w:szCs w:val="23"/>
        </w:rPr>
        <w:t xml:space="preserve"> Basic Knowledge of SAP Finance Module </w:t>
      </w:r>
    </w:p>
    <w:p w14:paraId="41E5EB9E" w14:textId="77777777" w:rsidR="00D22DFA" w:rsidRPr="0053303B" w:rsidRDefault="00D22DFA" w:rsidP="00D22DFA">
      <w:pPr>
        <w:pStyle w:val="ListParagraph"/>
        <w:numPr>
          <w:ilvl w:val="0"/>
          <w:numId w:val="8"/>
        </w:numPr>
        <w:tabs>
          <w:tab w:val="left" w:pos="180"/>
        </w:tabs>
        <w:spacing w:after="40"/>
        <w:ind w:left="-576" w:hanging="274"/>
        <w:jc w:val="both"/>
        <w:rPr>
          <w:rFonts w:ascii="Book Antiqua" w:hAnsi="Book Antiqua"/>
          <w:bCs/>
        </w:rPr>
      </w:pPr>
      <w:r>
        <w:rPr>
          <w:rFonts w:ascii="Book Antiqua" w:hAnsi="Book Antiqua"/>
          <w:bCs/>
          <w:sz w:val="23"/>
          <w:szCs w:val="23"/>
        </w:rPr>
        <w:t xml:space="preserve">  Well versed with basic Internet Technology</w:t>
      </w:r>
    </w:p>
    <w:p w14:paraId="2C8CEF28" w14:textId="77777777" w:rsidR="00D22DFA" w:rsidRPr="0053303B" w:rsidRDefault="00835323" w:rsidP="00835323">
      <w:pPr>
        <w:pStyle w:val="ListParagraph"/>
        <w:numPr>
          <w:ilvl w:val="0"/>
          <w:numId w:val="8"/>
        </w:numPr>
        <w:tabs>
          <w:tab w:val="left" w:pos="180"/>
        </w:tabs>
        <w:ind w:left="-576" w:hanging="274"/>
        <w:jc w:val="both"/>
        <w:rPr>
          <w:rFonts w:ascii="Book Antiqua" w:hAnsi="Book Antiqua"/>
          <w:bCs/>
        </w:rPr>
      </w:pPr>
      <w:r>
        <w:rPr>
          <w:rFonts w:ascii="Book Antiqua" w:hAnsi="Book Antiqua"/>
          <w:bCs/>
          <w:sz w:val="23"/>
          <w:szCs w:val="23"/>
        </w:rPr>
        <w:t xml:space="preserve"> Well versed with AS/2,</w:t>
      </w:r>
      <w:r w:rsidR="00D22DFA">
        <w:rPr>
          <w:rFonts w:ascii="Book Antiqua" w:hAnsi="Book Antiqua"/>
          <w:bCs/>
          <w:sz w:val="23"/>
          <w:szCs w:val="23"/>
        </w:rPr>
        <w:t xml:space="preserve"> EMS</w:t>
      </w:r>
      <w:r>
        <w:rPr>
          <w:rFonts w:ascii="Book Antiqua" w:hAnsi="Book Antiqua"/>
          <w:bCs/>
          <w:sz w:val="23"/>
          <w:szCs w:val="23"/>
        </w:rPr>
        <w:t xml:space="preserve"> and </w:t>
      </w:r>
      <w:proofErr w:type="spellStart"/>
      <w:r>
        <w:rPr>
          <w:rFonts w:ascii="Book Antiqua" w:hAnsi="Book Antiqua"/>
          <w:bCs/>
          <w:sz w:val="23"/>
          <w:szCs w:val="23"/>
        </w:rPr>
        <w:t>Eaudit</w:t>
      </w:r>
      <w:proofErr w:type="spellEnd"/>
      <w:r w:rsidR="00D22DFA">
        <w:rPr>
          <w:rFonts w:ascii="Book Antiqua" w:hAnsi="Book Antiqua"/>
          <w:bCs/>
          <w:sz w:val="23"/>
          <w:szCs w:val="23"/>
        </w:rPr>
        <w:t xml:space="preserve"> (Audit Engagement Management Software)</w:t>
      </w:r>
    </w:p>
    <w:p w14:paraId="35BF9471" w14:textId="77777777" w:rsidR="001C3BAE" w:rsidRPr="00C7231D" w:rsidRDefault="001C3BAE" w:rsidP="001C3BAE">
      <w:pPr>
        <w:spacing w:after="0"/>
        <w:ind w:left="-864" w:right="-864"/>
        <w:rPr>
          <w:rFonts w:ascii="Book Antiqua" w:hAnsi="Book Antiqua"/>
          <w:b/>
          <w:bCs/>
          <w:sz w:val="23"/>
          <w:szCs w:val="23"/>
          <w:lang w:val="en-US"/>
        </w:rPr>
      </w:pPr>
    </w:p>
    <w:p w14:paraId="11AE94C3" w14:textId="77777777" w:rsidR="00D22DFA" w:rsidRPr="00C7231D" w:rsidRDefault="00D22DFA" w:rsidP="00C7231D">
      <w:pPr>
        <w:spacing w:after="0" w:line="240" w:lineRule="auto"/>
        <w:ind w:left="-864"/>
        <w:rPr>
          <w:b/>
          <w:sz w:val="24"/>
          <w:szCs w:val="24"/>
          <w:u w:val="single"/>
        </w:rPr>
      </w:pPr>
      <w:r w:rsidRPr="00D22DFA">
        <w:rPr>
          <w:rFonts w:ascii="Book Antiqua" w:hAnsi="Book Antiqua"/>
          <w:b/>
          <w:sz w:val="24"/>
          <w:szCs w:val="24"/>
          <w:highlight w:val="lightGray"/>
          <w:u w:val="single"/>
        </w:rPr>
        <w:t>EXTRA-CURRICULAR ACTIVITIES &amp; ACHIEVEMENTS:</w:t>
      </w:r>
    </w:p>
    <w:p w14:paraId="718DAAEB" w14:textId="77777777" w:rsidR="00D22DFA" w:rsidRPr="003D3A7D" w:rsidRDefault="00D22DFA" w:rsidP="00D22DFA">
      <w:pPr>
        <w:pStyle w:val="ListParagraph"/>
        <w:numPr>
          <w:ilvl w:val="0"/>
          <w:numId w:val="8"/>
        </w:numPr>
        <w:tabs>
          <w:tab w:val="left" w:pos="180"/>
        </w:tabs>
        <w:ind w:left="-576" w:hanging="274"/>
        <w:rPr>
          <w:rFonts w:ascii="Book Antiqua" w:hAnsi="Book Antiqua"/>
          <w:bCs/>
        </w:rPr>
      </w:pPr>
      <w:r>
        <w:rPr>
          <w:rFonts w:ascii="Book Antiqua" w:hAnsi="Book Antiqua"/>
          <w:sz w:val="23"/>
          <w:szCs w:val="23"/>
        </w:rPr>
        <w:t xml:space="preserve"> Secured 1</w:t>
      </w:r>
      <w:r w:rsidRPr="0053303B">
        <w:rPr>
          <w:rFonts w:ascii="Book Antiqua" w:hAnsi="Book Antiqua"/>
          <w:sz w:val="23"/>
          <w:szCs w:val="23"/>
          <w:vertAlign w:val="superscript"/>
        </w:rPr>
        <w:t>st</w:t>
      </w:r>
      <w:r>
        <w:rPr>
          <w:rFonts w:ascii="Book Antiqua" w:hAnsi="Book Antiqua"/>
          <w:sz w:val="23"/>
          <w:szCs w:val="23"/>
        </w:rPr>
        <w:t xml:space="preserve"> Rank in School in HSC examinations</w:t>
      </w:r>
    </w:p>
    <w:p w14:paraId="62E2EE68" w14:textId="77777777" w:rsidR="00D22DFA" w:rsidRPr="003D3A7D" w:rsidRDefault="00D22DFA" w:rsidP="003D3A7D">
      <w:pPr>
        <w:pStyle w:val="ListParagraph"/>
        <w:numPr>
          <w:ilvl w:val="0"/>
          <w:numId w:val="8"/>
        </w:numPr>
        <w:tabs>
          <w:tab w:val="left" w:pos="180"/>
        </w:tabs>
        <w:ind w:left="-576" w:hanging="274"/>
        <w:rPr>
          <w:rFonts w:ascii="Book Antiqua" w:hAnsi="Book Antiqua"/>
          <w:bCs/>
        </w:rPr>
      </w:pPr>
      <w:r w:rsidRPr="003D3A7D">
        <w:rPr>
          <w:rFonts w:ascii="Book Antiqua" w:hAnsi="Book Antiqua"/>
          <w:sz w:val="23"/>
          <w:szCs w:val="23"/>
        </w:rPr>
        <w:t>Completed IT training &amp; GMCS course from ICAI</w:t>
      </w:r>
    </w:p>
    <w:p w14:paraId="36E1017F" w14:textId="77777777" w:rsidR="003D3A7D" w:rsidRDefault="003D3A7D" w:rsidP="003D3A7D">
      <w:pPr>
        <w:tabs>
          <w:tab w:val="left" w:pos="180"/>
        </w:tabs>
        <w:rPr>
          <w:rFonts w:ascii="Book Antiqua" w:hAnsi="Book Antiqua"/>
          <w:bCs/>
        </w:rPr>
      </w:pPr>
    </w:p>
    <w:p w14:paraId="71032652" w14:textId="77777777" w:rsidR="003D3A7D" w:rsidRPr="003D3A7D" w:rsidRDefault="003D3A7D" w:rsidP="003D3A7D">
      <w:pPr>
        <w:spacing w:after="0"/>
        <w:ind w:left="-864"/>
        <w:jc w:val="both"/>
        <w:rPr>
          <w:rFonts w:ascii="Book Antiqua" w:hAnsi="Book Antiqua"/>
          <w:b/>
          <w:sz w:val="24"/>
          <w:szCs w:val="24"/>
          <w:highlight w:val="lightGray"/>
          <w:u w:val="single"/>
        </w:rPr>
      </w:pPr>
      <w:r w:rsidRPr="003D3A7D">
        <w:rPr>
          <w:rFonts w:ascii="Book Antiqua" w:hAnsi="Book Antiqua"/>
          <w:b/>
          <w:sz w:val="24"/>
          <w:szCs w:val="24"/>
          <w:highlight w:val="lightGray"/>
          <w:u w:val="single"/>
        </w:rPr>
        <w:t>STRENGTHS:</w:t>
      </w:r>
    </w:p>
    <w:p w14:paraId="20E2190B" w14:textId="77777777" w:rsidR="003D3A7D" w:rsidRPr="0053303B" w:rsidRDefault="003D3A7D" w:rsidP="003D3A7D">
      <w:pPr>
        <w:pStyle w:val="ListParagraph"/>
        <w:numPr>
          <w:ilvl w:val="0"/>
          <w:numId w:val="9"/>
        </w:numPr>
        <w:ind w:left="-576" w:hanging="270"/>
        <w:jc w:val="both"/>
        <w:rPr>
          <w:rFonts w:ascii="Book Antiqua" w:hAnsi="Book Antiqua"/>
          <w:sz w:val="23"/>
          <w:szCs w:val="23"/>
        </w:rPr>
      </w:pPr>
      <w:r w:rsidRPr="0053303B">
        <w:rPr>
          <w:rFonts w:ascii="Book Antiqua" w:hAnsi="Book Antiqua"/>
          <w:sz w:val="23"/>
          <w:szCs w:val="23"/>
        </w:rPr>
        <w:t>Flexible</w:t>
      </w:r>
    </w:p>
    <w:p w14:paraId="1CE77B36" w14:textId="77777777" w:rsidR="003D3A7D" w:rsidRPr="0053303B" w:rsidRDefault="003D3A7D" w:rsidP="003D3A7D">
      <w:pPr>
        <w:pStyle w:val="ListParagraph"/>
        <w:numPr>
          <w:ilvl w:val="0"/>
          <w:numId w:val="9"/>
        </w:numPr>
        <w:ind w:left="-576" w:hanging="270"/>
        <w:jc w:val="both"/>
        <w:rPr>
          <w:rFonts w:ascii="Book Antiqua" w:hAnsi="Book Antiqua"/>
          <w:sz w:val="23"/>
          <w:szCs w:val="23"/>
        </w:rPr>
      </w:pPr>
      <w:r w:rsidRPr="0053303B">
        <w:rPr>
          <w:rFonts w:ascii="Book Antiqua" w:hAnsi="Book Antiqua"/>
          <w:sz w:val="23"/>
          <w:szCs w:val="23"/>
        </w:rPr>
        <w:t>Consistent</w:t>
      </w:r>
    </w:p>
    <w:p w14:paraId="776E93A4" w14:textId="77777777" w:rsidR="003D3A7D" w:rsidRPr="0053303B" w:rsidRDefault="003D3A7D" w:rsidP="003D3A7D">
      <w:pPr>
        <w:pStyle w:val="ListParagraph"/>
        <w:numPr>
          <w:ilvl w:val="0"/>
          <w:numId w:val="9"/>
        </w:numPr>
        <w:ind w:left="-576" w:hanging="270"/>
        <w:jc w:val="both"/>
        <w:rPr>
          <w:rFonts w:ascii="Book Antiqua" w:hAnsi="Book Antiqua"/>
          <w:sz w:val="23"/>
          <w:szCs w:val="23"/>
        </w:rPr>
      </w:pPr>
      <w:r w:rsidRPr="0053303B">
        <w:rPr>
          <w:rFonts w:ascii="Book Antiqua" w:hAnsi="Book Antiqua"/>
          <w:sz w:val="23"/>
          <w:szCs w:val="23"/>
        </w:rPr>
        <w:t>Like to work in team</w:t>
      </w:r>
    </w:p>
    <w:p w14:paraId="6822F04A" w14:textId="77777777" w:rsidR="003D3A7D" w:rsidRPr="0053303B" w:rsidRDefault="003D3A7D" w:rsidP="003D3A7D">
      <w:pPr>
        <w:pStyle w:val="ListParagraph"/>
        <w:numPr>
          <w:ilvl w:val="0"/>
          <w:numId w:val="9"/>
        </w:numPr>
        <w:ind w:left="-576" w:hanging="270"/>
        <w:jc w:val="both"/>
        <w:rPr>
          <w:rFonts w:ascii="Book Antiqua" w:hAnsi="Book Antiqua"/>
          <w:sz w:val="23"/>
          <w:szCs w:val="23"/>
        </w:rPr>
      </w:pPr>
      <w:r w:rsidRPr="0053303B">
        <w:rPr>
          <w:rFonts w:ascii="Book Antiqua" w:hAnsi="Book Antiqua"/>
          <w:sz w:val="23"/>
          <w:szCs w:val="23"/>
        </w:rPr>
        <w:t>Grasp things faster</w:t>
      </w:r>
    </w:p>
    <w:p w14:paraId="1F692E83" w14:textId="77777777" w:rsidR="003D3A7D" w:rsidRPr="0053303B" w:rsidRDefault="003D3A7D" w:rsidP="003D3A7D">
      <w:pPr>
        <w:pStyle w:val="ListParagraph"/>
        <w:numPr>
          <w:ilvl w:val="0"/>
          <w:numId w:val="9"/>
        </w:numPr>
        <w:ind w:left="-576" w:hanging="270"/>
        <w:jc w:val="both"/>
        <w:rPr>
          <w:rFonts w:ascii="Book Antiqua" w:hAnsi="Book Antiqua"/>
          <w:sz w:val="23"/>
          <w:szCs w:val="23"/>
        </w:rPr>
      </w:pPr>
      <w:r w:rsidRPr="0053303B">
        <w:rPr>
          <w:rFonts w:ascii="Book Antiqua" w:hAnsi="Book Antiqua"/>
          <w:sz w:val="23"/>
          <w:szCs w:val="23"/>
        </w:rPr>
        <w:t>Experience in working in time bound situations &amp; meeting tight deadlines</w:t>
      </w:r>
    </w:p>
    <w:p w14:paraId="212A1316" w14:textId="77777777" w:rsidR="003D3A7D" w:rsidRDefault="003D3A7D" w:rsidP="003D3A7D">
      <w:pPr>
        <w:spacing w:after="0"/>
        <w:ind w:left="-864"/>
        <w:jc w:val="both"/>
        <w:rPr>
          <w:rFonts w:ascii="Book Antiqua" w:hAnsi="Book Antiqua"/>
          <w:b/>
          <w:u w:val="single"/>
        </w:rPr>
      </w:pPr>
    </w:p>
    <w:p w14:paraId="662AEF02" w14:textId="77777777" w:rsidR="003D3A7D" w:rsidRPr="003D3A7D" w:rsidRDefault="003D3A7D" w:rsidP="003D3A7D">
      <w:pPr>
        <w:spacing w:after="0"/>
        <w:ind w:left="-864"/>
        <w:jc w:val="both"/>
        <w:rPr>
          <w:rFonts w:ascii="Book Antiqua" w:hAnsi="Book Antiqua"/>
          <w:b/>
          <w:sz w:val="24"/>
          <w:szCs w:val="24"/>
          <w:highlight w:val="lightGray"/>
          <w:u w:val="single"/>
        </w:rPr>
      </w:pPr>
      <w:r w:rsidRPr="003D3A7D">
        <w:rPr>
          <w:rFonts w:ascii="Book Antiqua" w:hAnsi="Book Antiqua"/>
          <w:b/>
          <w:sz w:val="24"/>
          <w:szCs w:val="24"/>
          <w:highlight w:val="lightGray"/>
          <w:u w:val="single"/>
        </w:rPr>
        <w:t>HOBBIES:</w:t>
      </w:r>
    </w:p>
    <w:p w14:paraId="18200C86" w14:textId="77777777" w:rsidR="003D3A7D" w:rsidRPr="0053303B" w:rsidRDefault="003D3A7D" w:rsidP="003D3A7D">
      <w:pPr>
        <w:spacing w:after="0"/>
        <w:ind w:left="-864"/>
        <w:jc w:val="both"/>
        <w:rPr>
          <w:rFonts w:ascii="Book Antiqua" w:hAnsi="Book Antiqua"/>
          <w:sz w:val="23"/>
          <w:szCs w:val="23"/>
        </w:rPr>
      </w:pPr>
      <w:r w:rsidRPr="0053303B">
        <w:rPr>
          <w:rFonts w:ascii="Book Antiqua" w:hAnsi="Book Antiqua"/>
          <w:sz w:val="23"/>
          <w:szCs w:val="23"/>
        </w:rPr>
        <w:t>Reading, Playing Cricket &amp; Football, Watching Movies, Trave</w:t>
      </w:r>
      <w:r>
        <w:rPr>
          <w:rFonts w:ascii="Book Antiqua" w:hAnsi="Book Antiqua"/>
          <w:sz w:val="23"/>
          <w:szCs w:val="23"/>
        </w:rPr>
        <w:t>lling, Socializing with friends</w:t>
      </w:r>
    </w:p>
    <w:p w14:paraId="208D40A1" w14:textId="77777777" w:rsidR="003D3A7D" w:rsidRPr="0053303B" w:rsidRDefault="003D3A7D" w:rsidP="003D3A7D">
      <w:pPr>
        <w:spacing w:after="0" w:line="240" w:lineRule="auto"/>
        <w:ind w:left="-864"/>
        <w:jc w:val="both"/>
        <w:rPr>
          <w:rFonts w:ascii="Book Antiqua" w:hAnsi="Book Antiqua"/>
        </w:rPr>
      </w:pPr>
    </w:p>
    <w:p w14:paraId="65F5330F" w14:textId="77777777" w:rsidR="003D3A7D" w:rsidRPr="003D3A7D" w:rsidRDefault="003D3A7D" w:rsidP="003D3A7D">
      <w:pPr>
        <w:spacing w:after="0"/>
        <w:ind w:left="-864"/>
        <w:jc w:val="both"/>
        <w:rPr>
          <w:rFonts w:ascii="Book Antiqua" w:hAnsi="Book Antiqua"/>
          <w:b/>
          <w:sz w:val="24"/>
          <w:szCs w:val="24"/>
          <w:highlight w:val="lightGray"/>
          <w:u w:val="single"/>
        </w:rPr>
      </w:pPr>
      <w:r w:rsidRPr="003D3A7D">
        <w:rPr>
          <w:rFonts w:ascii="Book Antiqua" w:hAnsi="Book Antiqua"/>
          <w:b/>
          <w:sz w:val="24"/>
          <w:szCs w:val="24"/>
          <w:highlight w:val="lightGray"/>
          <w:u w:val="single"/>
        </w:rPr>
        <w:t>PERSONAL INFORMATION:</w:t>
      </w:r>
    </w:p>
    <w:p w14:paraId="0AB4A6BC" w14:textId="77777777" w:rsidR="003D3A7D" w:rsidRPr="0053303B" w:rsidRDefault="003D3A7D" w:rsidP="003D3A7D">
      <w:pPr>
        <w:spacing w:after="0"/>
        <w:ind w:left="-864"/>
        <w:jc w:val="both"/>
        <w:rPr>
          <w:rFonts w:ascii="Book Antiqua" w:hAnsi="Book Antiqua"/>
          <w:sz w:val="23"/>
          <w:szCs w:val="23"/>
        </w:rPr>
      </w:pPr>
      <w:r w:rsidRPr="0053303B">
        <w:rPr>
          <w:rFonts w:ascii="Book Antiqua" w:hAnsi="Book Antiqua"/>
          <w:b/>
          <w:bCs/>
          <w:sz w:val="23"/>
          <w:szCs w:val="23"/>
        </w:rPr>
        <w:t>DOB:</w:t>
      </w:r>
      <w:r w:rsidRPr="0053303B">
        <w:rPr>
          <w:rFonts w:ascii="Book Antiqua" w:hAnsi="Book Antiqua"/>
          <w:sz w:val="23"/>
          <w:szCs w:val="23"/>
        </w:rPr>
        <w:t xml:space="preserve"> 01</w:t>
      </w:r>
      <w:r w:rsidRPr="0053303B">
        <w:rPr>
          <w:rFonts w:ascii="Book Antiqua" w:hAnsi="Book Antiqua"/>
          <w:sz w:val="23"/>
          <w:szCs w:val="23"/>
          <w:vertAlign w:val="superscript"/>
        </w:rPr>
        <w:t>st</w:t>
      </w:r>
      <w:r w:rsidRPr="0053303B">
        <w:rPr>
          <w:rFonts w:ascii="Book Antiqua" w:hAnsi="Book Antiqua"/>
          <w:sz w:val="23"/>
          <w:szCs w:val="23"/>
        </w:rPr>
        <w:t xml:space="preserve"> of October 1990</w:t>
      </w:r>
    </w:p>
    <w:p w14:paraId="4F6D3D6F" w14:textId="77777777" w:rsidR="003D3A7D" w:rsidRPr="0053303B" w:rsidRDefault="003D3A7D" w:rsidP="003D3A7D">
      <w:pPr>
        <w:spacing w:after="0"/>
        <w:ind w:left="-864"/>
        <w:jc w:val="both"/>
        <w:rPr>
          <w:rFonts w:ascii="Book Antiqua" w:hAnsi="Book Antiqua"/>
          <w:sz w:val="23"/>
          <w:szCs w:val="23"/>
        </w:rPr>
      </w:pPr>
      <w:r w:rsidRPr="0053303B">
        <w:rPr>
          <w:rFonts w:ascii="Book Antiqua" w:hAnsi="Book Antiqua"/>
          <w:b/>
          <w:bCs/>
          <w:sz w:val="23"/>
          <w:szCs w:val="23"/>
        </w:rPr>
        <w:t>Languages Known:</w:t>
      </w:r>
      <w:r w:rsidRPr="0053303B">
        <w:rPr>
          <w:rFonts w:ascii="Book Antiqua" w:hAnsi="Book Antiqua"/>
          <w:sz w:val="23"/>
          <w:szCs w:val="23"/>
        </w:rPr>
        <w:t xml:space="preserve"> English, Gujarati, Hindi, and Urdu</w:t>
      </w:r>
    </w:p>
    <w:p w14:paraId="2CDA9B93" w14:textId="77777777" w:rsidR="003D3A7D" w:rsidRDefault="003D3A7D" w:rsidP="003D3A7D">
      <w:pPr>
        <w:spacing w:after="0"/>
        <w:ind w:left="-864"/>
        <w:jc w:val="both"/>
        <w:rPr>
          <w:rFonts w:ascii="Book Antiqua" w:hAnsi="Book Antiqua"/>
          <w:bCs/>
          <w:sz w:val="23"/>
          <w:szCs w:val="23"/>
        </w:rPr>
      </w:pPr>
      <w:r w:rsidRPr="0053303B">
        <w:rPr>
          <w:rFonts w:ascii="Book Antiqua" w:hAnsi="Book Antiqua"/>
          <w:b/>
          <w:bCs/>
          <w:sz w:val="23"/>
          <w:szCs w:val="23"/>
        </w:rPr>
        <w:t>Marital Status:</w:t>
      </w:r>
      <w:r w:rsidRPr="0053303B">
        <w:rPr>
          <w:rFonts w:ascii="Book Antiqua" w:hAnsi="Book Antiqua"/>
          <w:bCs/>
          <w:sz w:val="23"/>
          <w:szCs w:val="23"/>
        </w:rPr>
        <w:t xml:space="preserve"> U</w:t>
      </w:r>
      <w:r>
        <w:rPr>
          <w:rFonts w:ascii="Book Antiqua" w:hAnsi="Book Antiqua"/>
          <w:bCs/>
          <w:sz w:val="23"/>
          <w:szCs w:val="23"/>
        </w:rPr>
        <w:t>n</w:t>
      </w:r>
      <w:r w:rsidRPr="0053303B">
        <w:rPr>
          <w:rFonts w:ascii="Book Antiqua" w:hAnsi="Book Antiqua"/>
          <w:bCs/>
          <w:sz w:val="23"/>
          <w:szCs w:val="23"/>
        </w:rPr>
        <w:t>married</w:t>
      </w:r>
    </w:p>
    <w:p w14:paraId="598F1E7B" w14:textId="77777777" w:rsidR="003D3A7D" w:rsidRPr="0053303B" w:rsidRDefault="003D3A7D" w:rsidP="003D3A7D">
      <w:pPr>
        <w:spacing w:after="0"/>
        <w:ind w:left="-864"/>
        <w:jc w:val="both"/>
        <w:rPr>
          <w:rFonts w:ascii="Book Antiqua" w:hAnsi="Book Antiqua"/>
          <w:sz w:val="23"/>
          <w:szCs w:val="23"/>
        </w:rPr>
      </w:pPr>
      <w:r>
        <w:rPr>
          <w:rFonts w:ascii="Book Antiqua" w:hAnsi="Book Antiqua"/>
          <w:b/>
          <w:sz w:val="23"/>
          <w:szCs w:val="23"/>
        </w:rPr>
        <w:t>Personal Id &amp; Driving License No.</w:t>
      </w:r>
      <w:r w:rsidRPr="0053303B">
        <w:rPr>
          <w:rFonts w:ascii="Book Antiqua" w:hAnsi="Book Antiqua"/>
          <w:b/>
          <w:sz w:val="23"/>
          <w:szCs w:val="23"/>
        </w:rPr>
        <w:t>:</w:t>
      </w:r>
      <w:r w:rsidRPr="0053303B">
        <w:rPr>
          <w:rFonts w:ascii="Book Antiqua" w:hAnsi="Book Antiqua"/>
          <w:sz w:val="23"/>
          <w:szCs w:val="23"/>
        </w:rPr>
        <w:t xml:space="preserve"> 901006068</w:t>
      </w:r>
    </w:p>
    <w:p w14:paraId="111D5CC2" w14:textId="5F47D3F3" w:rsidR="003D3A7D" w:rsidRPr="003D3A7D" w:rsidRDefault="003D3A7D" w:rsidP="003D1ACE">
      <w:pPr>
        <w:spacing w:after="0"/>
        <w:ind w:left="-864"/>
        <w:jc w:val="both"/>
        <w:rPr>
          <w:rFonts w:ascii="Book Antiqua" w:hAnsi="Book Antiqua"/>
          <w:bCs/>
        </w:rPr>
      </w:pPr>
      <w:r w:rsidRPr="0053303B">
        <w:rPr>
          <w:rFonts w:ascii="Book Antiqua" w:hAnsi="Book Antiqua"/>
          <w:b/>
          <w:bCs/>
          <w:sz w:val="23"/>
          <w:szCs w:val="23"/>
        </w:rPr>
        <w:t>Passport No.</w:t>
      </w:r>
      <w:r w:rsidRPr="00A173FD">
        <w:rPr>
          <w:rFonts w:ascii="Book Antiqua" w:hAnsi="Book Antiqua"/>
          <w:bCs/>
          <w:sz w:val="23"/>
          <w:szCs w:val="23"/>
        </w:rPr>
        <w:t>:</w:t>
      </w:r>
      <w:r>
        <w:rPr>
          <w:rFonts w:ascii="Book Antiqua" w:hAnsi="Book Antiqua"/>
          <w:bCs/>
          <w:sz w:val="23"/>
          <w:szCs w:val="23"/>
        </w:rPr>
        <w:t xml:space="preserve"> J4193467</w:t>
      </w:r>
    </w:p>
    <w:sectPr w:rsidR="003D3A7D" w:rsidRPr="003D3A7D" w:rsidSect="00D22DFA">
      <w:pgSz w:w="11906" w:h="16838"/>
      <w:pgMar w:top="1440" w:right="1440" w:bottom="1440" w:left="144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63B0B" w14:textId="77777777" w:rsidR="002E2828" w:rsidRDefault="002E2828" w:rsidP="00D22DFA">
      <w:pPr>
        <w:spacing w:after="0" w:line="240" w:lineRule="auto"/>
      </w:pPr>
      <w:r>
        <w:separator/>
      </w:r>
    </w:p>
  </w:endnote>
  <w:endnote w:type="continuationSeparator" w:id="0">
    <w:p w14:paraId="2721948F" w14:textId="77777777" w:rsidR="002E2828" w:rsidRDefault="002E2828" w:rsidP="00D2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7C2060" w14:textId="77777777" w:rsidR="002E2828" w:rsidRDefault="002E2828" w:rsidP="00D22DFA">
      <w:pPr>
        <w:spacing w:after="0" w:line="240" w:lineRule="auto"/>
      </w:pPr>
      <w:r>
        <w:separator/>
      </w:r>
    </w:p>
  </w:footnote>
  <w:footnote w:type="continuationSeparator" w:id="0">
    <w:p w14:paraId="49B4198B" w14:textId="77777777" w:rsidR="002E2828" w:rsidRDefault="002E2828" w:rsidP="00D22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A6D86"/>
    <w:multiLevelType w:val="hybridMultilevel"/>
    <w:tmpl w:val="E7AC429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FD4B52"/>
    <w:multiLevelType w:val="hybridMultilevel"/>
    <w:tmpl w:val="66D2F354"/>
    <w:lvl w:ilvl="0" w:tplc="F0E63B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F538E"/>
    <w:multiLevelType w:val="hybridMultilevel"/>
    <w:tmpl w:val="406CF2B6"/>
    <w:lvl w:ilvl="0" w:tplc="2FE6E274">
      <w:start w:val="86"/>
      <w:numFmt w:val="bullet"/>
      <w:lvlText w:val="-"/>
      <w:lvlJc w:val="left"/>
      <w:pPr>
        <w:ind w:left="-72" w:hanging="360"/>
      </w:pPr>
      <w:rPr>
        <w:rFonts w:ascii="Book Antiqua" w:eastAsia="Times New Roman" w:hAnsi="Book Antiqua" w:cs="Times New Roman" w:hint="default"/>
      </w:rPr>
    </w:lvl>
    <w:lvl w:ilvl="1" w:tplc="04090003" w:tentative="1">
      <w:start w:val="1"/>
      <w:numFmt w:val="bullet"/>
      <w:lvlText w:val="o"/>
      <w:lvlJc w:val="left"/>
      <w:pPr>
        <w:ind w:left="648" w:hanging="360"/>
      </w:pPr>
      <w:rPr>
        <w:rFonts w:ascii="Courier New" w:hAnsi="Courier New" w:cs="Courier New" w:hint="default"/>
      </w:rPr>
    </w:lvl>
    <w:lvl w:ilvl="2" w:tplc="04090005" w:tentative="1">
      <w:start w:val="1"/>
      <w:numFmt w:val="bullet"/>
      <w:lvlText w:val=""/>
      <w:lvlJc w:val="left"/>
      <w:pPr>
        <w:ind w:left="1368" w:hanging="360"/>
      </w:pPr>
      <w:rPr>
        <w:rFonts w:ascii="Wingdings" w:hAnsi="Wingdings" w:hint="default"/>
      </w:rPr>
    </w:lvl>
    <w:lvl w:ilvl="3" w:tplc="04090001" w:tentative="1">
      <w:start w:val="1"/>
      <w:numFmt w:val="bullet"/>
      <w:lvlText w:val=""/>
      <w:lvlJc w:val="left"/>
      <w:pPr>
        <w:ind w:left="2088" w:hanging="360"/>
      </w:pPr>
      <w:rPr>
        <w:rFonts w:ascii="Symbol" w:hAnsi="Symbol" w:hint="default"/>
      </w:rPr>
    </w:lvl>
    <w:lvl w:ilvl="4" w:tplc="04090003" w:tentative="1">
      <w:start w:val="1"/>
      <w:numFmt w:val="bullet"/>
      <w:lvlText w:val="o"/>
      <w:lvlJc w:val="left"/>
      <w:pPr>
        <w:ind w:left="2808" w:hanging="360"/>
      </w:pPr>
      <w:rPr>
        <w:rFonts w:ascii="Courier New" w:hAnsi="Courier New" w:cs="Courier New" w:hint="default"/>
      </w:rPr>
    </w:lvl>
    <w:lvl w:ilvl="5" w:tplc="04090005" w:tentative="1">
      <w:start w:val="1"/>
      <w:numFmt w:val="bullet"/>
      <w:lvlText w:val=""/>
      <w:lvlJc w:val="left"/>
      <w:pPr>
        <w:ind w:left="3528" w:hanging="360"/>
      </w:pPr>
      <w:rPr>
        <w:rFonts w:ascii="Wingdings" w:hAnsi="Wingdings" w:hint="default"/>
      </w:rPr>
    </w:lvl>
    <w:lvl w:ilvl="6" w:tplc="04090001" w:tentative="1">
      <w:start w:val="1"/>
      <w:numFmt w:val="bullet"/>
      <w:lvlText w:val=""/>
      <w:lvlJc w:val="left"/>
      <w:pPr>
        <w:ind w:left="4248" w:hanging="360"/>
      </w:pPr>
      <w:rPr>
        <w:rFonts w:ascii="Symbol" w:hAnsi="Symbol" w:hint="default"/>
      </w:rPr>
    </w:lvl>
    <w:lvl w:ilvl="7" w:tplc="04090003" w:tentative="1">
      <w:start w:val="1"/>
      <w:numFmt w:val="bullet"/>
      <w:lvlText w:val="o"/>
      <w:lvlJc w:val="left"/>
      <w:pPr>
        <w:ind w:left="4968" w:hanging="360"/>
      </w:pPr>
      <w:rPr>
        <w:rFonts w:ascii="Courier New" w:hAnsi="Courier New" w:cs="Courier New" w:hint="default"/>
      </w:rPr>
    </w:lvl>
    <w:lvl w:ilvl="8" w:tplc="04090005" w:tentative="1">
      <w:start w:val="1"/>
      <w:numFmt w:val="bullet"/>
      <w:lvlText w:val=""/>
      <w:lvlJc w:val="left"/>
      <w:pPr>
        <w:ind w:left="5688" w:hanging="360"/>
      </w:pPr>
      <w:rPr>
        <w:rFonts w:ascii="Wingdings" w:hAnsi="Wingdings" w:hint="default"/>
      </w:rPr>
    </w:lvl>
  </w:abstractNum>
  <w:abstractNum w:abstractNumId="3" w15:restartNumberingAfterBreak="0">
    <w:nsid w:val="102F04E5"/>
    <w:multiLevelType w:val="hybridMultilevel"/>
    <w:tmpl w:val="EBC81872"/>
    <w:lvl w:ilvl="0" w:tplc="E03AB742">
      <w:start w:val="1"/>
      <w:numFmt w:val="bullet"/>
      <w:lvlText w:val=""/>
      <w:lvlJc w:val="left"/>
      <w:pPr>
        <w:ind w:left="504" w:hanging="50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E46425E"/>
    <w:multiLevelType w:val="hybridMultilevel"/>
    <w:tmpl w:val="28C67CDE"/>
    <w:lvl w:ilvl="0" w:tplc="1C6811AA">
      <w:start w:val="1"/>
      <w:numFmt w:val="upperRoman"/>
      <w:lvlText w:val="%1."/>
      <w:lvlJc w:val="left"/>
      <w:pPr>
        <w:ind w:left="-144" w:hanging="720"/>
      </w:pPr>
      <w:rPr>
        <w:rFonts w:hint="default"/>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5" w15:restartNumberingAfterBreak="0">
    <w:nsid w:val="41616B3C"/>
    <w:multiLevelType w:val="hybridMultilevel"/>
    <w:tmpl w:val="42004E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2E6449D"/>
    <w:multiLevelType w:val="hybridMultilevel"/>
    <w:tmpl w:val="131A1340"/>
    <w:lvl w:ilvl="0" w:tplc="D5909956">
      <w:start w:val="1"/>
      <w:numFmt w:val="upperRoman"/>
      <w:lvlText w:val="%1."/>
      <w:lvlJc w:val="left"/>
      <w:pPr>
        <w:ind w:left="-144" w:hanging="720"/>
      </w:pPr>
      <w:rPr>
        <w:rFonts w:hint="default"/>
      </w:rPr>
    </w:lvl>
    <w:lvl w:ilvl="1" w:tplc="04090019" w:tentative="1">
      <w:start w:val="1"/>
      <w:numFmt w:val="lowerLetter"/>
      <w:lvlText w:val="%2."/>
      <w:lvlJc w:val="left"/>
      <w:pPr>
        <w:ind w:left="216" w:hanging="360"/>
      </w:pPr>
    </w:lvl>
    <w:lvl w:ilvl="2" w:tplc="0409001B" w:tentative="1">
      <w:start w:val="1"/>
      <w:numFmt w:val="lowerRoman"/>
      <w:lvlText w:val="%3."/>
      <w:lvlJc w:val="right"/>
      <w:pPr>
        <w:ind w:left="936" w:hanging="180"/>
      </w:pPr>
    </w:lvl>
    <w:lvl w:ilvl="3" w:tplc="0409000F" w:tentative="1">
      <w:start w:val="1"/>
      <w:numFmt w:val="decimal"/>
      <w:lvlText w:val="%4."/>
      <w:lvlJc w:val="left"/>
      <w:pPr>
        <w:ind w:left="1656" w:hanging="360"/>
      </w:pPr>
    </w:lvl>
    <w:lvl w:ilvl="4" w:tplc="04090019" w:tentative="1">
      <w:start w:val="1"/>
      <w:numFmt w:val="lowerLetter"/>
      <w:lvlText w:val="%5."/>
      <w:lvlJc w:val="left"/>
      <w:pPr>
        <w:ind w:left="2376" w:hanging="360"/>
      </w:pPr>
    </w:lvl>
    <w:lvl w:ilvl="5" w:tplc="0409001B" w:tentative="1">
      <w:start w:val="1"/>
      <w:numFmt w:val="lowerRoman"/>
      <w:lvlText w:val="%6."/>
      <w:lvlJc w:val="right"/>
      <w:pPr>
        <w:ind w:left="3096" w:hanging="180"/>
      </w:pPr>
    </w:lvl>
    <w:lvl w:ilvl="6" w:tplc="0409000F" w:tentative="1">
      <w:start w:val="1"/>
      <w:numFmt w:val="decimal"/>
      <w:lvlText w:val="%7."/>
      <w:lvlJc w:val="left"/>
      <w:pPr>
        <w:ind w:left="3816" w:hanging="360"/>
      </w:pPr>
    </w:lvl>
    <w:lvl w:ilvl="7" w:tplc="04090019" w:tentative="1">
      <w:start w:val="1"/>
      <w:numFmt w:val="lowerLetter"/>
      <w:lvlText w:val="%8."/>
      <w:lvlJc w:val="left"/>
      <w:pPr>
        <w:ind w:left="4536" w:hanging="360"/>
      </w:pPr>
    </w:lvl>
    <w:lvl w:ilvl="8" w:tplc="0409001B" w:tentative="1">
      <w:start w:val="1"/>
      <w:numFmt w:val="lowerRoman"/>
      <w:lvlText w:val="%9."/>
      <w:lvlJc w:val="right"/>
      <w:pPr>
        <w:ind w:left="5256" w:hanging="180"/>
      </w:pPr>
    </w:lvl>
  </w:abstractNum>
  <w:abstractNum w:abstractNumId="7" w15:restartNumberingAfterBreak="0">
    <w:nsid w:val="5D140DF9"/>
    <w:multiLevelType w:val="hybridMultilevel"/>
    <w:tmpl w:val="8CEA76D8"/>
    <w:lvl w:ilvl="0" w:tplc="C7406DE4">
      <w:start w:val="1"/>
      <w:numFmt w:val="bullet"/>
      <w:lvlText w:val="•"/>
      <w:lvlJc w:val="left"/>
      <w:pPr>
        <w:tabs>
          <w:tab w:val="num" w:pos="720"/>
        </w:tabs>
        <w:ind w:left="720" w:hanging="360"/>
      </w:pPr>
      <w:rPr>
        <w:rFonts w:ascii="Arial" w:hAnsi="Arial" w:hint="default"/>
      </w:rPr>
    </w:lvl>
    <w:lvl w:ilvl="1" w:tplc="63702ADA" w:tentative="1">
      <w:start w:val="1"/>
      <w:numFmt w:val="bullet"/>
      <w:lvlText w:val="•"/>
      <w:lvlJc w:val="left"/>
      <w:pPr>
        <w:tabs>
          <w:tab w:val="num" w:pos="1440"/>
        </w:tabs>
        <w:ind w:left="1440" w:hanging="360"/>
      </w:pPr>
      <w:rPr>
        <w:rFonts w:ascii="Arial" w:hAnsi="Arial" w:hint="default"/>
      </w:rPr>
    </w:lvl>
    <w:lvl w:ilvl="2" w:tplc="3E54AC56" w:tentative="1">
      <w:start w:val="1"/>
      <w:numFmt w:val="bullet"/>
      <w:lvlText w:val="•"/>
      <w:lvlJc w:val="left"/>
      <w:pPr>
        <w:tabs>
          <w:tab w:val="num" w:pos="2160"/>
        </w:tabs>
        <w:ind w:left="2160" w:hanging="360"/>
      </w:pPr>
      <w:rPr>
        <w:rFonts w:ascii="Arial" w:hAnsi="Arial" w:hint="default"/>
      </w:rPr>
    </w:lvl>
    <w:lvl w:ilvl="3" w:tplc="DA70ABC8" w:tentative="1">
      <w:start w:val="1"/>
      <w:numFmt w:val="bullet"/>
      <w:lvlText w:val="•"/>
      <w:lvlJc w:val="left"/>
      <w:pPr>
        <w:tabs>
          <w:tab w:val="num" w:pos="2880"/>
        </w:tabs>
        <w:ind w:left="2880" w:hanging="360"/>
      </w:pPr>
      <w:rPr>
        <w:rFonts w:ascii="Arial" w:hAnsi="Arial" w:hint="default"/>
      </w:rPr>
    </w:lvl>
    <w:lvl w:ilvl="4" w:tplc="A57AB610" w:tentative="1">
      <w:start w:val="1"/>
      <w:numFmt w:val="bullet"/>
      <w:lvlText w:val="•"/>
      <w:lvlJc w:val="left"/>
      <w:pPr>
        <w:tabs>
          <w:tab w:val="num" w:pos="3600"/>
        </w:tabs>
        <w:ind w:left="3600" w:hanging="360"/>
      </w:pPr>
      <w:rPr>
        <w:rFonts w:ascii="Arial" w:hAnsi="Arial" w:hint="default"/>
      </w:rPr>
    </w:lvl>
    <w:lvl w:ilvl="5" w:tplc="0A56E016" w:tentative="1">
      <w:start w:val="1"/>
      <w:numFmt w:val="bullet"/>
      <w:lvlText w:val="•"/>
      <w:lvlJc w:val="left"/>
      <w:pPr>
        <w:tabs>
          <w:tab w:val="num" w:pos="4320"/>
        </w:tabs>
        <w:ind w:left="4320" w:hanging="360"/>
      </w:pPr>
      <w:rPr>
        <w:rFonts w:ascii="Arial" w:hAnsi="Arial" w:hint="default"/>
      </w:rPr>
    </w:lvl>
    <w:lvl w:ilvl="6" w:tplc="5FF01416" w:tentative="1">
      <w:start w:val="1"/>
      <w:numFmt w:val="bullet"/>
      <w:lvlText w:val="•"/>
      <w:lvlJc w:val="left"/>
      <w:pPr>
        <w:tabs>
          <w:tab w:val="num" w:pos="5040"/>
        </w:tabs>
        <w:ind w:left="5040" w:hanging="360"/>
      </w:pPr>
      <w:rPr>
        <w:rFonts w:ascii="Arial" w:hAnsi="Arial" w:hint="default"/>
      </w:rPr>
    </w:lvl>
    <w:lvl w:ilvl="7" w:tplc="158AA8A2" w:tentative="1">
      <w:start w:val="1"/>
      <w:numFmt w:val="bullet"/>
      <w:lvlText w:val="•"/>
      <w:lvlJc w:val="left"/>
      <w:pPr>
        <w:tabs>
          <w:tab w:val="num" w:pos="5760"/>
        </w:tabs>
        <w:ind w:left="5760" w:hanging="360"/>
      </w:pPr>
      <w:rPr>
        <w:rFonts w:ascii="Arial" w:hAnsi="Arial" w:hint="default"/>
      </w:rPr>
    </w:lvl>
    <w:lvl w:ilvl="8" w:tplc="E84E862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EB63E11"/>
    <w:multiLevelType w:val="hybridMultilevel"/>
    <w:tmpl w:val="C10432F0"/>
    <w:lvl w:ilvl="0" w:tplc="80907F8A">
      <w:start w:val="1"/>
      <w:numFmt w:val="bullet"/>
      <w:lvlText w:val="•"/>
      <w:lvlJc w:val="left"/>
      <w:pPr>
        <w:tabs>
          <w:tab w:val="num" w:pos="720"/>
        </w:tabs>
        <w:ind w:left="720" w:hanging="360"/>
      </w:pPr>
      <w:rPr>
        <w:rFonts w:ascii="Arial" w:hAnsi="Arial" w:hint="default"/>
      </w:rPr>
    </w:lvl>
    <w:lvl w:ilvl="1" w:tplc="5C582C9A" w:tentative="1">
      <w:start w:val="1"/>
      <w:numFmt w:val="bullet"/>
      <w:lvlText w:val="•"/>
      <w:lvlJc w:val="left"/>
      <w:pPr>
        <w:tabs>
          <w:tab w:val="num" w:pos="1440"/>
        </w:tabs>
        <w:ind w:left="1440" w:hanging="360"/>
      </w:pPr>
      <w:rPr>
        <w:rFonts w:ascii="Arial" w:hAnsi="Arial" w:hint="default"/>
      </w:rPr>
    </w:lvl>
    <w:lvl w:ilvl="2" w:tplc="693471CE" w:tentative="1">
      <w:start w:val="1"/>
      <w:numFmt w:val="bullet"/>
      <w:lvlText w:val="•"/>
      <w:lvlJc w:val="left"/>
      <w:pPr>
        <w:tabs>
          <w:tab w:val="num" w:pos="2160"/>
        </w:tabs>
        <w:ind w:left="2160" w:hanging="360"/>
      </w:pPr>
      <w:rPr>
        <w:rFonts w:ascii="Arial" w:hAnsi="Arial" w:hint="default"/>
      </w:rPr>
    </w:lvl>
    <w:lvl w:ilvl="3" w:tplc="4C6635F0" w:tentative="1">
      <w:start w:val="1"/>
      <w:numFmt w:val="bullet"/>
      <w:lvlText w:val="•"/>
      <w:lvlJc w:val="left"/>
      <w:pPr>
        <w:tabs>
          <w:tab w:val="num" w:pos="2880"/>
        </w:tabs>
        <w:ind w:left="2880" w:hanging="360"/>
      </w:pPr>
      <w:rPr>
        <w:rFonts w:ascii="Arial" w:hAnsi="Arial" w:hint="default"/>
      </w:rPr>
    </w:lvl>
    <w:lvl w:ilvl="4" w:tplc="9C60ADA0" w:tentative="1">
      <w:start w:val="1"/>
      <w:numFmt w:val="bullet"/>
      <w:lvlText w:val="•"/>
      <w:lvlJc w:val="left"/>
      <w:pPr>
        <w:tabs>
          <w:tab w:val="num" w:pos="3600"/>
        </w:tabs>
        <w:ind w:left="3600" w:hanging="360"/>
      </w:pPr>
      <w:rPr>
        <w:rFonts w:ascii="Arial" w:hAnsi="Arial" w:hint="default"/>
      </w:rPr>
    </w:lvl>
    <w:lvl w:ilvl="5" w:tplc="41CA5C3C" w:tentative="1">
      <w:start w:val="1"/>
      <w:numFmt w:val="bullet"/>
      <w:lvlText w:val="•"/>
      <w:lvlJc w:val="left"/>
      <w:pPr>
        <w:tabs>
          <w:tab w:val="num" w:pos="4320"/>
        </w:tabs>
        <w:ind w:left="4320" w:hanging="360"/>
      </w:pPr>
      <w:rPr>
        <w:rFonts w:ascii="Arial" w:hAnsi="Arial" w:hint="default"/>
      </w:rPr>
    </w:lvl>
    <w:lvl w:ilvl="6" w:tplc="DA0472A2" w:tentative="1">
      <w:start w:val="1"/>
      <w:numFmt w:val="bullet"/>
      <w:lvlText w:val="•"/>
      <w:lvlJc w:val="left"/>
      <w:pPr>
        <w:tabs>
          <w:tab w:val="num" w:pos="5040"/>
        </w:tabs>
        <w:ind w:left="5040" w:hanging="360"/>
      </w:pPr>
      <w:rPr>
        <w:rFonts w:ascii="Arial" w:hAnsi="Arial" w:hint="default"/>
      </w:rPr>
    </w:lvl>
    <w:lvl w:ilvl="7" w:tplc="34D07046" w:tentative="1">
      <w:start w:val="1"/>
      <w:numFmt w:val="bullet"/>
      <w:lvlText w:val="•"/>
      <w:lvlJc w:val="left"/>
      <w:pPr>
        <w:tabs>
          <w:tab w:val="num" w:pos="5760"/>
        </w:tabs>
        <w:ind w:left="5760" w:hanging="360"/>
      </w:pPr>
      <w:rPr>
        <w:rFonts w:ascii="Arial" w:hAnsi="Arial" w:hint="default"/>
      </w:rPr>
    </w:lvl>
    <w:lvl w:ilvl="8" w:tplc="943E83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1D717A5"/>
    <w:multiLevelType w:val="hybridMultilevel"/>
    <w:tmpl w:val="8E0857AE"/>
    <w:lvl w:ilvl="0" w:tplc="02723F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9F6267"/>
    <w:multiLevelType w:val="hybridMultilevel"/>
    <w:tmpl w:val="876E19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D434FE8"/>
    <w:multiLevelType w:val="hybridMultilevel"/>
    <w:tmpl w:val="820C88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0"/>
  </w:num>
  <w:num w:numId="5">
    <w:abstractNumId w:val="10"/>
  </w:num>
  <w:num w:numId="6">
    <w:abstractNumId w:val="3"/>
  </w:num>
  <w:num w:numId="7">
    <w:abstractNumId w:val="5"/>
  </w:num>
  <w:num w:numId="8">
    <w:abstractNumId w:val="9"/>
  </w:num>
  <w:num w:numId="9">
    <w:abstractNumId w:val="11"/>
  </w:num>
  <w:num w:numId="10">
    <w:abstractNumId w:val="7"/>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1"/>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2B"/>
    <w:rsid w:val="0002726E"/>
    <w:rsid w:val="00071296"/>
    <w:rsid w:val="00110B09"/>
    <w:rsid w:val="00112586"/>
    <w:rsid w:val="001C3BAE"/>
    <w:rsid w:val="002C183C"/>
    <w:rsid w:val="002C298B"/>
    <w:rsid w:val="002E2828"/>
    <w:rsid w:val="00366F25"/>
    <w:rsid w:val="003D1ACE"/>
    <w:rsid w:val="003D3A7D"/>
    <w:rsid w:val="00404BA2"/>
    <w:rsid w:val="00427BE1"/>
    <w:rsid w:val="004520CB"/>
    <w:rsid w:val="004C3DE5"/>
    <w:rsid w:val="005321C0"/>
    <w:rsid w:val="00575A37"/>
    <w:rsid w:val="007A0D5C"/>
    <w:rsid w:val="007A63E6"/>
    <w:rsid w:val="00835323"/>
    <w:rsid w:val="008E6685"/>
    <w:rsid w:val="009034AC"/>
    <w:rsid w:val="00966F05"/>
    <w:rsid w:val="00A16F19"/>
    <w:rsid w:val="00A557EB"/>
    <w:rsid w:val="00AE6E5E"/>
    <w:rsid w:val="00B107F9"/>
    <w:rsid w:val="00B83463"/>
    <w:rsid w:val="00B93C9D"/>
    <w:rsid w:val="00BD6998"/>
    <w:rsid w:val="00C03ED3"/>
    <w:rsid w:val="00C65A96"/>
    <w:rsid w:val="00C7231D"/>
    <w:rsid w:val="00C7762B"/>
    <w:rsid w:val="00CD0C1D"/>
    <w:rsid w:val="00CF2B03"/>
    <w:rsid w:val="00D22DFA"/>
    <w:rsid w:val="00E07536"/>
    <w:rsid w:val="00E34737"/>
    <w:rsid w:val="00E5268F"/>
    <w:rsid w:val="00E90161"/>
    <w:rsid w:val="00ED34B4"/>
    <w:rsid w:val="00F052D2"/>
    <w:rsid w:val="00FD3BB7"/>
    <w:rsid w:val="00FF11F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4AFFB"/>
  <w15:docId w15:val="{34D7A499-46E3-48FF-BC16-0D0D3AE2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96"/>
  </w:style>
  <w:style w:type="paragraph" w:styleId="Heading6">
    <w:name w:val="heading 6"/>
    <w:basedOn w:val="Normal"/>
    <w:next w:val="Normal"/>
    <w:link w:val="Heading6Char"/>
    <w:qFormat/>
    <w:rsid w:val="00C65A96"/>
    <w:pPr>
      <w:keepNext/>
      <w:spacing w:after="0" w:line="240" w:lineRule="auto"/>
      <w:outlineLvl w:val="5"/>
    </w:pPr>
    <w:rPr>
      <w:rFonts w:ascii="Arial" w:eastAsia="Times New Roman" w:hAnsi="Arial" w:cs="Arial"/>
      <w:b/>
      <w:bCs/>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C65A96"/>
    <w:rPr>
      <w:rFonts w:ascii="Arial" w:eastAsia="Times New Roman" w:hAnsi="Arial" w:cs="Arial"/>
      <w:b/>
      <w:bCs/>
      <w:szCs w:val="24"/>
      <w:u w:val="single"/>
      <w:lang w:val="en-US"/>
    </w:rPr>
  </w:style>
  <w:style w:type="paragraph" w:styleId="ListParagraph">
    <w:name w:val="List Paragraph"/>
    <w:basedOn w:val="Normal"/>
    <w:uiPriority w:val="34"/>
    <w:qFormat/>
    <w:rsid w:val="00C65A96"/>
    <w:pPr>
      <w:spacing w:after="0" w:line="240" w:lineRule="auto"/>
      <w:ind w:left="720"/>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7762B"/>
    <w:rPr>
      <w:color w:val="0000FF" w:themeColor="hyperlink"/>
      <w:u w:val="single"/>
    </w:rPr>
  </w:style>
  <w:style w:type="table" w:styleId="TableGrid">
    <w:name w:val="Table Grid"/>
    <w:basedOn w:val="TableNormal"/>
    <w:uiPriority w:val="59"/>
    <w:rsid w:val="00C7762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D34B4"/>
    <w:rPr>
      <w:b/>
      <w:bCs/>
    </w:rPr>
  </w:style>
  <w:style w:type="paragraph" w:styleId="Header">
    <w:name w:val="header"/>
    <w:basedOn w:val="Normal"/>
    <w:link w:val="HeaderChar"/>
    <w:uiPriority w:val="99"/>
    <w:semiHidden/>
    <w:unhideWhenUsed/>
    <w:rsid w:val="00D22DF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22DFA"/>
  </w:style>
  <w:style w:type="paragraph" w:styleId="Footer">
    <w:name w:val="footer"/>
    <w:basedOn w:val="Normal"/>
    <w:link w:val="FooterChar"/>
    <w:uiPriority w:val="99"/>
    <w:semiHidden/>
    <w:unhideWhenUsed/>
    <w:rsid w:val="00D22DF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22D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659182">
      <w:bodyDiv w:val="1"/>
      <w:marLeft w:val="0"/>
      <w:marRight w:val="0"/>
      <w:marTop w:val="0"/>
      <w:marBottom w:val="0"/>
      <w:divBdr>
        <w:top w:val="none" w:sz="0" w:space="0" w:color="auto"/>
        <w:left w:val="none" w:sz="0" w:space="0" w:color="auto"/>
        <w:bottom w:val="none" w:sz="0" w:space="0" w:color="auto"/>
        <w:right w:val="none" w:sz="0" w:space="0" w:color="auto"/>
      </w:divBdr>
      <w:divsChild>
        <w:div w:id="1020012053">
          <w:marLeft w:val="274"/>
          <w:marRight w:val="0"/>
          <w:marTop w:val="60"/>
          <w:marBottom w:val="60"/>
          <w:divBdr>
            <w:top w:val="none" w:sz="0" w:space="0" w:color="auto"/>
            <w:left w:val="none" w:sz="0" w:space="0" w:color="auto"/>
            <w:bottom w:val="none" w:sz="0" w:space="0" w:color="auto"/>
            <w:right w:val="none" w:sz="0" w:space="0" w:color="auto"/>
          </w:divBdr>
        </w:div>
      </w:divsChild>
    </w:div>
    <w:div w:id="800610694">
      <w:bodyDiv w:val="1"/>
      <w:marLeft w:val="0"/>
      <w:marRight w:val="0"/>
      <w:marTop w:val="0"/>
      <w:marBottom w:val="0"/>
      <w:divBdr>
        <w:top w:val="none" w:sz="0" w:space="0" w:color="auto"/>
        <w:left w:val="none" w:sz="0" w:space="0" w:color="auto"/>
        <w:bottom w:val="none" w:sz="0" w:space="0" w:color="auto"/>
        <w:right w:val="none" w:sz="0" w:space="0" w:color="auto"/>
      </w:divBdr>
      <w:divsChild>
        <w:div w:id="1915360615">
          <w:marLeft w:val="274"/>
          <w:marRight w:val="0"/>
          <w:marTop w:val="60"/>
          <w:marBottom w:val="60"/>
          <w:divBdr>
            <w:top w:val="none" w:sz="0" w:space="0" w:color="auto"/>
            <w:left w:val="none" w:sz="0" w:space="0" w:color="auto"/>
            <w:bottom w:val="none" w:sz="0" w:space="0" w:color="auto"/>
            <w:right w:val="none" w:sz="0" w:space="0" w:color="auto"/>
          </w:divBdr>
        </w:div>
      </w:divsChild>
    </w:div>
    <w:div w:id="1098646816">
      <w:bodyDiv w:val="1"/>
      <w:marLeft w:val="0"/>
      <w:marRight w:val="0"/>
      <w:marTop w:val="0"/>
      <w:marBottom w:val="0"/>
      <w:divBdr>
        <w:top w:val="none" w:sz="0" w:space="0" w:color="auto"/>
        <w:left w:val="none" w:sz="0" w:space="0" w:color="auto"/>
        <w:bottom w:val="none" w:sz="0" w:space="0" w:color="auto"/>
        <w:right w:val="none" w:sz="0" w:space="0" w:color="auto"/>
      </w:divBdr>
      <w:divsChild>
        <w:div w:id="2032760668">
          <w:marLeft w:val="274"/>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dhusain786@gmail.com" TargetMode="External" /><Relationship Id="rId3" Type="http://schemas.openxmlformats.org/officeDocument/2006/relationships/settings" Target="settings.xml" /><Relationship Id="rId7" Type="http://schemas.openxmlformats.org/officeDocument/2006/relationships/image" Target="media/image1.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mailto:mohdhusain786@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1286</Words>
  <Characters>7336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mohammed husain</dc:creator>
  <cp:keywords/>
  <dc:description/>
  <cp:lastModifiedBy>mohmed husain ghadiyali</cp:lastModifiedBy>
  <cp:revision>2</cp:revision>
  <dcterms:created xsi:type="dcterms:W3CDTF">2019-06-11T18:51:00Z</dcterms:created>
  <dcterms:modified xsi:type="dcterms:W3CDTF">2019-06-11T18:51:00Z</dcterms:modified>
</cp:coreProperties>
</file>