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95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9"/>
        <w:gridCol w:w="7198"/>
        <w:gridCol w:w="2092"/>
      </w:tblGrid>
      <w:tr w:rsidR="00FC2B23" w:rsidRPr="00FC2B23" w14:paraId="47BC5D5C" w14:textId="77777777" w:rsidTr="00962B0F">
        <w:tc>
          <w:tcPr>
            <w:tcW w:w="559" w:type="pct"/>
          </w:tcPr>
          <w:p w14:paraId="29776CE4" w14:textId="239B9D4C" w:rsidR="00FC2B23" w:rsidRPr="00FC2B23" w:rsidRDefault="00FC2B23" w:rsidP="00102FED">
            <w:pPr>
              <w:spacing w:line="264" w:lineRule="auto"/>
              <w:jc w:val="center"/>
              <w:rPr>
                <w:rFonts w:asciiTheme="majorHAnsi" w:hAnsiTheme="majorHAnsi" w:cs="Arial"/>
                <w:sz w:val="21"/>
                <w:szCs w:val="21"/>
                <w:lang w:val="en-GB"/>
              </w:rPr>
            </w:pPr>
          </w:p>
        </w:tc>
        <w:tc>
          <w:tcPr>
            <w:tcW w:w="3441" w:type="pct"/>
            <w:hideMark/>
          </w:tcPr>
          <w:p w14:paraId="65992371" w14:textId="5D0D96AF" w:rsidR="00FC2B23" w:rsidRPr="00962B0F" w:rsidRDefault="00C82417" w:rsidP="008277A9">
            <w:pPr>
              <w:spacing w:line="264" w:lineRule="auto"/>
              <w:rPr>
                <w:rFonts w:asciiTheme="majorHAnsi" w:hAnsiTheme="majorHAnsi" w:cs="Arial"/>
                <w:b/>
                <w:sz w:val="40"/>
                <w:szCs w:val="40"/>
                <w:lang w:val="en-GB"/>
              </w:rPr>
            </w:pPr>
            <w:r w:rsidRPr="00962B0F">
              <w:rPr>
                <w:rFonts w:asciiTheme="majorHAnsi" w:hAnsiTheme="majorHAnsi" w:cs="Arial"/>
                <w:b/>
                <w:noProof/>
                <w:color w:val="000000"/>
                <w:spacing w:val="10"/>
                <w:sz w:val="40"/>
                <w:szCs w:val="40"/>
                <w:lang w:val="en-GB"/>
              </w:rPr>
              <w:t>Mohamed Mahmoud Abouelmakarem</w:t>
            </w:r>
          </w:p>
          <w:p w14:paraId="3EF1A43B" w14:textId="07EC41E8" w:rsidR="00FC2B23" w:rsidRPr="00FC2B23" w:rsidRDefault="00454604" w:rsidP="00102FED">
            <w:pPr>
              <w:spacing w:line="264" w:lineRule="auto"/>
              <w:jc w:val="center"/>
              <w:rPr>
                <w:rFonts w:asciiTheme="majorHAnsi" w:hAnsiTheme="majorHAnsi" w:cs="Arial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="Arial"/>
                <w:sz w:val="21"/>
                <w:szCs w:val="21"/>
                <w:lang w:val="en-GB"/>
              </w:rPr>
              <w:t>Wokingham</w:t>
            </w:r>
            <w:r w:rsidR="003E3CAA">
              <w:rPr>
                <w:rFonts w:asciiTheme="majorHAnsi" w:hAnsiTheme="majorHAnsi" w:cs="Arial"/>
                <w:sz w:val="21"/>
                <w:szCs w:val="21"/>
                <w:lang w:val="en-GB"/>
              </w:rPr>
              <w:t>, UK</w:t>
            </w:r>
          </w:p>
          <w:p w14:paraId="573640C7" w14:textId="7334A77B" w:rsidR="00FC2B23" w:rsidRPr="00FC2B23" w:rsidRDefault="005072F7" w:rsidP="003E3CAA">
            <w:pPr>
              <w:spacing w:line="264" w:lineRule="auto"/>
              <w:jc w:val="center"/>
              <w:rPr>
                <w:rFonts w:asciiTheme="majorHAnsi" w:hAnsiTheme="majorHAnsi" w:cs="Arial"/>
                <w:smallCaps/>
                <w:sz w:val="21"/>
                <w:szCs w:val="21"/>
                <w:lang w:val="en-GB"/>
              </w:rPr>
            </w:pPr>
            <w:r w:rsidRPr="005072F7">
              <w:rPr>
                <w:rFonts w:asciiTheme="majorHAnsi" w:hAnsiTheme="majorHAnsi" w:cs="Arial"/>
                <w:sz w:val="21"/>
                <w:szCs w:val="21"/>
                <w:lang w:val="en-GB"/>
              </w:rPr>
              <w:t>aboelmakarem.mohamed@gmail.com</w:t>
            </w:r>
            <w:r w:rsidR="00FC2B23" w:rsidRPr="00FC2B23">
              <w:rPr>
                <w:rFonts w:asciiTheme="majorHAnsi" w:hAnsiTheme="majorHAnsi" w:cs="Arial"/>
                <w:smallCaps/>
                <w:sz w:val="21"/>
                <w:szCs w:val="21"/>
                <w:lang w:val="en-GB"/>
              </w:rPr>
              <w:t xml:space="preserve"> </w:t>
            </w:r>
            <w:r w:rsidR="00FC2B23" w:rsidRPr="00FC2B23">
              <w:rPr>
                <w:rFonts w:asciiTheme="majorHAnsi" w:hAnsiTheme="majorHAnsi" w:cs="Arial"/>
                <w:smallCaps/>
                <w:sz w:val="21"/>
                <w:szCs w:val="21"/>
                <w:lang w:val="en-GB"/>
              </w:rPr>
              <w:sym w:font="Symbol" w:char="F0B7"/>
            </w:r>
            <w:r w:rsidR="00080125">
              <w:rPr>
                <w:rFonts w:asciiTheme="majorHAnsi" w:hAnsiTheme="majorHAnsi" w:cs="Arial"/>
                <w:smallCaps/>
                <w:sz w:val="21"/>
                <w:szCs w:val="21"/>
                <w:lang w:val="en-GB"/>
              </w:rPr>
              <w:t>+201023629816</w:t>
            </w:r>
            <w:r w:rsidR="00825F03">
              <w:rPr>
                <w:rFonts w:asciiTheme="majorHAnsi" w:hAnsiTheme="majorHAnsi" w:cs="Arial"/>
                <w:smallCaps/>
                <w:sz w:val="21"/>
                <w:szCs w:val="21"/>
                <w:lang w:val="en-GB"/>
              </w:rPr>
              <w:t>, +447379917119</w:t>
            </w:r>
          </w:p>
          <w:p w14:paraId="575FE7DC" w14:textId="11F260FE" w:rsidR="00FC2B23" w:rsidRPr="00FC2B23" w:rsidRDefault="007637A4" w:rsidP="00102FED">
            <w:pPr>
              <w:spacing w:line="264" w:lineRule="auto"/>
              <w:jc w:val="center"/>
              <w:rPr>
                <w:rFonts w:asciiTheme="majorHAnsi" w:hAnsiTheme="majorHAnsi" w:cs="Arial"/>
                <w:b/>
                <w:i/>
                <w:sz w:val="21"/>
                <w:szCs w:val="21"/>
                <w:lang w:val="en-GB"/>
              </w:rPr>
            </w:pPr>
            <w:r w:rsidRPr="007637A4">
              <w:rPr>
                <w:rFonts w:asciiTheme="majorHAnsi" w:hAnsiTheme="majorHAnsi" w:cs="Arial"/>
                <w:sz w:val="21"/>
                <w:szCs w:val="21"/>
                <w:lang w:val="en-GB"/>
              </w:rPr>
              <w:t>https://www.linkedin.com/in/mohamed-abouelmakarem-78a0b7190/</w:t>
            </w:r>
          </w:p>
          <w:p w14:paraId="778F8CB4" w14:textId="7E9BB2DA" w:rsidR="00FC2B23" w:rsidRPr="00561338" w:rsidRDefault="00FC2B23" w:rsidP="000571D6">
            <w:pPr>
              <w:spacing w:before="120" w:after="120" w:line="264" w:lineRule="auto"/>
              <w:jc w:val="center"/>
              <w:rPr>
                <w:rFonts w:asciiTheme="majorHAnsi" w:hAnsiTheme="majorHAnsi" w:cs="Arial"/>
                <w:color w:val="FF0000"/>
                <w:sz w:val="21"/>
                <w:szCs w:val="21"/>
                <w:lang w:val="en-GB"/>
              </w:rPr>
            </w:pPr>
            <w:r w:rsidRPr="00A56AC2">
              <w:rPr>
                <w:rFonts w:asciiTheme="majorHAnsi" w:hAnsiTheme="majorHAnsi" w:cs="Arial"/>
                <w:sz w:val="21"/>
                <w:szCs w:val="21"/>
                <w:u w:val="single"/>
                <w:lang w:val="en-GB"/>
              </w:rPr>
              <w:t>Personal Details</w:t>
            </w:r>
            <w:r w:rsidRPr="00A56AC2">
              <w:rPr>
                <w:rFonts w:asciiTheme="majorHAnsi" w:hAnsiTheme="majorHAnsi" w:cs="Arial"/>
                <w:sz w:val="21"/>
                <w:szCs w:val="21"/>
                <w:lang w:val="en-GB"/>
              </w:rPr>
              <w:t>:</w:t>
            </w:r>
            <w:r w:rsidR="0093709A" w:rsidRPr="00A56AC2">
              <w:rPr>
                <w:rFonts w:asciiTheme="majorHAnsi" w:hAnsiTheme="majorHAnsi" w:cs="Arial"/>
                <w:sz w:val="21"/>
                <w:szCs w:val="21"/>
                <w:lang w:val="en-GB"/>
              </w:rPr>
              <w:t xml:space="preserve"> </w:t>
            </w:r>
            <w:r w:rsidR="00951E20" w:rsidRPr="00A56AC2">
              <w:rPr>
                <w:rFonts w:asciiTheme="majorHAnsi" w:hAnsiTheme="majorHAnsi" w:cs="Arial"/>
                <w:sz w:val="21"/>
                <w:szCs w:val="21"/>
                <w:lang w:val="en-GB"/>
              </w:rPr>
              <w:t>Egyptian</w:t>
            </w:r>
            <w:r w:rsidR="0093709A" w:rsidRPr="00A56AC2">
              <w:rPr>
                <w:rFonts w:asciiTheme="majorHAnsi" w:hAnsiTheme="majorHAnsi" w:cs="Arial"/>
                <w:sz w:val="21"/>
                <w:szCs w:val="21"/>
                <w:lang w:val="en-GB"/>
              </w:rPr>
              <w:t xml:space="preserve"> </w:t>
            </w:r>
            <w:r w:rsidRPr="00A56AC2">
              <w:rPr>
                <w:rFonts w:asciiTheme="majorHAnsi" w:hAnsiTheme="majorHAnsi" w:cs="Arial"/>
                <w:sz w:val="21"/>
                <w:szCs w:val="21"/>
                <w:lang w:val="en-GB"/>
              </w:rPr>
              <w:sym w:font="Symbol" w:char="F0B7"/>
            </w:r>
            <w:r w:rsidRPr="00A56AC2">
              <w:rPr>
                <w:rFonts w:asciiTheme="majorHAnsi" w:hAnsiTheme="majorHAnsi" w:cs="Arial"/>
                <w:sz w:val="21"/>
                <w:szCs w:val="21"/>
                <w:lang w:val="en-GB"/>
              </w:rPr>
              <w:t xml:space="preserve"> </w:t>
            </w:r>
            <w:r w:rsidR="00862123" w:rsidRPr="00A56AC2">
              <w:rPr>
                <w:rFonts w:asciiTheme="majorHAnsi" w:hAnsiTheme="majorHAnsi" w:cs="Arial"/>
                <w:sz w:val="21"/>
                <w:szCs w:val="21"/>
                <w:lang w:val="en-GB"/>
              </w:rPr>
              <w:t>Married</w:t>
            </w:r>
          </w:p>
        </w:tc>
        <w:tc>
          <w:tcPr>
            <w:tcW w:w="1000" w:type="pct"/>
            <w:vAlign w:val="center"/>
            <w:hideMark/>
          </w:tcPr>
          <w:p w14:paraId="021DAE82" w14:textId="71B7C6B9" w:rsidR="00FC2B23" w:rsidRPr="00FC2B23" w:rsidRDefault="008277A9" w:rsidP="00002DF2">
            <w:pPr>
              <w:spacing w:line="264" w:lineRule="auto"/>
              <w:rPr>
                <w:rFonts w:asciiTheme="majorHAnsi" w:hAnsiTheme="majorHAnsi" w:cs="Arial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="Arial"/>
                <w:noProof/>
                <w:sz w:val="21"/>
                <w:szCs w:val="21"/>
                <w:lang w:val="en-GB"/>
              </w:rPr>
              <w:drawing>
                <wp:inline distT="0" distB="0" distL="0" distR="0" wp14:anchorId="5F4C7A87" wp14:editId="1D78BED1">
                  <wp:extent cx="719667" cy="1079501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hamedAbouelmakare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268" cy="1083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A4CF7F" w14:textId="7F2DD153" w:rsidR="00091E85" w:rsidRDefault="00091E85" w:rsidP="00091E85">
      <w:pPr>
        <w:pBdr>
          <w:top w:val="single" w:sz="4" w:space="8" w:color="auto"/>
        </w:pBdr>
        <w:spacing w:before="240" w:after="20" w:line="264" w:lineRule="auto"/>
        <w:jc w:val="center"/>
        <w:rPr>
          <w:rFonts w:asciiTheme="majorHAnsi" w:hAnsiTheme="majorHAnsi" w:cs="Arial"/>
          <w:b/>
          <w:color w:val="000000" w:themeColor="text1"/>
          <w:spacing w:val="6"/>
          <w:lang w:val="en-GB"/>
        </w:rPr>
      </w:pPr>
      <w:r>
        <w:rPr>
          <w:rFonts w:asciiTheme="majorHAnsi" w:hAnsiTheme="majorHAnsi" w:cs="Arial"/>
          <w:b/>
          <w:color w:val="000000" w:themeColor="text1"/>
          <w:spacing w:val="6"/>
          <w:lang w:val="en-GB"/>
        </w:rPr>
        <w:t xml:space="preserve">Technology (DB/MW) </w:t>
      </w:r>
      <w:r w:rsidRPr="00DE01CE">
        <w:rPr>
          <w:rFonts w:asciiTheme="majorHAnsi" w:hAnsiTheme="majorHAnsi" w:cs="Arial"/>
          <w:b/>
          <w:color w:val="000000" w:themeColor="text1"/>
          <w:spacing w:val="6"/>
          <w:lang w:val="en-GB"/>
        </w:rPr>
        <w:t>Management</w:t>
      </w:r>
    </w:p>
    <w:p w14:paraId="63BFBA5B" w14:textId="1BC45664" w:rsidR="002A2724" w:rsidRPr="00091E85" w:rsidRDefault="001F2B66" w:rsidP="00091E85">
      <w:pPr>
        <w:pBdr>
          <w:top w:val="single" w:sz="4" w:space="8" w:color="auto"/>
        </w:pBdr>
        <w:spacing w:before="240" w:after="20" w:line="264" w:lineRule="auto"/>
        <w:jc w:val="center"/>
        <w:rPr>
          <w:rFonts w:asciiTheme="majorHAnsi" w:hAnsiTheme="majorHAnsi" w:cs="Arial"/>
          <w:b/>
          <w:color w:val="000000" w:themeColor="text1"/>
          <w:spacing w:val="6"/>
          <w:lang w:val="en-GB"/>
        </w:rPr>
      </w:pPr>
      <w:r w:rsidRPr="001F2B66">
        <w:rPr>
          <w:rFonts w:asciiTheme="majorHAnsi" w:hAnsiTheme="majorHAnsi" w:cs="Arial"/>
          <w:b/>
          <w:color w:val="000000" w:themeColor="text1"/>
          <w:spacing w:val="6"/>
          <w:lang w:val="en-GB"/>
        </w:rPr>
        <w:t>Application Support</w:t>
      </w:r>
      <w:r w:rsidR="002A2724" w:rsidRPr="001F2B66">
        <w:rPr>
          <w:rFonts w:asciiTheme="majorHAnsi" w:hAnsiTheme="majorHAnsi" w:cs="Arial"/>
          <w:b/>
          <w:color w:val="000000" w:themeColor="text1"/>
          <w:spacing w:val="6"/>
          <w:lang w:val="en-GB"/>
        </w:rPr>
        <w:t xml:space="preserve"> </w:t>
      </w:r>
      <w:r w:rsidR="00B12501" w:rsidRPr="003923AE">
        <w:rPr>
          <w:rFonts w:asciiTheme="majorHAnsi" w:hAnsiTheme="majorHAnsi" w:cs="Arial"/>
          <w:b/>
          <w:color w:val="000000" w:themeColor="text1"/>
          <w:spacing w:val="6"/>
          <w:lang w:val="en-GB"/>
        </w:rPr>
        <w:t>-</w:t>
      </w:r>
      <w:r w:rsidR="00091E85">
        <w:rPr>
          <w:rFonts w:asciiTheme="majorHAnsi" w:hAnsiTheme="majorHAnsi" w:cs="Arial"/>
          <w:b/>
          <w:color w:val="000000" w:themeColor="text1"/>
          <w:spacing w:val="6"/>
          <w:lang w:val="en-GB"/>
        </w:rPr>
        <w:t xml:space="preserve">- </w:t>
      </w:r>
      <w:r w:rsidR="00091E85" w:rsidRPr="00F40BE2">
        <w:rPr>
          <w:rFonts w:asciiTheme="majorHAnsi" w:hAnsiTheme="majorHAnsi" w:cs="Arial"/>
          <w:b/>
          <w:color w:val="000000" w:themeColor="text1"/>
          <w:spacing w:val="6"/>
          <w:lang w:val="en-GB"/>
        </w:rPr>
        <w:t>Business</w:t>
      </w:r>
      <w:r w:rsidR="00091E85">
        <w:rPr>
          <w:rFonts w:asciiTheme="majorHAnsi" w:hAnsiTheme="majorHAnsi" w:cs="Arial"/>
          <w:b/>
          <w:color w:val="000000" w:themeColor="text1"/>
          <w:spacing w:val="6"/>
          <w:sz w:val="32"/>
          <w:szCs w:val="32"/>
          <w:lang w:val="en-GB"/>
        </w:rPr>
        <w:t xml:space="preserve"> </w:t>
      </w:r>
      <w:r w:rsidR="00091E85" w:rsidRPr="00F40BE2">
        <w:rPr>
          <w:rFonts w:asciiTheme="majorHAnsi" w:hAnsiTheme="majorHAnsi" w:cs="Arial"/>
          <w:b/>
          <w:color w:val="000000" w:themeColor="text1"/>
          <w:spacing w:val="6"/>
          <w:lang w:val="en-GB"/>
        </w:rPr>
        <w:t>Development</w:t>
      </w:r>
    </w:p>
    <w:tbl>
      <w:tblPr>
        <w:tblW w:w="5215" w:type="pct"/>
        <w:tblInd w:w="-450" w:type="dxa"/>
        <w:tblLook w:val="04A0" w:firstRow="1" w:lastRow="0" w:firstColumn="1" w:lastColumn="0" w:noHBand="0" w:noVBand="1"/>
      </w:tblPr>
      <w:tblGrid>
        <w:gridCol w:w="3870"/>
        <w:gridCol w:w="7049"/>
      </w:tblGrid>
      <w:tr w:rsidR="002A2724" w:rsidRPr="003923AE" w14:paraId="0D134F2C" w14:textId="77777777" w:rsidTr="00255224">
        <w:tc>
          <w:tcPr>
            <w:tcW w:w="3870" w:type="dxa"/>
            <w:tcBorders>
              <w:right w:val="single" w:sz="4" w:space="0" w:color="auto"/>
            </w:tcBorders>
            <w:shd w:val="clear" w:color="auto" w:fill="auto"/>
          </w:tcPr>
          <w:p w14:paraId="376852ED" w14:textId="78FC754C" w:rsidR="009C155B" w:rsidRDefault="009E5FB2" w:rsidP="00FB4EB5">
            <w:pPr>
              <w:pStyle w:val="BodyText"/>
              <w:spacing w:before="70" w:line="264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  <w:lang w:val="en-GB"/>
              </w:rPr>
              <w:t xml:space="preserve">Problem &amp; </w:t>
            </w:r>
            <w:r w:rsidR="009C155B">
              <w:rPr>
                <w:rFonts w:asciiTheme="minorHAnsi" w:hAnsiTheme="minorHAnsi" w:cs="Arial"/>
                <w:b/>
                <w:sz w:val="21"/>
                <w:szCs w:val="21"/>
                <w:lang w:val="en-GB"/>
              </w:rPr>
              <w:t>Incident management</w:t>
            </w:r>
          </w:p>
          <w:p w14:paraId="082CDDFF" w14:textId="7C843B45" w:rsidR="00161D2D" w:rsidRDefault="00E87D54" w:rsidP="00FB4EB5">
            <w:pPr>
              <w:pStyle w:val="BodyText"/>
              <w:spacing w:before="70" w:line="264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  <w:lang w:val="en-GB"/>
              </w:rPr>
              <w:t>Core banking Systems</w:t>
            </w:r>
          </w:p>
          <w:p w14:paraId="516F29DB" w14:textId="1F139AB5" w:rsidR="00635DB7" w:rsidRDefault="00635DB7" w:rsidP="00FB4EB5">
            <w:pPr>
              <w:pStyle w:val="BodyText"/>
              <w:spacing w:before="70" w:line="264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  <w:lang w:val="en-GB"/>
              </w:rPr>
              <w:t>Performance Tuning</w:t>
            </w:r>
          </w:p>
          <w:p w14:paraId="065D749E" w14:textId="7BA0587A" w:rsidR="00427DC1" w:rsidRPr="00427DC1" w:rsidRDefault="00427DC1" w:rsidP="00FB4EB5">
            <w:pPr>
              <w:pStyle w:val="BodyText"/>
              <w:spacing w:before="70" w:line="264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  <w:lang w:val="en-GB"/>
              </w:rPr>
            </w:pPr>
            <w:r w:rsidRPr="00427DC1">
              <w:rPr>
                <w:rFonts w:asciiTheme="minorHAnsi" w:hAnsiTheme="minorHAnsi" w:cs="Arial"/>
                <w:b/>
                <w:sz w:val="21"/>
                <w:szCs w:val="21"/>
                <w:lang w:val="en-GB"/>
              </w:rPr>
              <w:t>Capacity Monitoring</w:t>
            </w:r>
          </w:p>
          <w:p w14:paraId="4A4F7836" w14:textId="5F75F688" w:rsidR="00427DC1" w:rsidRPr="00427DC1" w:rsidRDefault="00635DB7" w:rsidP="00FB4EB5">
            <w:pPr>
              <w:pStyle w:val="BodyText"/>
              <w:spacing w:before="70" w:line="264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  <w:lang w:val="en-GB"/>
              </w:rPr>
              <w:t>Data Security &amp; Backup</w:t>
            </w:r>
          </w:p>
          <w:p w14:paraId="1A01593B" w14:textId="6A037C9D" w:rsidR="00427DC1" w:rsidRPr="00427DC1" w:rsidRDefault="00427DC1" w:rsidP="00FB4EB5">
            <w:pPr>
              <w:pStyle w:val="BodyText"/>
              <w:spacing w:before="70" w:line="264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  <w:lang w:val="en-GB"/>
              </w:rPr>
            </w:pPr>
            <w:r w:rsidRPr="00427DC1">
              <w:rPr>
                <w:rFonts w:asciiTheme="minorHAnsi" w:hAnsiTheme="minorHAnsi" w:cs="Arial"/>
                <w:b/>
                <w:sz w:val="21"/>
                <w:szCs w:val="21"/>
                <w:lang w:val="en-GB"/>
              </w:rPr>
              <w:t xml:space="preserve">WebSphere </w:t>
            </w:r>
          </w:p>
          <w:p w14:paraId="40C8E1B5" w14:textId="4A2F64BF" w:rsidR="00427DC1" w:rsidRPr="00427DC1" w:rsidRDefault="009C155B" w:rsidP="00FB4EB5">
            <w:pPr>
              <w:pStyle w:val="BodyText"/>
              <w:spacing w:before="70" w:line="264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  <w:lang w:val="en-GB"/>
              </w:rPr>
              <w:t xml:space="preserve">High Availability </w:t>
            </w:r>
            <w:r w:rsidR="00A71F0B">
              <w:rPr>
                <w:rFonts w:asciiTheme="minorHAnsi" w:hAnsiTheme="minorHAnsi" w:cs="Arial"/>
                <w:b/>
                <w:sz w:val="21"/>
                <w:szCs w:val="21"/>
                <w:lang w:val="en-GB"/>
              </w:rPr>
              <w:t xml:space="preserve">&amp; </w:t>
            </w:r>
            <w:r w:rsidR="00427DC1" w:rsidRPr="00427DC1">
              <w:rPr>
                <w:rFonts w:asciiTheme="minorHAnsi" w:hAnsiTheme="minorHAnsi" w:cs="Arial"/>
                <w:b/>
                <w:sz w:val="21"/>
                <w:szCs w:val="21"/>
                <w:lang w:val="en-GB"/>
              </w:rPr>
              <w:t>Disaster Recovery</w:t>
            </w:r>
          </w:p>
          <w:p w14:paraId="7587BC36" w14:textId="037E3905" w:rsidR="00427DC1" w:rsidRPr="00427DC1" w:rsidRDefault="00427DC1" w:rsidP="00FB4EB5">
            <w:pPr>
              <w:pStyle w:val="BodyText"/>
              <w:spacing w:before="70" w:line="264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  <w:lang w:val="en-GB"/>
              </w:rPr>
            </w:pPr>
            <w:r w:rsidRPr="00427DC1">
              <w:rPr>
                <w:rFonts w:asciiTheme="minorHAnsi" w:hAnsiTheme="minorHAnsi" w:cs="Arial"/>
                <w:b/>
                <w:sz w:val="21"/>
                <w:szCs w:val="21"/>
                <w:lang w:val="en-GB"/>
              </w:rPr>
              <w:t xml:space="preserve">Team </w:t>
            </w:r>
            <w:r w:rsidR="003078B6" w:rsidRPr="00427DC1">
              <w:rPr>
                <w:rFonts w:asciiTheme="minorHAnsi" w:hAnsiTheme="minorHAnsi" w:cs="Arial"/>
                <w:b/>
                <w:sz w:val="21"/>
                <w:szCs w:val="21"/>
                <w:lang w:val="en-GB"/>
              </w:rPr>
              <w:t xml:space="preserve">Building </w:t>
            </w:r>
            <w:r w:rsidRPr="00427DC1">
              <w:rPr>
                <w:rFonts w:asciiTheme="minorHAnsi" w:hAnsiTheme="minorHAnsi" w:cs="Arial"/>
                <w:b/>
                <w:sz w:val="21"/>
                <w:szCs w:val="21"/>
                <w:lang w:val="en-GB"/>
              </w:rPr>
              <w:t>&amp; Leadership</w:t>
            </w:r>
          </w:p>
          <w:p w14:paraId="513A2817" w14:textId="77777777" w:rsidR="00427DC1" w:rsidRPr="00427DC1" w:rsidRDefault="00427DC1" w:rsidP="00FB4EB5">
            <w:pPr>
              <w:pStyle w:val="BodyText"/>
              <w:spacing w:before="70" w:line="264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  <w:lang w:val="en-GB"/>
              </w:rPr>
            </w:pPr>
            <w:r w:rsidRPr="00427DC1">
              <w:rPr>
                <w:rFonts w:asciiTheme="minorHAnsi" w:hAnsiTheme="minorHAnsi" w:cs="Arial"/>
                <w:b/>
                <w:sz w:val="21"/>
                <w:szCs w:val="21"/>
                <w:lang w:val="en-GB"/>
              </w:rPr>
              <w:t>Application Release Management</w:t>
            </w:r>
          </w:p>
          <w:p w14:paraId="3F20EBB9" w14:textId="77777777" w:rsidR="00427DC1" w:rsidRPr="00427DC1" w:rsidRDefault="00427DC1" w:rsidP="00FB4EB5">
            <w:pPr>
              <w:pStyle w:val="BodyText"/>
              <w:spacing w:before="70" w:line="264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  <w:lang w:val="en-GB"/>
              </w:rPr>
            </w:pPr>
            <w:r w:rsidRPr="00427DC1">
              <w:rPr>
                <w:rFonts w:asciiTheme="minorHAnsi" w:hAnsiTheme="minorHAnsi" w:cs="Arial"/>
                <w:b/>
                <w:sz w:val="21"/>
                <w:szCs w:val="21"/>
                <w:lang w:val="en-GB"/>
              </w:rPr>
              <w:t>IT System Testing</w:t>
            </w:r>
          </w:p>
          <w:p w14:paraId="5980C714" w14:textId="30EFF3CD" w:rsidR="002A2724" w:rsidRPr="003923AE" w:rsidRDefault="00427DC1" w:rsidP="00FB4EB5">
            <w:pPr>
              <w:pStyle w:val="BodyText"/>
              <w:spacing w:before="70" w:line="264" w:lineRule="auto"/>
              <w:jc w:val="center"/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</w:pPr>
            <w:r w:rsidRPr="00427DC1">
              <w:rPr>
                <w:rFonts w:asciiTheme="minorHAnsi" w:hAnsiTheme="minorHAnsi" w:cs="Arial"/>
                <w:b/>
                <w:sz w:val="21"/>
                <w:szCs w:val="21"/>
                <w:lang w:val="en-GB"/>
              </w:rPr>
              <w:t>UNIX &amp; Storage Administration</w:t>
            </w:r>
          </w:p>
        </w:tc>
        <w:tc>
          <w:tcPr>
            <w:tcW w:w="7049" w:type="dxa"/>
            <w:tcBorders>
              <w:left w:val="single" w:sz="4" w:space="0" w:color="auto"/>
            </w:tcBorders>
          </w:tcPr>
          <w:p w14:paraId="1D83C06B" w14:textId="76D24135" w:rsidR="00650154" w:rsidRDefault="004F7640" w:rsidP="00A7073D">
            <w:pPr>
              <w:pStyle w:val="BodyText"/>
              <w:spacing w:before="80" w:line="264" w:lineRule="auto"/>
              <w:ind w:left="160"/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</w:pPr>
            <w:r w:rsidRPr="004F7640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>Technically advanced profess</w:t>
            </w:r>
            <w:r w:rsidR="00650154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>ional with extensive experience</w:t>
            </w:r>
            <w:r w:rsidR="00D8706A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 xml:space="preserve"> </w:t>
            </w:r>
            <w:r w:rsidR="00F61022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 xml:space="preserve">directing </w:t>
            </w:r>
            <w:r w:rsidR="009C155B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 xml:space="preserve">IT </w:t>
            </w:r>
            <w:r w:rsidR="00CB64A1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 xml:space="preserve">teams </w:t>
            </w:r>
            <w:r w:rsidR="002B1FF7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 xml:space="preserve">to </w:t>
            </w:r>
            <w:r w:rsidR="00BF7040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 xml:space="preserve">achieve maximum </w:t>
            </w:r>
            <w:r w:rsidR="004F6173" w:rsidRPr="00DA72B3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>outcome from each team member</w:t>
            </w:r>
            <w:r w:rsidR="004F6173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 xml:space="preserve"> </w:t>
            </w:r>
            <w:r w:rsidR="00BF7040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 xml:space="preserve">and </w:t>
            </w:r>
            <w:r w:rsidR="002B1FF7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>drive organis</w:t>
            </w:r>
            <w:r w:rsidR="002B1FF7" w:rsidRPr="002B1FF7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>ational success.</w:t>
            </w:r>
          </w:p>
          <w:p w14:paraId="7B1C925A" w14:textId="12278075" w:rsidR="00313844" w:rsidRPr="00884500" w:rsidRDefault="00313844" w:rsidP="00A7073D">
            <w:pPr>
              <w:pStyle w:val="BodyText"/>
              <w:spacing w:before="80" w:line="264" w:lineRule="auto"/>
              <w:ind w:left="160"/>
              <w:rPr>
                <w:rFonts w:asciiTheme="minorHAnsi" w:hAnsiTheme="minorHAnsi" w:cs="Arial"/>
                <w:color w:val="000000"/>
                <w:sz w:val="21"/>
                <w:szCs w:val="21"/>
                <w:rtl/>
                <w:lang w:val="en-US"/>
              </w:rPr>
            </w:pPr>
            <w:r w:rsidRPr="004F7640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 xml:space="preserve">Skilled problem solver with </w:t>
            </w:r>
            <w:r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>proven</w:t>
            </w:r>
            <w:r w:rsidRPr="004F7640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 xml:space="preserve"> skills in troubleshooting technical issues to enhance IT systems efficiency and functionality.</w:t>
            </w:r>
          </w:p>
          <w:p w14:paraId="38264754" w14:textId="3557E728" w:rsidR="004A0909" w:rsidRDefault="00650154" w:rsidP="00A7073D">
            <w:pPr>
              <w:pStyle w:val="BodyText"/>
              <w:spacing w:before="80" w:line="264" w:lineRule="auto"/>
              <w:ind w:left="160"/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 xml:space="preserve">Known for </w:t>
            </w:r>
            <w:r w:rsidR="006D5E32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>managing</w:t>
            </w:r>
            <w:r w:rsidR="004F7640" w:rsidRPr="004F7640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 xml:space="preserve"> IT </w:t>
            </w:r>
            <w:r w:rsidR="00DE01CE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 xml:space="preserve">people, </w:t>
            </w:r>
            <w:r w:rsidR="00313844" w:rsidRPr="004F7640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>application</w:t>
            </w:r>
            <w:r w:rsidR="00313844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>s,</w:t>
            </w:r>
            <w:r w:rsidR="004F7640" w:rsidRPr="004F7640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 xml:space="preserve"> </w:t>
            </w:r>
            <w:r w:rsidR="00D8706A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 xml:space="preserve">and system </w:t>
            </w:r>
            <w:r w:rsidR="004F7640" w:rsidRPr="004F7640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>support fun</w:t>
            </w:r>
            <w:r w:rsidR="004A0909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 xml:space="preserve">ctions </w:t>
            </w:r>
            <w:r w:rsidR="00427DC1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 xml:space="preserve">to </w:t>
            </w:r>
            <w:r w:rsidR="00427DC1" w:rsidRPr="000D18D9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 xml:space="preserve">enhance </w:t>
            </w:r>
            <w:r w:rsidR="00313844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>technology</w:t>
            </w:r>
            <w:r w:rsidR="000D18D9" w:rsidRPr="000D18D9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 xml:space="preserve"> performance</w:t>
            </w:r>
            <w:r w:rsidR="0037765A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 xml:space="preserve"> for international banks</w:t>
            </w:r>
            <w:r w:rsidR="004A0909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>.</w:t>
            </w:r>
          </w:p>
          <w:p w14:paraId="148D67FC" w14:textId="1C3DDBE3" w:rsidR="004A0909" w:rsidRDefault="004F7640" w:rsidP="00A7073D">
            <w:pPr>
              <w:pStyle w:val="BodyText"/>
              <w:spacing w:before="80" w:line="264" w:lineRule="auto"/>
              <w:ind w:left="160"/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</w:pPr>
            <w:r w:rsidRPr="004F7640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 xml:space="preserve">Track record of excellence installing, administering, and upgrading </w:t>
            </w:r>
            <w:r w:rsidR="00BF0E71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>a wide range of</w:t>
            </w:r>
            <w:r w:rsidRPr="004F7640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 xml:space="preserve"> databases, </w:t>
            </w:r>
            <w:r w:rsidR="005F167A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>application servers, and</w:t>
            </w:r>
            <w:r w:rsidRPr="004F7640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 xml:space="preserve"> webservers</w:t>
            </w:r>
            <w:r w:rsidR="004A0909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>.</w:t>
            </w:r>
          </w:p>
          <w:p w14:paraId="6062DF7C" w14:textId="77777777" w:rsidR="004A0909" w:rsidRDefault="004F7640" w:rsidP="00A7073D">
            <w:pPr>
              <w:pStyle w:val="BodyText"/>
              <w:spacing w:before="80" w:line="264" w:lineRule="auto"/>
              <w:ind w:left="160"/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</w:pPr>
            <w:r w:rsidRPr="004F7640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>Demonstrated ability to design, code, and test next-generation database solutions in Oracle enterpri</w:t>
            </w:r>
            <w:r w:rsidR="004A0909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>se and SQL server environments.</w:t>
            </w:r>
          </w:p>
          <w:p w14:paraId="6C7CDC10" w14:textId="03087738" w:rsidR="007505AF" w:rsidRPr="003923AE" w:rsidRDefault="007505AF" w:rsidP="00A7073D">
            <w:pPr>
              <w:pStyle w:val="BodyText"/>
              <w:spacing w:before="80" w:line="264" w:lineRule="auto"/>
              <w:ind w:left="160"/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</w:pPr>
          </w:p>
        </w:tc>
      </w:tr>
    </w:tbl>
    <w:p w14:paraId="6CAB1A91" w14:textId="274538D5" w:rsidR="00CD4DBF" w:rsidRPr="00CD4DBF" w:rsidRDefault="00B4059E" w:rsidP="00CD4DBF">
      <w:pPr>
        <w:pStyle w:val="BodyText"/>
        <w:pBdr>
          <w:top w:val="single" w:sz="4" w:space="8" w:color="auto"/>
        </w:pBdr>
        <w:spacing w:before="360" w:after="120" w:line="264" w:lineRule="auto"/>
        <w:jc w:val="center"/>
        <w:rPr>
          <w:rFonts w:asciiTheme="majorHAnsi" w:hAnsiTheme="majorHAnsi" w:cs="Arial"/>
          <w:caps/>
          <w:color w:val="000000"/>
          <w:spacing w:val="6"/>
          <w:sz w:val="28"/>
          <w:szCs w:val="28"/>
          <w:lang w:val="en-GB"/>
        </w:rPr>
      </w:pPr>
      <w:r w:rsidRPr="003923AE">
        <w:rPr>
          <w:rFonts w:asciiTheme="majorHAnsi" w:hAnsiTheme="majorHAnsi" w:cs="Arial"/>
          <w:b/>
          <w:caps/>
          <w:color w:val="000000"/>
          <w:spacing w:val="6"/>
          <w:sz w:val="28"/>
          <w:szCs w:val="28"/>
          <w:lang w:val="en-GB"/>
        </w:rPr>
        <w:t>CAREER ACCOMPLISHMENTS</w:t>
      </w:r>
    </w:p>
    <w:p w14:paraId="7B2721B6" w14:textId="77777777" w:rsidR="00CD4DBF" w:rsidRPr="005B5D3E" w:rsidRDefault="00CD4DBF" w:rsidP="00CD4DBF">
      <w:pPr>
        <w:pStyle w:val="BodyText"/>
        <w:numPr>
          <w:ilvl w:val="0"/>
          <w:numId w:val="1"/>
        </w:numPr>
        <w:tabs>
          <w:tab w:val="clear" w:pos="360"/>
          <w:tab w:val="num" w:pos="450"/>
          <w:tab w:val="right" w:pos="9900"/>
          <w:tab w:val="left" w:pos="11520"/>
        </w:tabs>
        <w:spacing w:before="60" w:line="264" w:lineRule="auto"/>
        <w:ind w:left="450" w:hanging="270"/>
        <w:jc w:val="left"/>
        <w:rPr>
          <w:rFonts w:asciiTheme="minorHAnsi" w:hAnsiTheme="minorHAnsi" w:cs="Arial"/>
          <w:sz w:val="21"/>
          <w:szCs w:val="21"/>
          <w:lang w:val="en-GB"/>
        </w:rPr>
      </w:pPr>
      <w:r>
        <w:rPr>
          <w:rFonts w:asciiTheme="minorHAnsi" w:hAnsiTheme="minorHAnsi" w:cs="Arial"/>
          <w:sz w:val="21"/>
          <w:szCs w:val="21"/>
          <w:lang w:val="en-GB"/>
        </w:rPr>
        <w:t xml:space="preserve">Smooth Migration and upgrade of 84 Oracle DB (core banking systems) from Windows OS to Unix platform.  </w:t>
      </w:r>
    </w:p>
    <w:p w14:paraId="0F894605" w14:textId="350C3D76" w:rsidR="00724F6A" w:rsidRPr="005B5D3E" w:rsidRDefault="00724F6A" w:rsidP="00724F6A">
      <w:pPr>
        <w:pStyle w:val="BodyText"/>
        <w:numPr>
          <w:ilvl w:val="0"/>
          <w:numId w:val="1"/>
        </w:numPr>
        <w:tabs>
          <w:tab w:val="clear" w:pos="360"/>
          <w:tab w:val="num" w:pos="450"/>
          <w:tab w:val="right" w:pos="9900"/>
          <w:tab w:val="left" w:pos="11520"/>
        </w:tabs>
        <w:spacing w:before="60" w:line="264" w:lineRule="auto"/>
        <w:ind w:left="450" w:hanging="270"/>
        <w:jc w:val="left"/>
        <w:rPr>
          <w:rFonts w:asciiTheme="minorHAnsi" w:hAnsiTheme="minorHAnsi" w:cs="Arial"/>
          <w:sz w:val="21"/>
          <w:szCs w:val="21"/>
          <w:lang w:val="en-GB"/>
        </w:rPr>
      </w:pPr>
      <w:r w:rsidRPr="005B5D3E">
        <w:rPr>
          <w:rFonts w:asciiTheme="minorHAnsi" w:hAnsiTheme="minorHAnsi" w:cs="Arial"/>
          <w:sz w:val="21"/>
          <w:szCs w:val="21"/>
          <w:lang w:val="en-GB"/>
        </w:rPr>
        <w:t xml:space="preserve">Managed installation and configuration of complicated high available systems, including Oracle </w:t>
      </w:r>
      <w:proofErr w:type="spellStart"/>
      <w:r w:rsidRPr="005B5D3E">
        <w:rPr>
          <w:rFonts w:asciiTheme="minorHAnsi" w:hAnsiTheme="minorHAnsi" w:cs="Arial"/>
          <w:sz w:val="21"/>
          <w:szCs w:val="21"/>
          <w:lang w:val="en-GB"/>
        </w:rPr>
        <w:t>FailSafe</w:t>
      </w:r>
      <w:proofErr w:type="spellEnd"/>
      <w:r w:rsidRPr="005B5D3E">
        <w:rPr>
          <w:rFonts w:asciiTheme="minorHAnsi" w:hAnsiTheme="minorHAnsi" w:cs="Arial"/>
          <w:sz w:val="21"/>
          <w:szCs w:val="21"/>
          <w:lang w:val="en-GB"/>
        </w:rPr>
        <w:t xml:space="preserve">, Oracle RAC, T24 </w:t>
      </w:r>
      <w:proofErr w:type="spellStart"/>
      <w:r w:rsidRPr="005B5D3E">
        <w:rPr>
          <w:rFonts w:asciiTheme="minorHAnsi" w:hAnsiTheme="minorHAnsi" w:cs="Arial"/>
          <w:sz w:val="21"/>
          <w:szCs w:val="21"/>
          <w:lang w:val="en-GB"/>
        </w:rPr>
        <w:t>jDLS</w:t>
      </w:r>
      <w:proofErr w:type="spellEnd"/>
      <w:r w:rsidRPr="005B5D3E">
        <w:rPr>
          <w:rFonts w:asciiTheme="minorHAnsi" w:hAnsiTheme="minorHAnsi" w:cs="Arial"/>
          <w:sz w:val="21"/>
          <w:szCs w:val="21"/>
          <w:lang w:val="en-GB"/>
        </w:rPr>
        <w:t xml:space="preserve">, </w:t>
      </w:r>
      <w:proofErr w:type="spellStart"/>
      <w:r w:rsidR="00645421">
        <w:rPr>
          <w:rFonts w:asciiTheme="minorHAnsi" w:hAnsiTheme="minorHAnsi" w:cs="Arial"/>
          <w:sz w:val="21"/>
          <w:szCs w:val="21"/>
          <w:lang w:val="en-GB"/>
        </w:rPr>
        <w:t>Webshpere</w:t>
      </w:r>
      <w:proofErr w:type="spellEnd"/>
      <w:r w:rsidR="00645421">
        <w:rPr>
          <w:rFonts w:asciiTheme="minorHAnsi" w:hAnsiTheme="minorHAnsi" w:cs="Arial"/>
          <w:sz w:val="21"/>
          <w:szCs w:val="21"/>
          <w:lang w:val="en-GB"/>
        </w:rPr>
        <w:t xml:space="preserve"> Network deployment</w:t>
      </w:r>
      <w:r w:rsidR="00091E85">
        <w:rPr>
          <w:rFonts w:asciiTheme="minorHAnsi" w:hAnsiTheme="minorHAnsi" w:cs="Arial"/>
          <w:sz w:val="21"/>
          <w:szCs w:val="21"/>
          <w:lang w:val="en-GB"/>
        </w:rPr>
        <w:t xml:space="preserve">, </w:t>
      </w:r>
      <w:r w:rsidRPr="005B5D3E">
        <w:rPr>
          <w:rFonts w:asciiTheme="minorHAnsi" w:hAnsiTheme="minorHAnsi" w:cs="Arial"/>
          <w:sz w:val="21"/>
          <w:szCs w:val="21"/>
          <w:lang w:val="en-GB"/>
        </w:rPr>
        <w:t>IBM HACMP</w:t>
      </w:r>
      <w:r w:rsidR="00091E85">
        <w:rPr>
          <w:rFonts w:asciiTheme="minorHAnsi" w:hAnsiTheme="minorHAnsi" w:cs="Arial"/>
          <w:sz w:val="21"/>
          <w:szCs w:val="21"/>
          <w:lang w:val="en-GB"/>
        </w:rPr>
        <w:t xml:space="preserve"> and Finacle</w:t>
      </w:r>
      <w:r w:rsidRPr="005B5D3E">
        <w:rPr>
          <w:rFonts w:asciiTheme="minorHAnsi" w:hAnsiTheme="minorHAnsi" w:cs="Arial"/>
          <w:sz w:val="21"/>
          <w:szCs w:val="21"/>
          <w:lang w:val="en-GB"/>
        </w:rPr>
        <w:t>.</w:t>
      </w:r>
    </w:p>
    <w:p w14:paraId="3D391DE3" w14:textId="4F8A431F" w:rsidR="002916BE" w:rsidRDefault="00935AFD" w:rsidP="00102FED">
      <w:pPr>
        <w:pStyle w:val="BodyText"/>
        <w:numPr>
          <w:ilvl w:val="0"/>
          <w:numId w:val="1"/>
        </w:numPr>
        <w:tabs>
          <w:tab w:val="clear" w:pos="360"/>
          <w:tab w:val="num" w:pos="450"/>
          <w:tab w:val="right" w:pos="9900"/>
          <w:tab w:val="left" w:pos="11520"/>
        </w:tabs>
        <w:spacing w:before="60" w:line="264" w:lineRule="auto"/>
        <w:ind w:left="450" w:hanging="270"/>
        <w:jc w:val="left"/>
        <w:rPr>
          <w:rFonts w:asciiTheme="minorHAnsi" w:hAnsiTheme="minorHAnsi" w:cs="Arial"/>
          <w:sz w:val="21"/>
          <w:szCs w:val="21"/>
          <w:lang w:val="en-GB"/>
        </w:rPr>
      </w:pPr>
      <w:r w:rsidRPr="005B5D3E">
        <w:rPr>
          <w:rFonts w:asciiTheme="minorHAnsi" w:hAnsiTheme="minorHAnsi" w:cs="Arial"/>
          <w:sz w:val="21"/>
          <w:szCs w:val="21"/>
          <w:lang w:val="en-GB"/>
        </w:rPr>
        <w:t>Developed</w:t>
      </w:r>
      <w:r w:rsidR="002916BE" w:rsidRPr="005B5D3E">
        <w:rPr>
          <w:rFonts w:asciiTheme="minorHAnsi" w:hAnsiTheme="minorHAnsi" w:cs="Arial"/>
          <w:sz w:val="21"/>
          <w:szCs w:val="21"/>
          <w:lang w:val="en-GB"/>
        </w:rPr>
        <w:t xml:space="preserve"> efficient FAQ portal with </w:t>
      </w:r>
      <w:r w:rsidR="00F144C0" w:rsidRPr="005B5D3E">
        <w:rPr>
          <w:rFonts w:asciiTheme="minorHAnsi" w:hAnsiTheme="minorHAnsi" w:cs="Arial"/>
          <w:sz w:val="21"/>
          <w:szCs w:val="21"/>
          <w:lang w:val="en-GB"/>
        </w:rPr>
        <w:t xml:space="preserve">support desk </w:t>
      </w:r>
      <w:r w:rsidR="003D5C00" w:rsidRPr="005B5D3E">
        <w:rPr>
          <w:rFonts w:asciiTheme="minorHAnsi" w:hAnsiTheme="minorHAnsi" w:cs="Arial"/>
          <w:sz w:val="21"/>
          <w:szCs w:val="21"/>
          <w:lang w:val="en-GB"/>
        </w:rPr>
        <w:t>system to allow end-</w:t>
      </w:r>
      <w:r w:rsidR="002916BE" w:rsidRPr="005B5D3E">
        <w:rPr>
          <w:rFonts w:asciiTheme="minorHAnsi" w:hAnsiTheme="minorHAnsi" w:cs="Arial"/>
          <w:sz w:val="21"/>
          <w:szCs w:val="21"/>
          <w:lang w:val="en-GB"/>
        </w:rPr>
        <w:t>user</w:t>
      </w:r>
      <w:r w:rsidR="003D5C00" w:rsidRPr="005B5D3E">
        <w:rPr>
          <w:rFonts w:asciiTheme="minorHAnsi" w:hAnsiTheme="minorHAnsi" w:cs="Arial"/>
          <w:sz w:val="21"/>
          <w:szCs w:val="21"/>
          <w:lang w:val="en-GB"/>
        </w:rPr>
        <w:t>’</w:t>
      </w:r>
      <w:r w:rsidR="002916BE" w:rsidRPr="005B5D3E">
        <w:rPr>
          <w:rFonts w:asciiTheme="minorHAnsi" w:hAnsiTheme="minorHAnsi" w:cs="Arial"/>
          <w:sz w:val="21"/>
          <w:szCs w:val="21"/>
          <w:lang w:val="en-GB"/>
        </w:rPr>
        <w:t>s self-learning.</w:t>
      </w:r>
    </w:p>
    <w:p w14:paraId="063DDCFF" w14:textId="7369D4A7" w:rsidR="00587C1E" w:rsidRDefault="00587C1E" w:rsidP="00102FED">
      <w:pPr>
        <w:pStyle w:val="BodyText"/>
        <w:numPr>
          <w:ilvl w:val="0"/>
          <w:numId w:val="1"/>
        </w:numPr>
        <w:tabs>
          <w:tab w:val="clear" w:pos="360"/>
          <w:tab w:val="num" w:pos="450"/>
          <w:tab w:val="right" w:pos="9900"/>
          <w:tab w:val="left" w:pos="11520"/>
        </w:tabs>
        <w:spacing w:before="60" w:line="264" w:lineRule="auto"/>
        <w:ind w:left="450" w:hanging="270"/>
        <w:jc w:val="left"/>
        <w:rPr>
          <w:rFonts w:asciiTheme="minorHAnsi" w:hAnsiTheme="minorHAnsi" w:cs="Arial"/>
          <w:sz w:val="21"/>
          <w:szCs w:val="21"/>
          <w:lang w:val="en-GB"/>
        </w:rPr>
      </w:pPr>
      <w:r>
        <w:rPr>
          <w:rFonts w:asciiTheme="minorHAnsi" w:hAnsiTheme="minorHAnsi" w:cs="Arial"/>
          <w:sz w:val="21"/>
          <w:szCs w:val="21"/>
          <w:lang w:val="en-GB"/>
        </w:rPr>
        <w:t>Developed</w:t>
      </w:r>
      <w:r w:rsidR="005B30E5">
        <w:rPr>
          <w:rFonts w:asciiTheme="minorHAnsi" w:hAnsiTheme="minorHAnsi" w:cs="Arial"/>
          <w:sz w:val="21"/>
          <w:szCs w:val="21"/>
          <w:lang w:val="en-GB"/>
        </w:rPr>
        <w:t xml:space="preserve"> and managed</w:t>
      </w:r>
      <w:r>
        <w:rPr>
          <w:rFonts w:asciiTheme="minorHAnsi" w:hAnsiTheme="minorHAnsi" w:cs="Arial"/>
          <w:sz w:val="21"/>
          <w:szCs w:val="21"/>
          <w:lang w:val="en-GB"/>
        </w:rPr>
        <w:t xml:space="preserve"> internal archival solution for the core banking system, leading to high financial cost </w:t>
      </w:r>
      <w:r w:rsidR="001F30D1">
        <w:rPr>
          <w:rFonts w:asciiTheme="minorHAnsi" w:hAnsiTheme="minorHAnsi" w:cs="Arial"/>
          <w:sz w:val="21"/>
          <w:szCs w:val="21"/>
          <w:lang w:val="en-GB"/>
        </w:rPr>
        <w:t>savings, stabilized</w:t>
      </w:r>
      <w:r>
        <w:rPr>
          <w:rFonts w:asciiTheme="minorHAnsi" w:hAnsiTheme="minorHAnsi" w:cs="Arial"/>
          <w:sz w:val="21"/>
          <w:szCs w:val="21"/>
          <w:lang w:val="en-GB"/>
        </w:rPr>
        <w:t xml:space="preserve"> system performance and operation.</w:t>
      </w:r>
    </w:p>
    <w:p w14:paraId="3DD72683" w14:textId="29D22D6A" w:rsidR="00461D78" w:rsidRPr="005B5D3E" w:rsidRDefault="00461D78" w:rsidP="005B5D3E">
      <w:pPr>
        <w:pStyle w:val="BodyText"/>
        <w:numPr>
          <w:ilvl w:val="0"/>
          <w:numId w:val="1"/>
        </w:numPr>
        <w:tabs>
          <w:tab w:val="clear" w:pos="360"/>
          <w:tab w:val="num" w:pos="450"/>
          <w:tab w:val="right" w:pos="9900"/>
          <w:tab w:val="left" w:pos="11520"/>
        </w:tabs>
        <w:spacing w:before="60" w:line="264" w:lineRule="auto"/>
        <w:ind w:left="450" w:hanging="270"/>
        <w:jc w:val="left"/>
        <w:rPr>
          <w:rFonts w:asciiTheme="minorHAnsi" w:hAnsiTheme="minorHAnsi" w:cs="Arial"/>
          <w:sz w:val="21"/>
          <w:szCs w:val="21"/>
          <w:lang w:val="en-GB"/>
        </w:rPr>
      </w:pPr>
      <w:r>
        <w:rPr>
          <w:rFonts w:asciiTheme="minorHAnsi" w:hAnsiTheme="minorHAnsi" w:cs="Arial"/>
          <w:sz w:val="21"/>
          <w:szCs w:val="21"/>
          <w:lang w:val="en-GB"/>
        </w:rPr>
        <w:t>CIB DWH integration stability</w:t>
      </w:r>
      <w:r w:rsidR="00572DE3">
        <w:rPr>
          <w:rFonts w:asciiTheme="minorHAnsi" w:hAnsiTheme="minorHAnsi" w:cs="Arial"/>
          <w:sz w:val="21"/>
          <w:szCs w:val="21"/>
          <w:lang w:val="en-GB"/>
        </w:rPr>
        <w:t>; allowing branches to serve customers without interruptions.</w:t>
      </w:r>
    </w:p>
    <w:p w14:paraId="210E499F" w14:textId="77777777" w:rsidR="002A2724" w:rsidRPr="003923AE" w:rsidRDefault="000F55EC" w:rsidP="00102FED">
      <w:pPr>
        <w:pStyle w:val="BodyText"/>
        <w:pBdr>
          <w:top w:val="single" w:sz="4" w:space="8" w:color="auto"/>
        </w:pBdr>
        <w:spacing w:before="360" w:after="120" w:line="264" w:lineRule="auto"/>
        <w:jc w:val="center"/>
        <w:rPr>
          <w:rFonts w:asciiTheme="majorHAnsi" w:hAnsiTheme="majorHAnsi" w:cs="Arial"/>
          <w:b/>
          <w:caps/>
          <w:color w:val="000000"/>
          <w:spacing w:val="6"/>
          <w:sz w:val="28"/>
          <w:szCs w:val="28"/>
          <w:lang w:val="en-GB"/>
        </w:rPr>
      </w:pPr>
      <w:r w:rsidRPr="003923AE">
        <w:rPr>
          <w:rFonts w:asciiTheme="majorHAnsi" w:hAnsiTheme="majorHAnsi" w:cs="Arial"/>
          <w:b/>
          <w:caps/>
          <w:color w:val="000000"/>
          <w:spacing w:val="6"/>
          <w:sz w:val="28"/>
          <w:szCs w:val="28"/>
          <w:lang w:val="en-GB"/>
        </w:rPr>
        <w:t>Professional Experience</w:t>
      </w:r>
    </w:p>
    <w:p w14:paraId="6020B10B" w14:textId="37A36BC8" w:rsidR="0010746D" w:rsidRDefault="0010746D" w:rsidP="00102FED">
      <w:pPr>
        <w:pStyle w:val="BodyText"/>
        <w:tabs>
          <w:tab w:val="right" w:pos="10800"/>
        </w:tabs>
        <w:spacing w:before="120" w:after="20" w:line="264" w:lineRule="auto"/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</w:pPr>
      <w:proofErr w:type="spellStart"/>
      <w:r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  <w:t>Maveric</w:t>
      </w:r>
      <w:proofErr w:type="spellEnd"/>
      <w:r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  <w:t xml:space="preserve"> Systems – Riyadh</w:t>
      </w:r>
      <w:r w:rsidR="00825F03"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  <w:t>, KSA</w:t>
      </w:r>
      <w:r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  <w:t xml:space="preserve">                                                                                                                                                  </w:t>
      </w:r>
      <w:r>
        <w:rPr>
          <w:rFonts w:asciiTheme="minorHAnsi" w:hAnsiTheme="minorHAnsi" w:cs="Arial"/>
          <w:color w:val="000000"/>
          <w:sz w:val="21"/>
          <w:szCs w:val="21"/>
          <w:lang w:val="en-GB" w:bidi="en-US"/>
        </w:rPr>
        <w:t>Dec.,</w:t>
      </w:r>
      <w:r w:rsidRPr="00425A7E">
        <w:rPr>
          <w:rFonts w:asciiTheme="minorHAnsi" w:hAnsiTheme="minorHAnsi" w:cs="Arial"/>
          <w:color w:val="000000"/>
          <w:sz w:val="21"/>
          <w:szCs w:val="21"/>
          <w:lang w:val="en-GB" w:bidi="en-US"/>
        </w:rPr>
        <w:t>202</w:t>
      </w:r>
      <w:r>
        <w:rPr>
          <w:rFonts w:asciiTheme="minorHAnsi" w:hAnsiTheme="minorHAnsi" w:cs="Arial"/>
          <w:color w:val="000000"/>
          <w:sz w:val="21"/>
          <w:szCs w:val="21"/>
          <w:lang w:val="en-GB" w:bidi="en-US"/>
        </w:rPr>
        <w:t>1: Date</w:t>
      </w:r>
      <w:r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  <w:t xml:space="preserve">    </w:t>
      </w:r>
    </w:p>
    <w:p w14:paraId="49404A60" w14:textId="5D4F8E9D" w:rsidR="0010746D" w:rsidRDefault="0010746D" w:rsidP="00102FED">
      <w:pPr>
        <w:pStyle w:val="BodyText"/>
        <w:tabs>
          <w:tab w:val="right" w:pos="10800"/>
        </w:tabs>
        <w:spacing w:before="120" w:after="20" w:line="264" w:lineRule="auto"/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</w:pPr>
      <w:r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  <w:t>Application Support</w:t>
      </w:r>
      <w:r w:rsidR="00921347"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  <w:t xml:space="preserve"> Team</w:t>
      </w:r>
      <w:r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  <w:t xml:space="preserve"> </w:t>
      </w:r>
      <w:r w:rsidR="007B6403"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  <w:t>MANAGER:</w:t>
      </w:r>
    </w:p>
    <w:p w14:paraId="5C6E9F7F" w14:textId="2448D855" w:rsidR="007B6403" w:rsidRPr="001C6334" w:rsidRDefault="007B6403" w:rsidP="001C6334">
      <w:pPr>
        <w:pStyle w:val="ListParagraph"/>
        <w:autoSpaceDE w:val="0"/>
        <w:autoSpaceDN w:val="0"/>
        <w:adjustRightInd w:val="0"/>
        <w:rPr>
          <w:rFonts w:asciiTheme="minorHAnsi" w:hAnsiTheme="minorHAnsi" w:cs="Arial"/>
          <w:sz w:val="21"/>
          <w:szCs w:val="21"/>
          <w:lang w:val="en-GB"/>
        </w:rPr>
      </w:pPr>
      <w:r>
        <w:rPr>
          <w:rFonts w:asciiTheme="minorHAnsi" w:hAnsiTheme="minorHAnsi" w:cs="Arial"/>
          <w:sz w:val="21"/>
          <w:szCs w:val="21"/>
          <w:lang w:val="en-GB"/>
        </w:rPr>
        <w:t xml:space="preserve">Specific Saudi banks are outsourcing Core banking Application Support to </w:t>
      </w:r>
      <w:proofErr w:type="spellStart"/>
      <w:r>
        <w:rPr>
          <w:rFonts w:asciiTheme="minorHAnsi" w:hAnsiTheme="minorHAnsi" w:cs="Arial"/>
          <w:sz w:val="21"/>
          <w:szCs w:val="21"/>
          <w:lang w:val="en-GB"/>
        </w:rPr>
        <w:t>Maveric</w:t>
      </w:r>
      <w:proofErr w:type="spellEnd"/>
      <w:r w:rsidR="001C6334">
        <w:rPr>
          <w:rFonts w:asciiTheme="minorHAnsi" w:hAnsiTheme="minorHAnsi" w:cs="Arial"/>
          <w:sz w:val="21"/>
          <w:szCs w:val="21"/>
          <w:lang w:val="en-GB"/>
        </w:rPr>
        <w:t xml:space="preserve">, and </w:t>
      </w:r>
      <w:r w:rsidRPr="001C6334">
        <w:rPr>
          <w:rFonts w:asciiTheme="minorHAnsi" w:hAnsiTheme="minorHAnsi" w:cs="Arial"/>
          <w:sz w:val="21"/>
          <w:szCs w:val="21"/>
          <w:lang w:val="en-GB"/>
        </w:rPr>
        <w:t>My role is:</w:t>
      </w:r>
    </w:p>
    <w:p w14:paraId="160F58ED" w14:textId="77777777" w:rsidR="00921347" w:rsidRDefault="00921347" w:rsidP="00954C75">
      <w:pPr>
        <w:pStyle w:val="ListParagraph"/>
        <w:autoSpaceDE w:val="0"/>
        <w:autoSpaceDN w:val="0"/>
        <w:adjustRightInd w:val="0"/>
        <w:rPr>
          <w:rFonts w:asciiTheme="minorHAnsi" w:hAnsiTheme="minorHAnsi" w:cs="Arial"/>
          <w:sz w:val="21"/>
          <w:szCs w:val="21"/>
          <w:lang w:val="en-GB"/>
        </w:rPr>
      </w:pPr>
    </w:p>
    <w:p w14:paraId="710BB520" w14:textId="2B300CCF" w:rsidR="00921347" w:rsidRDefault="00DF0B78" w:rsidP="007B640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="Arial"/>
          <w:sz w:val="21"/>
          <w:szCs w:val="21"/>
          <w:lang w:val="en-GB"/>
        </w:rPr>
      </w:pPr>
      <w:r>
        <w:rPr>
          <w:rFonts w:asciiTheme="minorHAnsi" w:hAnsiTheme="minorHAnsi" w:cs="Arial"/>
          <w:sz w:val="21"/>
          <w:szCs w:val="21"/>
          <w:lang w:val="en-GB"/>
        </w:rPr>
        <w:t>Building,</w:t>
      </w:r>
      <w:r w:rsidR="00921347">
        <w:rPr>
          <w:rFonts w:asciiTheme="minorHAnsi" w:hAnsiTheme="minorHAnsi" w:cs="Arial"/>
          <w:sz w:val="21"/>
          <w:szCs w:val="21"/>
          <w:lang w:val="en-GB"/>
        </w:rPr>
        <w:t xml:space="preserve"> monitoring, and enhancing the support model.</w:t>
      </w:r>
    </w:p>
    <w:p w14:paraId="6267515D" w14:textId="65D32A54" w:rsidR="007B6403" w:rsidRDefault="007B6403" w:rsidP="007B640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="Arial"/>
          <w:sz w:val="21"/>
          <w:szCs w:val="21"/>
          <w:lang w:val="en-GB"/>
        </w:rPr>
      </w:pPr>
      <w:r>
        <w:rPr>
          <w:rFonts w:asciiTheme="minorHAnsi" w:hAnsiTheme="minorHAnsi" w:cs="Arial"/>
          <w:sz w:val="21"/>
          <w:szCs w:val="21"/>
          <w:lang w:val="en-GB"/>
        </w:rPr>
        <w:t>Leading a team of professionals to provide production support to the Core banking system (T24)</w:t>
      </w:r>
    </w:p>
    <w:p w14:paraId="45F6FF06" w14:textId="1D15AB7A" w:rsidR="007B6403" w:rsidRDefault="007B6403" w:rsidP="007B640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="Arial"/>
          <w:sz w:val="21"/>
          <w:szCs w:val="21"/>
          <w:lang w:val="en-GB"/>
        </w:rPr>
      </w:pPr>
      <w:r>
        <w:rPr>
          <w:rFonts w:asciiTheme="minorHAnsi" w:hAnsiTheme="minorHAnsi" w:cs="Arial"/>
          <w:sz w:val="21"/>
          <w:szCs w:val="21"/>
          <w:lang w:val="en-GB"/>
        </w:rPr>
        <w:t xml:space="preserve">Handling the relation between the client and </w:t>
      </w:r>
      <w:proofErr w:type="spellStart"/>
      <w:r>
        <w:rPr>
          <w:rFonts w:asciiTheme="minorHAnsi" w:hAnsiTheme="minorHAnsi" w:cs="Arial"/>
          <w:sz w:val="21"/>
          <w:szCs w:val="21"/>
          <w:lang w:val="en-GB"/>
        </w:rPr>
        <w:t>Maveric</w:t>
      </w:r>
      <w:proofErr w:type="spellEnd"/>
      <w:r w:rsidR="001C6334">
        <w:rPr>
          <w:rFonts w:asciiTheme="minorHAnsi" w:hAnsiTheme="minorHAnsi" w:cs="Arial"/>
          <w:sz w:val="21"/>
          <w:szCs w:val="21"/>
          <w:lang w:val="en-GB"/>
        </w:rPr>
        <w:t xml:space="preserve">; and between Temenos Support and </w:t>
      </w:r>
      <w:proofErr w:type="spellStart"/>
      <w:r w:rsidR="001C6334">
        <w:rPr>
          <w:rFonts w:asciiTheme="minorHAnsi" w:hAnsiTheme="minorHAnsi" w:cs="Arial"/>
          <w:sz w:val="21"/>
          <w:szCs w:val="21"/>
          <w:lang w:val="en-GB"/>
        </w:rPr>
        <w:t>Maveric</w:t>
      </w:r>
      <w:proofErr w:type="spellEnd"/>
      <w:r w:rsidR="00954C75">
        <w:rPr>
          <w:rFonts w:asciiTheme="minorHAnsi" w:hAnsiTheme="minorHAnsi" w:cs="Arial"/>
          <w:sz w:val="21"/>
          <w:szCs w:val="21"/>
          <w:lang w:val="en-GB"/>
        </w:rPr>
        <w:t>.</w:t>
      </w:r>
    </w:p>
    <w:p w14:paraId="0B2B8A04" w14:textId="61C7F3C8" w:rsidR="007B6403" w:rsidRDefault="007B6403" w:rsidP="007B640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="Arial"/>
          <w:sz w:val="21"/>
          <w:szCs w:val="21"/>
          <w:lang w:val="en-GB"/>
        </w:rPr>
      </w:pPr>
      <w:r>
        <w:rPr>
          <w:rFonts w:asciiTheme="minorHAnsi" w:hAnsiTheme="minorHAnsi" w:cs="Arial"/>
          <w:sz w:val="21"/>
          <w:szCs w:val="21"/>
          <w:lang w:val="en-GB"/>
        </w:rPr>
        <w:t>Handlining Non-Production environments.</w:t>
      </w:r>
    </w:p>
    <w:p w14:paraId="4EE0184C" w14:textId="06526C16" w:rsidR="007B6403" w:rsidRDefault="007B6403" w:rsidP="007B640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="Arial"/>
          <w:sz w:val="21"/>
          <w:szCs w:val="21"/>
          <w:lang w:val="en-GB"/>
        </w:rPr>
      </w:pPr>
      <w:r>
        <w:rPr>
          <w:rFonts w:asciiTheme="minorHAnsi" w:hAnsiTheme="minorHAnsi" w:cs="Arial"/>
          <w:sz w:val="21"/>
          <w:szCs w:val="21"/>
          <w:lang w:val="en-GB"/>
        </w:rPr>
        <w:t>Maintaining stability and availability of core banking system</w:t>
      </w:r>
    </w:p>
    <w:p w14:paraId="35ED48BD" w14:textId="77777777" w:rsidR="00954C75" w:rsidRDefault="00954C75" w:rsidP="00954C75">
      <w:pPr>
        <w:pStyle w:val="BodyText"/>
        <w:numPr>
          <w:ilvl w:val="0"/>
          <w:numId w:val="16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color w:val="000000"/>
          <w:sz w:val="21"/>
          <w:szCs w:val="21"/>
          <w:lang w:val="en-GB"/>
        </w:rPr>
      </w:pPr>
      <w:r>
        <w:rPr>
          <w:rFonts w:asciiTheme="minorHAnsi" w:hAnsiTheme="minorHAnsi" w:cs="Arial"/>
          <w:color w:val="000000"/>
          <w:sz w:val="21"/>
          <w:szCs w:val="21"/>
          <w:lang w:val="en-GB"/>
        </w:rPr>
        <w:t>Supporting Bank business team by timely resolving reported issues, enhancing existing products, and achieving business objectives.</w:t>
      </w:r>
    </w:p>
    <w:p w14:paraId="500260E5" w14:textId="31220159" w:rsidR="00921347" w:rsidRDefault="00921347" w:rsidP="00921347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ascii="Arial" w:hAnsi="Arial" w:cs="Arial"/>
          <w:color w:val="000000"/>
          <w:sz w:val="18"/>
          <w:szCs w:val="18"/>
        </w:rPr>
        <w:t>Manage Service Level Agreement (SLA) with application service providers</w:t>
      </w:r>
      <w:r w:rsidR="00DF0B78">
        <w:rPr>
          <w:rFonts w:ascii="Arial" w:hAnsi="Arial" w:cs="Arial"/>
          <w:color w:val="000000"/>
          <w:sz w:val="18"/>
          <w:szCs w:val="18"/>
        </w:rPr>
        <w:t>.</w:t>
      </w:r>
    </w:p>
    <w:p w14:paraId="064C0A6F" w14:textId="009A7127" w:rsidR="00921347" w:rsidRDefault="00921347" w:rsidP="00921347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Actively manage the timely resolution of outstanding defects or issues impacting the business</w:t>
      </w:r>
      <w:r w:rsidR="00DF0B78">
        <w:rPr>
          <w:rFonts w:ascii="Arial" w:hAnsi="Arial" w:cs="Arial"/>
          <w:color w:val="000000"/>
          <w:sz w:val="18"/>
          <w:szCs w:val="18"/>
        </w:rPr>
        <w:t>.</w:t>
      </w:r>
    </w:p>
    <w:p w14:paraId="0B3E793E" w14:textId="3FF39306" w:rsidR="007B6403" w:rsidRPr="00DF0B78" w:rsidRDefault="00921347" w:rsidP="00DF0B78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ascii="Arial" w:hAnsi="Arial" w:cs="Arial"/>
          <w:color w:val="000000"/>
          <w:sz w:val="18"/>
          <w:szCs w:val="18"/>
        </w:rPr>
        <w:t>Preparation of key presentations, strategy documentation and other documents</w:t>
      </w:r>
      <w:r w:rsidR="00DF0B78">
        <w:rPr>
          <w:rFonts w:ascii="Arial" w:hAnsi="Arial" w:cs="Arial"/>
          <w:color w:val="000000"/>
          <w:sz w:val="18"/>
          <w:szCs w:val="18"/>
        </w:rPr>
        <w:t>.</w:t>
      </w:r>
    </w:p>
    <w:p w14:paraId="7D8EFF35" w14:textId="4B06D4DB" w:rsidR="004025A8" w:rsidRDefault="004025A8" w:rsidP="00102FED">
      <w:pPr>
        <w:pStyle w:val="BodyText"/>
        <w:tabs>
          <w:tab w:val="right" w:pos="10800"/>
        </w:tabs>
        <w:spacing w:before="120" w:after="20" w:line="264" w:lineRule="auto"/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</w:pPr>
      <w:r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  <w:lastRenderedPageBreak/>
        <w:t xml:space="preserve">Commercial International Bank (CIB) – Cairo         </w:t>
      </w:r>
    </w:p>
    <w:p w14:paraId="57A64139" w14:textId="20E9F91F" w:rsidR="004025A8" w:rsidRDefault="004025A8" w:rsidP="00102FED">
      <w:pPr>
        <w:pStyle w:val="BodyText"/>
        <w:tabs>
          <w:tab w:val="right" w:pos="10800"/>
        </w:tabs>
        <w:spacing w:before="120" w:after="20" w:line="264" w:lineRule="auto"/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</w:pPr>
      <w:r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  <w:t xml:space="preserve">Database </w:t>
      </w:r>
      <w:r w:rsidR="00D00810"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  <w:t xml:space="preserve">Team </w:t>
      </w:r>
      <w:r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  <w:t xml:space="preserve">Manager                                                                                                                                                          </w:t>
      </w:r>
      <w:r>
        <w:rPr>
          <w:rFonts w:asciiTheme="minorHAnsi" w:hAnsiTheme="minorHAnsi" w:cs="Arial"/>
          <w:color w:val="000000"/>
          <w:sz w:val="21"/>
          <w:szCs w:val="21"/>
          <w:lang w:val="en-GB" w:bidi="en-US"/>
        </w:rPr>
        <w:t>Dec</w:t>
      </w:r>
      <w:r w:rsidR="003067D5">
        <w:rPr>
          <w:rFonts w:asciiTheme="minorHAnsi" w:hAnsiTheme="minorHAnsi" w:cs="Arial"/>
          <w:color w:val="000000"/>
          <w:sz w:val="21"/>
          <w:szCs w:val="21"/>
          <w:lang w:val="en-GB" w:bidi="en-US"/>
        </w:rPr>
        <w:t>.,</w:t>
      </w:r>
      <w:r w:rsidR="003067D5" w:rsidRPr="00425A7E">
        <w:rPr>
          <w:rFonts w:asciiTheme="minorHAnsi" w:hAnsiTheme="minorHAnsi" w:cs="Arial"/>
          <w:color w:val="000000"/>
          <w:sz w:val="21"/>
          <w:szCs w:val="21"/>
          <w:lang w:val="en-GB" w:bidi="en-US"/>
        </w:rPr>
        <w:t>2020</w:t>
      </w:r>
      <w:r w:rsidR="003067D5">
        <w:rPr>
          <w:rFonts w:asciiTheme="minorHAnsi" w:hAnsiTheme="minorHAnsi" w:cs="Arial"/>
          <w:color w:val="000000"/>
          <w:sz w:val="21"/>
          <w:szCs w:val="21"/>
          <w:lang w:val="en-GB" w:bidi="en-US"/>
        </w:rPr>
        <w:t>:</w:t>
      </w:r>
      <w:r>
        <w:rPr>
          <w:rFonts w:asciiTheme="minorHAnsi" w:hAnsiTheme="minorHAnsi" w:cs="Arial"/>
          <w:color w:val="000000"/>
          <w:sz w:val="21"/>
          <w:szCs w:val="21"/>
          <w:lang w:val="en-GB" w:bidi="en-US"/>
        </w:rPr>
        <w:t xml:space="preserve"> </w:t>
      </w:r>
      <w:r w:rsidR="0010746D">
        <w:rPr>
          <w:rFonts w:asciiTheme="minorHAnsi" w:hAnsiTheme="minorHAnsi" w:cs="Arial"/>
          <w:color w:val="000000"/>
          <w:sz w:val="21"/>
          <w:szCs w:val="21"/>
          <w:lang w:val="en-GB" w:bidi="en-US"/>
        </w:rPr>
        <w:t>Dec.,2021</w:t>
      </w:r>
      <w:r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  <w:t xml:space="preserve">    </w:t>
      </w:r>
    </w:p>
    <w:p w14:paraId="650CF14E" w14:textId="59DCFBBC" w:rsidR="0023344B" w:rsidRDefault="0023344B" w:rsidP="007503E0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="Arial"/>
          <w:sz w:val="21"/>
          <w:szCs w:val="21"/>
          <w:lang w:val="en-GB"/>
        </w:rPr>
      </w:pPr>
      <w:r>
        <w:rPr>
          <w:rFonts w:asciiTheme="minorHAnsi" w:hAnsiTheme="minorHAnsi" w:cs="Arial"/>
          <w:sz w:val="21"/>
          <w:szCs w:val="21"/>
          <w:lang w:val="en-GB"/>
        </w:rPr>
        <w:t>Managing the database team of the bank.</w:t>
      </w:r>
    </w:p>
    <w:p w14:paraId="4C967892" w14:textId="6940E083" w:rsidR="007503E0" w:rsidRDefault="007503E0" w:rsidP="007503E0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="Arial"/>
          <w:sz w:val="21"/>
          <w:szCs w:val="21"/>
          <w:lang w:val="en-GB"/>
        </w:rPr>
      </w:pPr>
      <w:r w:rsidRPr="007503E0">
        <w:rPr>
          <w:rFonts w:asciiTheme="minorHAnsi" w:hAnsiTheme="minorHAnsi" w:cs="Arial"/>
          <w:sz w:val="21"/>
          <w:szCs w:val="21"/>
          <w:lang w:val="en-GB"/>
        </w:rPr>
        <w:t>Responsible for all Bank’s Databases (Oracle, MS SQL, IBM DB2, Teradata) and other DB technologies such as MySQL and MongoDB</w:t>
      </w:r>
      <w:r w:rsidR="006816F7">
        <w:rPr>
          <w:rFonts w:asciiTheme="minorHAnsi" w:hAnsiTheme="minorHAnsi" w:cs="Arial"/>
          <w:sz w:val="21"/>
          <w:szCs w:val="21"/>
          <w:lang w:val="en-GB"/>
        </w:rPr>
        <w:t>.</w:t>
      </w:r>
    </w:p>
    <w:p w14:paraId="78F1EA09" w14:textId="7EA732CF" w:rsidR="006816F7" w:rsidRDefault="006816F7" w:rsidP="007503E0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="Arial"/>
          <w:sz w:val="21"/>
          <w:szCs w:val="21"/>
          <w:lang w:val="en-GB"/>
        </w:rPr>
      </w:pPr>
      <w:r>
        <w:rPr>
          <w:rFonts w:asciiTheme="minorHAnsi" w:hAnsiTheme="minorHAnsi" w:cs="Arial"/>
          <w:sz w:val="21"/>
          <w:szCs w:val="21"/>
          <w:lang w:val="en-GB"/>
        </w:rPr>
        <w:t>Maintain strong relationship with Database Technology vendors (Oracle, Microsoft, IBM, Teradata, and MongoDB).</w:t>
      </w:r>
    </w:p>
    <w:p w14:paraId="1873F1B1" w14:textId="07BCDD70" w:rsidR="007503E0" w:rsidRDefault="00623547" w:rsidP="007503E0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="Arial"/>
          <w:sz w:val="21"/>
          <w:szCs w:val="21"/>
          <w:lang w:val="en-GB"/>
        </w:rPr>
      </w:pPr>
      <w:r>
        <w:rPr>
          <w:rFonts w:asciiTheme="minorHAnsi" w:hAnsiTheme="minorHAnsi" w:cs="Arial"/>
          <w:sz w:val="21"/>
          <w:szCs w:val="21"/>
          <w:lang w:val="en-GB"/>
        </w:rPr>
        <w:t>Ensure recommended architecture and best practises are followed by the database team</w:t>
      </w:r>
    </w:p>
    <w:p w14:paraId="7387CFF3" w14:textId="2601BA9C" w:rsidR="00623547" w:rsidRDefault="00623547" w:rsidP="007503E0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="Arial"/>
          <w:sz w:val="21"/>
          <w:szCs w:val="21"/>
          <w:lang w:val="en-GB"/>
        </w:rPr>
      </w:pPr>
      <w:r>
        <w:rPr>
          <w:rFonts w:asciiTheme="minorHAnsi" w:hAnsiTheme="minorHAnsi" w:cs="Arial"/>
          <w:sz w:val="21"/>
          <w:szCs w:val="21"/>
          <w:lang w:val="en-GB"/>
        </w:rPr>
        <w:t xml:space="preserve">Managing, building, </w:t>
      </w:r>
      <w:r w:rsidR="006816F7">
        <w:rPr>
          <w:rFonts w:asciiTheme="minorHAnsi" w:hAnsiTheme="minorHAnsi" w:cs="Arial"/>
          <w:sz w:val="21"/>
          <w:szCs w:val="21"/>
          <w:lang w:val="en-GB"/>
        </w:rPr>
        <w:t>configuring,</w:t>
      </w:r>
      <w:r>
        <w:rPr>
          <w:rFonts w:asciiTheme="minorHAnsi" w:hAnsiTheme="minorHAnsi" w:cs="Arial"/>
          <w:sz w:val="21"/>
          <w:szCs w:val="21"/>
          <w:lang w:val="en-GB"/>
        </w:rPr>
        <w:t xml:space="preserve"> and maintaining highly available and scalable DB management systems based on different DB technologies.</w:t>
      </w:r>
    </w:p>
    <w:p w14:paraId="36DBFAA4" w14:textId="7C1AFA3E" w:rsidR="00623547" w:rsidRDefault="00623547" w:rsidP="007503E0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="Arial"/>
          <w:sz w:val="21"/>
          <w:szCs w:val="21"/>
          <w:lang w:val="en-GB"/>
        </w:rPr>
      </w:pPr>
      <w:r>
        <w:rPr>
          <w:rFonts w:asciiTheme="minorHAnsi" w:hAnsiTheme="minorHAnsi" w:cs="Arial"/>
          <w:sz w:val="21"/>
          <w:szCs w:val="21"/>
          <w:lang w:val="en-GB"/>
        </w:rPr>
        <w:t xml:space="preserve">Lead a continuous resource s utilization </w:t>
      </w:r>
      <w:r w:rsidR="00CB1080">
        <w:rPr>
          <w:rFonts w:asciiTheme="minorHAnsi" w:hAnsiTheme="minorHAnsi" w:cs="Arial"/>
          <w:sz w:val="21"/>
          <w:szCs w:val="21"/>
          <w:lang w:val="en-GB"/>
        </w:rPr>
        <w:t>analysis and</w:t>
      </w:r>
      <w:r>
        <w:rPr>
          <w:rFonts w:asciiTheme="minorHAnsi" w:hAnsiTheme="minorHAnsi" w:cs="Arial"/>
          <w:sz w:val="21"/>
          <w:szCs w:val="21"/>
          <w:lang w:val="en-GB"/>
        </w:rPr>
        <w:t xml:space="preserve"> conduct risk assessment exercises for DB environments to ensure efficiency, availability, and smooth functionality for CIB’s banks services.</w:t>
      </w:r>
    </w:p>
    <w:p w14:paraId="6B678473" w14:textId="20E60968" w:rsidR="00623547" w:rsidRDefault="00623547" w:rsidP="007503E0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="Arial"/>
          <w:sz w:val="21"/>
          <w:szCs w:val="21"/>
          <w:lang w:val="en-GB"/>
        </w:rPr>
      </w:pPr>
      <w:r>
        <w:rPr>
          <w:rFonts w:asciiTheme="minorHAnsi" w:hAnsiTheme="minorHAnsi" w:cs="Arial"/>
          <w:sz w:val="21"/>
          <w:szCs w:val="21"/>
          <w:lang w:val="en-GB"/>
        </w:rPr>
        <w:t xml:space="preserve">Comply with global security standards (PCI, </w:t>
      </w:r>
      <w:proofErr w:type="spellStart"/>
      <w:proofErr w:type="gramStart"/>
      <w:r>
        <w:rPr>
          <w:rFonts w:asciiTheme="minorHAnsi" w:hAnsiTheme="minorHAnsi" w:cs="Arial"/>
          <w:sz w:val="21"/>
          <w:szCs w:val="21"/>
          <w:lang w:val="en-GB"/>
        </w:rPr>
        <w:t>ISO,..</w:t>
      </w:r>
      <w:proofErr w:type="gramEnd"/>
      <w:r>
        <w:rPr>
          <w:rFonts w:asciiTheme="minorHAnsi" w:hAnsiTheme="minorHAnsi" w:cs="Arial"/>
          <w:sz w:val="21"/>
          <w:szCs w:val="21"/>
          <w:lang w:val="en-GB"/>
        </w:rPr>
        <w:t>etc</w:t>
      </w:r>
      <w:proofErr w:type="spellEnd"/>
      <w:r>
        <w:rPr>
          <w:rFonts w:asciiTheme="minorHAnsi" w:hAnsiTheme="minorHAnsi" w:cs="Arial"/>
          <w:sz w:val="21"/>
          <w:szCs w:val="21"/>
          <w:lang w:val="en-GB"/>
        </w:rPr>
        <w:t xml:space="preserve">) and vulnerabilities remediation, close audit requirements and findings to support the bank strategy for implementing </w:t>
      </w:r>
      <w:r w:rsidR="009C22E2">
        <w:rPr>
          <w:rFonts w:asciiTheme="minorHAnsi" w:hAnsiTheme="minorHAnsi" w:cs="Arial"/>
          <w:sz w:val="21"/>
          <w:szCs w:val="21"/>
          <w:lang w:val="en-GB"/>
        </w:rPr>
        <w:t>security baselines.</w:t>
      </w:r>
    </w:p>
    <w:p w14:paraId="3403A137" w14:textId="22241757" w:rsidR="009C22E2" w:rsidRDefault="009C22E2" w:rsidP="007503E0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="Arial"/>
          <w:sz w:val="21"/>
          <w:szCs w:val="21"/>
          <w:lang w:val="en-GB"/>
        </w:rPr>
      </w:pPr>
      <w:r>
        <w:rPr>
          <w:rFonts w:asciiTheme="minorHAnsi" w:hAnsiTheme="minorHAnsi" w:cs="Arial"/>
          <w:sz w:val="21"/>
          <w:szCs w:val="21"/>
          <w:lang w:val="en-GB"/>
        </w:rPr>
        <w:t>Ensure 24x7 efficient monitoring.</w:t>
      </w:r>
    </w:p>
    <w:p w14:paraId="10BF7CE4" w14:textId="58563E36" w:rsidR="009C22E2" w:rsidRDefault="009C22E2" w:rsidP="007503E0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="Arial"/>
          <w:sz w:val="21"/>
          <w:szCs w:val="21"/>
          <w:lang w:val="en-GB"/>
        </w:rPr>
      </w:pPr>
      <w:r>
        <w:rPr>
          <w:rFonts w:asciiTheme="minorHAnsi" w:hAnsiTheme="minorHAnsi" w:cs="Arial"/>
          <w:sz w:val="21"/>
          <w:szCs w:val="21"/>
          <w:lang w:val="en-GB"/>
        </w:rPr>
        <w:t xml:space="preserve">Ensure disaster recovery site readiness, and backup is successfully taken across </w:t>
      </w:r>
      <w:proofErr w:type="spellStart"/>
      <w:r>
        <w:rPr>
          <w:rFonts w:asciiTheme="minorHAnsi" w:hAnsiTheme="minorHAnsi" w:cs="Arial"/>
          <w:sz w:val="21"/>
          <w:szCs w:val="21"/>
          <w:lang w:val="en-GB"/>
        </w:rPr>
        <w:t>DBs.</w:t>
      </w:r>
      <w:proofErr w:type="spellEnd"/>
    </w:p>
    <w:p w14:paraId="7F9D82B1" w14:textId="0702E76F" w:rsidR="009C22E2" w:rsidRDefault="009C22E2" w:rsidP="007503E0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="Arial"/>
          <w:sz w:val="21"/>
          <w:szCs w:val="21"/>
          <w:lang w:val="en-GB"/>
        </w:rPr>
      </w:pPr>
      <w:r>
        <w:rPr>
          <w:rFonts w:asciiTheme="minorHAnsi" w:hAnsiTheme="minorHAnsi" w:cs="Arial"/>
          <w:sz w:val="21"/>
          <w:szCs w:val="21"/>
          <w:lang w:val="en-GB"/>
        </w:rPr>
        <w:t xml:space="preserve">Participate and recommend improvements to policies, </w:t>
      </w:r>
      <w:r w:rsidR="0039436C">
        <w:rPr>
          <w:rFonts w:asciiTheme="minorHAnsi" w:hAnsiTheme="minorHAnsi" w:cs="Arial"/>
          <w:sz w:val="21"/>
          <w:szCs w:val="21"/>
          <w:lang w:val="en-GB"/>
        </w:rPr>
        <w:t>processes,</w:t>
      </w:r>
      <w:r>
        <w:rPr>
          <w:rFonts w:asciiTheme="minorHAnsi" w:hAnsiTheme="minorHAnsi" w:cs="Arial"/>
          <w:sz w:val="21"/>
          <w:szCs w:val="21"/>
          <w:lang w:val="en-GB"/>
        </w:rPr>
        <w:t xml:space="preserve"> and procedures.</w:t>
      </w:r>
    </w:p>
    <w:p w14:paraId="76440AAA" w14:textId="707DF6AE" w:rsidR="009C22E2" w:rsidRDefault="009C22E2" w:rsidP="007503E0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="Arial"/>
          <w:sz w:val="21"/>
          <w:szCs w:val="21"/>
          <w:lang w:val="en-GB"/>
        </w:rPr>
      </w:pPr>
      <w:r>
        <w:rPr>
          <w:rFonts w:asciiTheme="minorHAnsi" w:hAnsiTheme="minorHAnsi" w:cs="Arial"/>
          <w:sz w:val="21"/>
          <w:szCs w:val="21"/>
          <w:lang w:val="en-GB"/>
        </w:rPr>
        <w:t>Supervise day to day activities of the Database Team.</w:t>
      </w:r>
    </w:p>
    <w:p w14:paraId="0E9EBEC7" w14:textId="3AD3AE7B" w:rsidR="009C22E2" w:rsidRPr="00964FF2" w:rsidRDefault="009C22E2" w:rsidP="00964FF2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="Arial"/>
          <w:sz w:val="21"/>
          <w:szCs w:val="21"/>
          <w:lang w:val="en-GB"/>
        </w:rPr>
      </w:pPr>
      <w:r>
        <w:rPr>
          <w:rFonts w:asciiTheme="minorHAnsi" w:hAnsiTheme="minorHAnsi" w:cs="Arial"/>
          <w:sz w:val="21"/>
          <w:szCs w:val="21"/>
          <w:lang w:val="en-GB"/>
        </w:rPr>
        <w:t>Ensure compliance with Central Bank requirements and AML regulations.</w:t>
      </w:r>
    </w:p>
    <w:p w14:paraId="76E6D605" w14:textId="6BB4B55E" w:rsidR="00260BA8" w:rsidRDefault="00260BA8" w:rsidP="00102FED">
      <w:pPr>
        <w:pStyle w:val="BodyText"/>
        <w:tabs>
          <w:tab w:val="right" w:pos="10800"/>
        </w:tabs>
        <w:spacing w:before="120" w:after="20" w:line="264" w:lineRule="auto"/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</w:pPr>
      <w:r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  <w:t>ITSS Global – Geneva</w:t>
      </w:r>
    </w:p>
    <w:p w14:paraId="3C1DB2DE" w14:textId="14405F98" w:rsidR="00260BA8" w:rsidRDefault="00260BA8" w:rsidP="00102FED">
      <w:pPr>
        <w:pStyle w:val="BodyText"/>
        <w:tabs>
          <w:tab w:val="right" w:pos="10800"/>
        </w:tabs>
        <w:spacing w:before="120" w:after="20" w:line="264" w:lineRule="auto"/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</w:pPr>
      <w:r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  <w:t xml:space="preserve">Reginal </w:t>
      </w:r>
      <w:r w:rsidR="00425A7E"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  <w:t xml:space="preserve">Business Development </w:t>
      </w:r>
      <w:r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  <w:t xml:space="preserve">manager   </w:t>
      </w:r>
      <w:r w:rsidR="00C71EC6"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  <w:t>- UK and North Europe</w:t>
      </w:r>
      <w:r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  <w:t xml:space="preserve">                                                                           </w:t>
      </w:r>
      <w:r w:rsidR="00425A7E">
        <w:rPr>
          <w:rFonts w:asciiTheme="minorHAnsi" w:hAnsiTheme="minorHAnsi" w:cs="Arial"/>
          <w:color w:val="000000"/>
          <w:sz w:val="21"/>
          <w:szCs w:val="21"/>
          <w:lang w:val="en-GB" w:bidi="en-US"/>
        </w:rPr>
        <w:t>J</w:t>
      </w:r>
      <w:r w:rsidRPr="00425A7E">
        <w:rPr>
          <w:rFonts w:asciiTheme="minorHAnsi" w:hAnsiTheme="minorHAnsi" w:cs="Arial"/>
          <w:color w:val="000000"/>
          <w:sz w:val="21"/>
          <w:szCs w:val="21"/>
          <w:lang w:val="en-GB" w:bidi="en-US"/>
        </w:rPr>
        <w:t>an</w:t>
      </w:r>
      <w:r w:rsidR="00711054">
        <w:rPr>
          <w:rFonts w:asciiTheme="minorHAnsi" w:hAnsiTheme="minorHAnsi" w:cs="Arial"/>
          <w:color w:val="000000"/>
          <w:sz w:val="21"/>
          <w:szCs w:val="21"/>
          <w:lang w:val="en-GB" w:bidi="en-US"/>
        </w:rPr>
        <w:t>.,</w:t>
      </w:r>
      <w:r w:rsidR="003067D5" w:rsidRPr="00425A7E">
        <w:rPr>
          <w:rFonts w:asciiTheme="minorHAnsi" w:hAnsiTheme="minorHAnsi" w:cs="Arial"/>
          <w:color w:val="000000"/>
          <w:sz w:val="21"/>
          <w:szCs w:val="21"/>
          <w:lang w:val="en-GB" w:bidi="en-US"/>
        </w:rPr>
        <w:t>2020</w:t>
      </w:r>
      <w:r w:rsidR="003067D5">
        <w:rPr>
          <w:rFonts w:asciiTheme="minorHAnsi" w:hAnsiTheme="minorHAnsi" w:cs="Arial"/>
          <w:color w:val="000000"/>
          <w:sz w:val="21"/>
          <w:szCs w:val="21"/>
          <w:lang w:val="en-GB" w:bidi="en-US"/>
        </w:rPr>
        <w:t>:</w:t>
      </w:r>
      <w:r w:rsidR="007B7A32">
        <w:rPr>
          <w:rFonts w:asciiTheme="minorHAnsi" w:hAnsiTheme="minorHAnsi" w:cs="Arial"/>
          <w:color w:val="000000"/>
          <w:sz w:val="21"/>
          <w:szCs w:val="21"/>
          <w:lang w:val="en-GB" w:bidi="en-US"/>
        </w:rPr>
        <w:t xml:space="preserve"> Dec</w:t>
      </w:r>
      <w:r w:rsidR="00711054">
        <w:rPr>
          <w:rFonts w:asciiTheme="minorHAnsi" w:hAnsiTheme="minorHAnsi" w:cs="Arial"/>
          <w:color w:val="000000"/>
          <w:sz w:val="21"/>
          <w:szCs w:val="21"/>
          <w:lang w:val="en-GB" w:bidi="en-US"/>
        </w:rPr>
        <w:t>.,</w:t>
      </w:r>
      <w:r w:rsidR="007B7A32">
        <w:rPr>
          <w:rFonts w:asciiTheme="minorHAnsi" w:hAnsiTheme="minorHAnsi" w:cs="Arial"/>
          <w:color w:val="000000"/>
          <w:sz w:val="21"/>
          <w:szCs w:val="21"/>
          <w:lang w:val="en-GB" w:bidi="en-US"/>
        </w:rPr>
        <w:t>2020</w:t>
      </w:r>
      <w:r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  <w:t xml:space="preserve">    </w:t>
      </w:r>
    </w:p>
    <w:p w14:paraId="744B73E7" w14:textId="77777777" w:rsidR="00D32E86" w:rsidRPr="0071374B" w:rsidRDefault="00D32E86" w:rsidP="0071374B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="Arial"/>
          <w:sz w:val="21"/>
          <w:szCs w:val="21"/>
          <w:lang w:val="en-GB"/>
        </w:rPr>
      </w:pPr>
      <w:r w:rsidRPr="0071374B">
        <w:rPr>
          <w:rFonts w:asciiTheme="minorHAnsi" w:hAnsiTheme="minorHAnsi" w:cs="Arial"/>
          <w:sz w:val="21"/>
          <w:szCs w:val="21"/>
          <w:lang w:val="en-GB"/>
        </w:rPr>
        <w:t>Contacting potential clients to establish rapport and arrange meetings.</w:t>
      </w:r>
    </w:p>
    <w:p w14:paraId="0DAA602E" w14:textId="77777777" w:rsidR="00D32E86" w:rsidRPr="0071374B" w:rsidRDefault="00D32E86" w:rsidP="0071374B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="Arial"/>
          <w:sz w:val="21"/>
          <w:szCs w:val="21"/>
          <w:lang w:val="en-GB"/>
        </w:rPr>
      </w:pPr>
      <w:r w:rsidRPr="0071374B">
        <w:rPr>
          <w:rFonts w:asciiTheme="minorHAnsi" w:hAnsiTheme="minorHAnsi" w:cs="Arial"/>
          <w:sz w:val="21"/>
          <w:szCs w:val="21"/>
          <w:lang w:val="en-GB"/>
        </w:rPr>
        <w:t>Planning and overseeing new marketing initiatives.</w:t>
      </w:r>
    </w:p>
    <w:p w14:paraId="5C38708B" w14:textId="77777777" w:rsidR="00D32E86" w:rsidRPr="0071374B" w:rsidRDefault="00D32E86" w:rsidP="0071374B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="Arial"/>
          <w:sz w:val="21"/>
          <w:szCs w:val="21"/>
          <w:lang w:val="en-GB"/>
        </w:rPr>
      </w:pPr>
      <w:r w:rsidRPr="0071374B">
        <w:rPr>
          <w:rFonts w:asciiTheme="minorHAnsi" w:hAnsiTheme="minorHAnsi" w:cs="Arial"/>
          <w:sz w:val="21"/>
          <w:szCs w:val="21"/>
          <w:lang w:val="en-GB"/>
        </w:rPr>
        <w:t>Researching organizations and individuals to find new opportunities.</w:t>
      </w:r>
    </w:p>
    <w:p w14:paraId="7C42684C" w14:textId="77777777" w:rsidR="00D32E86" w:rsidRPr="0071374B" w:rsidRDefault="00D32E86" w:rsidP="0071374B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="Arial"/>
          <w:sz w:val="21"/>
          <w:szCs w:val="21"/>
          <w:lang w:val="en-GB"/>
        </w:rPr>
      </w:pPr>
      <w:r w:rsidRPr="0071374B">
        <w:rPr>
          <w:rFonts w:asciiTheme="minorHAnsi" w:hAnsiTheme="minorHAnsi" w:cs="Arial"/>
          <w:sz w:val="21"/>
          <w:szCs w:val="21"/>
          <w:lang w:val="en-GB"/>
        </w:rPr>
        <w:t>Increasing the value of current customers while attracting new ones.</w:t>
      </w:r>
    </w:p>
    <w:p w14:paraId="1AA829B7" w14:textId="77777777" w:rsidR="00D32E86" w:rsidRPr="0071374B" w:rsidRDefault="00D32E86" w:rsidP="0071374B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="Arial"/>
          <w:sz w:val="21"/>
          <w:szCs w:val="21"/>
          <w:lang w:val="en-GB"/>
        </w:rPr>
      </w:pPr>
      <w:r w:rsidRPr="0071374B">
        <w:rPr>
          <w:rFonts w:asciiTheme="minorHAnsi" w:hAnsiTheme="minorHAnsi" w:cs="Arial"/>
          <w:sz w:val="21"/>
          <w:szCs w:val="21"/>
          <w:lang w:val="en-GB"/>
        </w:rPr>
        <w:t>Finding and developing new markets and improving sales.</w:t>
      </w:r>
    </w:p>
    <w:p w14:paraId="40551FEE" w14:textId="77777777" w:rsidR="00D32E86" w:rsidRPr="0071374B" w:rsidRDefault="00D32E86" w:rsidP="0071374B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="Arial"/>
          <w:sz w:val="21"/>
          <w:szCs w:val="21"/>
          <w:lang w:val="en-GB"/>
        </w:rPr>
      </w:pPr>
      <w:r w:rsidRPr="0071374B">
        <w:rPr>
          <w:rFonts w:asciiTheme="minorHAnsi" w:hAnsiTheme="minorHAnsi" w:cs="Arial"/>
          <w:sz w:val="21"/>
          <w:szCs w:val="21"/>
          <w:lang w:val="en-GB"/>
        </w:rPr>
        <w:t>Attending conferences, meetings, and industry events.</w:t>
      </w:r>
    </w:p>
    <w:p w14:paraId="1CB6CE1F" w14:textId="77777777" w:rsidR="00D32E86" w:rsidRPr="0071374B" w:rsidRDefault="00D32E86" w:rsidP="0071374B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="Arial"/>
          <w:sz w:val="21"/>
          <w:szCs w:val="21"/>
          <w:lang w:val="en-GB"/>
        </w:rPr>
      </w:pPr>
      <w:r w:rsidRPr="0071374B">
        <w:rPr>
          <w:rFonts w:asciiTheme="minorHAnsi" w:hAnsiTheme="minorHAnsi" w:cs="Arial"/>
          <w:sz w:val="21"/>
          <w:szCs w:val="21"/>
          <w:lang w:val="en-GB"/>
        </w:rPr>
        <w:t>Developing quotes and proposals for clients.</w:t>
      </w:r>
    </w:p>
    <w:p w14:paraId="2C0E3AE1" w14:textId="77777777" w:rsidR="00D32E86" w:rsidRPr="0071374B" w:rsidRDefault="00D32E86" w:rsidP="0071374B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="Arial"/>
          <w:sz w:val="21"/>
          <w:szCs w:val="21"/>
          <w:lang w:val="en-GB"/>
        </w:rPr>
      </w:pPr>
      <w:r w:rsidRPr="0071374B">
        <w:rPr>
          <w:rFonts w:asciiTheme="minorHAnsi" w:hAnsiTheme="minorHAnsi" w:cs="Arial"/>
          <w:sz w:val="21"/>
          <w:szCs w:val="21"/>
          <w:lang w:val="en-GB"/>
        </w:rPr>
        <w:t>Developing goals for the development team and business growth and ensuring they are met.</w:t>
      </w:r>
    </w:p>
    <w:p w14:paraId="6CA35267" w14:textId="39CE2DE7" w:rsidR="0071374B" w:rsidRDefault="00D32E86" w:rsidP="0071374B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="Arial"/>
          <w:sz w:val="21"/>
          <w:szCs w:val="21"/>
          <w:lang w:val="en-GB"/>
        </w:rPr>
      </w:pPr>
      <w:r w:rsidRPr="0071374B">
        <w:rPr>
          <w:rFonts w:asciiTheme="minorHAnsi" w:hAnsiTheme="minorHAnsi" w:cs="Arial"/>
          <w:sz w:val="21"/>
          <w:szCs w:val="21"/>
          <w:lang w:val="en-GB"/>
        </w:rPr>
        <w:t>Training personnel and helping team members develop their skills.</w:t>
      </w:r>
    </w:p>
    <w:p w14:paraId="35C3BD3D" w14:textId="77777777" w:rsidR="006D01AF" w:rsidRPr="0071374B" w:rsidRDefault="006D01AF" w:rsidP="006D01AF">
      <w:pPr>
        <w:pStyle w:val="ListParagraph"/>
        <w:autoSpaceDE w:val="0"/>
        <w:autoSpaceDN w:val="0"/>
        <w:adjustRightInd w:val="0"/>
        <w:ind w:left="1440"/>
        <w:rPr>
          <w:rFonts w:asciiTheme="minorHAnsi" w:hAnsiTheme="minorHAnsi" w:cs="Arial"/>
          <w:sz w:val="21"/>
          <w:szCs w:val="21"/>
          <w:lang w:val="en-GB"/>
        </w:rPr>
      </w:pPr>
    </w:p>
    <w:p w14:paraId="5CC41796" w14:textId="40F5F190" w:rsidR="0071374B" w:rsidRDefault="0071374B" w:rsidP="0071374B">
      <w:pPr>
        <w:pStyle w:val="BodyText"/>
        <w:tabs>
          <w:tab w:val="right" w:pos="10800"/>
        </w:tabs>
        <w:spacing w:before="120" w:after="20" w:line="264" w:lineRule="auto"/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</w:pPr>
      <w:r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  <w:t xml:space="preserve">T24 Projects Director – Middle East                                                                                                   </w:t>
      </w:r>
      <w:r>
        <w:rPr>
          <w:rFonts w:asciiTheme="minorHAnsi" w:hAnsiTheme="minorHAnsi" w:cs="Arial"/>
          <w:color w:val="000000"/>
          <w:sz w:val="21"/>
          <w:szCs w:val="21"/>
          <w:lang w:val="en-GB" w:bidi="en-US"/>
        </w:rPr>
        <w:t>J</w:t>
      </w:r>
      <w:r w:rsidRPr="00425A7E">
        <w:rPr>
          <w:rFonts w:asciiTheme="minorHAnsi" w:hAnsiTheme="minorHAnsi" w:cs="Arial"/>
          <w:color w:val="000000"/>
          <w:sz w:val="21"/>
          <w:szCs w:val="21"/>
          <w:lang w:val="en-GB" w:bidi="en-US"/>
        </w:rPr>
        <w:t>an</w:t>
      </w:r>
      <w:r w:rsidR="00711054">
        <w:rPr>
          <w:rFonts w:asciiTheme="minorHAnsi" w:hAnsiTheme="minorHAnsi" w:cs="Arial"/>
          <w:color w:val="000000"/>
          <w:sz w:val="21"/>
          <w:szCs w:val="21"/>
          <w:lang w:val="en-GB" w:bidi="en-US"/>
        </w:rPr>
        <w:t>.,</w:t>
      </w:r>
      <w:r w:rsidRPr="00425A7E">
        <w:rPr>
          <w:rFonts w:asciiTheme="minorHAnsi" w:hAnsiTheme="minorHAnsi" w:cs="Arial"/>
          <w:color w:val="000000"/>
          <w:sz w:val="21"/>
          <w:szCs w:val="21"/>
          <w:lang w:val="en-GB" w:bidi="en-US"/>
        </w:rPr>
        <w:t>2020</w:t>
      </w:r>
      <w:r w:rsidR="00711054">
        <w:rPr>
          <w:rFonts w:asciiTheme="minorHAnsi" w:hAnsiTheme="minorHAnsi" w:cs="Arial"/>
          <w:color w:val="000000"/>
          <w:sz w:val="21"/>
          <w:szCs w:val="21"/>
          <w:lang w:val="en-GB" w:bidi="en-US"/>
        </w:rPr>
        <w:t xml:space="preserve"> -Dec.,2020</w:t>
      </w:r>
      <w:r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  <w:t xml:space="preserve">    </w:t>
      </w:r>
    </w:p>
    <w:p w14:paraId="7A6AB393" w14:textId="77777777" w:rsidR="0071374B" w:rsidRPr="0071374B" w:rsidRDefault="0071374B" w:rsidP="0071374B">
      <w:pPr>
        <w:pStyle w:val="BodyText"/>
        <w:numPr>
          <w:ilvl w:val="0"/>
          <w:numId w:val="10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sz w:val="21"/>
          <w:szCs w:val="21"/>
          <w:lang w:val="en-GB"/>
        </w:rPr>
      </w:pPr>
      <w:r w:rsidRPr="0071374B">
        <w:rPr>
          <w:rFonts w:asciiTheme="minorHAnsi" w:hAnsiTheme="minorHAnsi" w:cs="Arial"/>
          <w:sz w:val="21"/>
          <w:szCs w:val="21"/>
          <w:lang w:val="en-GB"/>
        </w:rPr>
        <w:t>Assumes ownership and responsibility for client implementations from project initiation through successful implementation.</w:t>
      </w:r>
    </w:p>
    <w:p w14:paraId="63F7D2BC" w14:textId="19B1444B" w:rsidR="0071374B" w:rsidRPr="0071374B" w:rsidRDefault="0071374B" w:rsidP="0071374B">
      <w:pPr>
        <w:pStyle w:val="BodyText"/>
        <w:numPr>
          <w:ilvl w:val="0"/>
          <w:numId w:val="10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sz w:val="21"/>
          <w:szCs w:val="21"/>
          <w:lang w:val="en-GB"/>
        </w:rPr>
      </w:pPr>
      <w:r w:rsidRPr="0071374B">
        <w:rPr>
          <w:rFonts w:asciiTheme="minorHAnsi" w:hAnsiTheme="minorHAnsi" w:cs="Arial"/>
          <w:sz w:val="21"/>
          <w:szCs w:val="21"/>
          <w:lang w:val="en-GB"/>
        </w:rPr>
        <w:t>Provide senior level relationship management to senior counterparts at customers.</w:t>
      </w:r>
    </w:p>
    <w:p w14:paraId="62296A61" w14:textId="75FF419F" w:rsidR="0071374B" w:rsidRPr="0071374B" w:rsidRDefault="0071374B" w:rsidP="0071374B">
      <w:pPr>
        <w:pStyle w:val="BodyText"/>
        <w:numPr>
          <w:ilvl w:val="0"/>
          <w:numId w:val="10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sz w:val="21"/>
          <w:szCs w:val="21"/>
          <w:lang w:val="en-GB"/>
        </w:rPr>
      </w:pPr>
      <w:r w:rsidRPr="0071374B">
        <w:rPr>
          <w:rFonts w:asciiTheme="minorHAnsi" w:hAnsiTheme="minorHAnsi" w:cs="Arial"/>
          <w:sz w:val="21"/>
          <w:szCs w:val="21"/>
          <w:lang w:val="en-GB"/>
        </w:rPr>
        <w:t>Responsible to ensure</w:t>
      </w:r>
      <w:r w:rsidR="00AF6C55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Pr="0071374B">
        <w:rPr>
          <w:rFonts w:asciiTheme="minorHAnsi" w:hAnsiTheme="minorHAnsi" w:cs="Arial"/>
          <w:sz w:val="21"/>
          <w:szCs w:val="21"/>
          <w:lang w:val="en-GB"/>
        </w:rPr>
        <w:t>projects are completed on time, within budget and in accordance with established processes and procedures.</w:t>
      </w:r>
    </w:p>
    <w:p w14:paraId="4BED11A4" w14:textId="2023BE2B" w:rsidR="0071374B" w:rsidRPr="0071374B" w:rsidRDefault="0071374B" w:rsidP="0071374B">
      <w:pPr>
        <w:pStyle w:val="BodyText"/>
        <w:numPr>
          <w:ilvl w:val="0"/>
          <w:numId w:val="10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sz w:val="21"/>
          <w:szCs w:val="21"/>
          <w:lang w:val="en-GB"/>
        </w:rPr>
      </w:pPr>
      <w:r w:rsidRPr="0071374B">
        <w:rPr>
          <w:rFonts w:asciiTheme="minorHAnsi" w:hAnsiTheme="minorHAnsi" w:cs="Arial"/>
          <w:sz w:val="21"/>
          <w:szCs w:val="21"/>
          <w:lang w:val="en-GB"/>
        </w:rPr>
        <w:t>Leads teams o</w:t>
      </w:r>
      <w:r w:rsidR="00CB1080">
        <w:rPr>
          <w:rFonts w:asciiTheme="minorHAnsi" w:hAnsiTheme="minorHAnsi" w:cs="Arial"/>
          <w:sz w:val="21"/>
          <w:szCs w:val="21"/>
          <w:lang w:val="en-GB"/>
        </w:rPr>
        <w:t xml:space="preserve">f </w:t>
      </w:r>
      <w:r w:rsidRPr="0071374B">
        <w:rPr>
          <w:rFonts w:asciiTheme="minorHAnsi" w:hAnsiTheme="minorHAnsi" w:cs="Arial"/>
          <w:sz w:val="21"/>
          <w:szCs w:val="21"/>
          <w:lang w:val="en-GB"/>
        </w:rPr>
        <w:t xml:space="preserve">professional teams through the entire configuration, </w:t>
      </w:r>
      <w:proofErr w:type="gramStart"/>
      <w:r w:rsidRPr="0071374B">
        <w:rPr>
          <w:rFonts w:asciiTheme="minorHAnsi" w:hAnsiTheme="minorHAnsi" w:cs="Arial"/>
          <w:sz w:val="21"/>
          <w:szCs w:val="21"/>
          <w:lang w:val="en-GB"/>
        </w:rPr>
        <w:t>customization</w:t>
      </w:r>
      <w:proofErr w:type="gramEnd"/>
      <w:r w:rsidRPr="0071374B">
        <w:rPr>
          <w:rFonts w:asciiTheme="minorHAnsi" w:hAnsiTheme="minorHAnsi" w:cs="Arial"/>
          <w:sz w:val="21"/>
          <w:szCs w:val="21"/>
          <w:lang w:val="en-GB"/>
        </w:rPr>
        <w:t xml:space="preserve"> and installation of </w:t>
      </w:r>
      <w:r w:rsidR="00AF6C55">
        <w:rPr>
          <w:rFonts w:asciiTheme="minorHAnsi" w:hAnsiTheme="minorHAnsi" w:cs="Arial"/>
          <w:sz w:val="21"/>
          <w:szCs w:val="21"/>
          <w:lang w:val="en-GB"/>
        </w:rPr>
        <w:t>core banking system</w:t>
      </w:r>
      <w:r w:rsidRPr="0071374B">
        <w:rPr>
          <w:rFonts w:asciiTheme="minorHAnsi" w:hAnsiTheme="minorHAnsi" w:cs="Arial"/>
          <w:sz w:val="21"/>
          <w:szCs w:val="21"/>
          <w:lang w:val="en-GB"/>
        </w:rPr>
        <w:t>.</w:t>
      </w:r>
    </w:p>
    <w:p w14:paraId="7A9E2126" w14:textId="77777777" w:rsidR="0071374B" w:rsidRPr="0071374B" w:rsidRDefault="0071374B" w:rsidP="0071374B">
      <w:pPr>
        <w:pStyle w:val="BodyText"/>
        <w:numPr>
          <w:ilvl w:val="0"/>
          <w:numId w:val="10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sz w:val="21"/>
          <w:szCs w:val="21"/>
          <w:lang w:val="en-GB"/>
        </w:rPr>
      </w:pPr>
      <w:r w:rsidRPr="0071374B">
        <w:rPr>
          <w:rFonts w:asciiTheme="minorHAnsi" w:hAnsiTheme="minorHAnsi" w:cs="Arial"/>
          <w:sz w:val="21"/>
          <w:szCs w:val="21"/>
          <w:lang w:val="en-GB"/>
        </w:rPr>
        <w:t xml:space="preserve">Key liaison with Account Management team to provide information, </w:t>
      </w:r>
      <w:proofErr w:type="gramStart"/>
      <w:r w:rsidRPr="0071374B">
        <w:rPr>
          <w:rFonts w:asciiTheme="minorHAnsi" w:hAnsiTheme="minorHAnsi" w:cs="Arial"/>
          <w:sz w:val="21"/>
          <w:szCs w:val="21"/>
          <w:lang w:val="en-GB"/>
        </w:rPr>
        <w:t>support</w:t>
      </w:r>
      <w:proofErr w:type="gramEnd"/>
      <w:r w:rsidRPr="0071374B">
        <w:rPr>
          <w:rFonts w:asciiTheme="minorHAnsi" w:hAnsiTheme="minorHAnsi" w:cs="Arial"/>
          <w:sz w:val="21"/>
          <w:szCs w:val="21"/>
          <w:lang w:val="en-GB"/>
        </w:rPr>
        <w:t xml:space="preserve"> and guidance to ensure overall client satisfaction.</w:t>
      </w:r>
    </w:p>
    <w:p w14:paraId="0E0B42A1" w14:textId="3836D969" w:rsidR="00AF6C55" w:rsidRDefault="0071374B" w:rsidP="0071374B">
      <w:pPr>
        <w:pStyle w:val="BodyText"/>
        <w:numPr>
          <w:ilvl w:val="0"/>
          <w:numId w:val="10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sz w:val="21"/>
          <w:szCs w:val="21"/>
          <w:lang w:val="en-GB"/>
        </w:rPr>
      </w:pPr>
      <w:r w:rsidRPr="0071374B">
        <w:rPr>
          <w:rFonts w:asciiTheme="minorHAnsi" w:hAnsiTheme="minorHAnsi" w:cs="Arial"/>
          <w:sz w:val="21"/>
          <w:szCs w:val="21"/>
          <w:lang w:val="en-GB"/>
        </w:rPr>
        <w:t>Provides leadership</w:t>
      </w:r>
      <w:r w:rsidR="00AF6C55">
        <w:rPr>
          <w:rFonts w:asciiTheme="minorHAnsi" w:hAnsiTheme="minorHAnsi" w:cs="Arial"/>
          <w:sz w:val="21"/>
          <w:szCs w:val="21"/>
          <w:lang w:val="en-GB"/>
        </w:rPr>
        <w:t xml:space="preserve">, </w:t>
      </w:r>
      <w:r w:rsidR="00650F72">
        <w:rPr>
          <w:rFonts w:asciiTheme="minorHAnsi" w:hAnsiTheme="minorHAnsi" w:cs="Arial"/>
          <w:sz w:val="21"/>
          <w:szCs w:val="21"/>
          <w:lang w:val="en-GB"/>
        </w:rPr>
        <w:t>motivation,</w:t>
      </w:r>
      <w:r w:rsidRPr="0071374B">
        <w:rPr>
          <w:rFonts w:asciiTheme="minorHAnsi" w:hAnsiTheme="minorHAnsi" w:cs="Arial"/>
          <w:sz w:val="21"/>
          <w:szCs w:val="21"/>
          <w:lang w:val="en-GB"/>
        </w:rPr>
        <w:t xml:space="preserve"> and guidance to all members of the project team. </w:t>
      </w:r>
    </w:p>
    <w:p w14:paraId="6D430A6B" w14:textId="77777777" w:rsidR="00AF6C55" w:rsidRDefault="0071374B" w:rsidP="00AF6C55">
      <w:pPr>
        <w:pStyle w:val="BodyText"/>
        <w:numPr>
          <w:ilvl w:val="0"/>
          <w:numId w:val="10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sz w:val="21"/>
          <w:szCs w:val="21"/>
          <w:lang w:val="en-GB"/>
        </w:rPr>
      </w:pPr>
      <w:r w:rsidRPr="00AF6C55">
        <w:rPr>
          <w:rFonts w:asciiTheme="minorHAnsi" w:hAnsiTheme="minorHAnsi" w:cs="Arial"/>
          <w:sz w:val="21"/>
          <w:szCs w:val="21"/>
          <w:lang w:val="en-GB"/>
        </w:rPr>
        <w:t>Manages and mitigates risk to successful project completion.</w:t>
      </w:r>
    </w:p>
    <w:p w14:paraId="3EDC5022" w14:textId="1BBC2544" w:rsidR="00CB1487" w:rsidRPr="00F16190" w:rsidRDefault="0071374B" w:rsidP="00F16190">
      <w:pPr>
        <w:pStyle w:val="BodyText"/>
        <w:numPr>
          <w:ilvl w:val="0"/>
          <w:numId w:val="10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sz w:val="21"/>
          <w:szCs w:val="21"/>
          <w:lang w:val="en-GB"/>
        </w:rPr>
      </w:pPr>
      <w:r w:rsidRPr="00AF6C55">
        <w:rPr>
          <w:rFonts w:asciiTheme="minorHAnsi" w:hAnsiTheme="minorHAnsi" w:cs="Arial"/>
          <w:sz w:val="21"/>
          <w:szCs w:val="21"/>
          <w:lang w:val="en-GB"/>
        </w:rPr>
        <w:t xml:space="preserve">Ensures compliance with Temenos project implementation and project management methodology. </w:t>
      </w:r>
    </w:p>
    <w:p w14:paraId="4B39D2DD" w14:textId="77777777" w:rsidR="00CB1487" w:rsidRPr="00AF6C55" w:rsidRDefault="00CB1487" w:rsidP="00AF6C55">
      <w:pPr>
        <w:pStyle w:val="BodyText"/>
        <w:tabs>
          <w:tab w:val="right" w:pos="9900"/>
          <w:tab w:val="left" w:pos="11520"/>
        </w:tabs>
        <w:spacing w:before="60" w:line="264" w:lineRule="auto"/>
        <w:ind w:left="1440"/>
        <w:rPr>
          <w:rFonts w:asciiTheme="minorHAnsi" w:hAnsiTheme="minorHAnsi" w:cs="Arial"/>
          <w:sz w:val="21"/>
          <w:szCs w:val="21"/>
          <w:lang w:val="en-GB"/>
        </w:rPr>
      </w:pPr>
    </w:p>
    <w:p w14:paraId="12338097" w14:textId="3402715F" w:rsidR="00D32E86" w:rsidRPr="00D32E86" w:rsidRDefault="00425A7E" w:rsidP="0071374B">
      <w:pPr>
        <w:pStyle w:val="BodyText"/>
        <w:tabs>
          <w:tab w:val="right" w:pos="10800"/>
        </w:tabs>
        <w:spacing w:before="120" w:after="20" w:line="264" w:lineRule="auto"/>
        <w:rPr>
          <w:rFonts w:asciiTheme="minorHAnsi" w:hAnsiTheme="minorHAnsi" w:cs="Arial"/>
          <w:color w:val="000000"/>
          <w:sz w:val="21"/>
          <w:szCs w:val="21"/>
          <w:lang w:val="en-GB" w:bidi="en-US"/>
        </w:rPr>
      </w:pPr>
      <w:r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  <w:t xml:space="preserve">Saturn IT Consultancy UK Limited                                                                                                                                  </w:t>
      </w:r>
      <w:r w:rsidRPr="00425A7E">
        <w:rPr>
          <w:rFonts w:asciiTheme="minorHAnsi" w:hAnsiTheme="minorHAnsi" w:cs="Arial"/>
          <w:color w:val="000000"/>
          <w:sz w:val="21"/>
          <w:szCs w:val="21"/>
          <w:lang w:val="en-GB" w:bidi="en-US"/>
        </w:rPr>
        <w:t>Oct.,2019 – Jan2020</w:t>
      </w:r>
    </w:p>
    <w:p w14:paraId="634FC7FC" w14:textId="65B4CED1" w:rsidR="0071374B" w:rsidRDefault="00AF6C55" w:rsidP="0071374B">
      <w:pPr>
        <w:pStyle w:val="BodyText"/>
        <w:numPr>
          <w:ilvl w:val="0"/>
          <w:numId w:val="8"/>
        </w:numPr>
        <w:tabs>
          <w:tab w:val="right" w:pos="10800"/>
        </w:tabs>
        <w:spacing w:before="120" w:after="20" w:line="264" w:lineRule="auto"/>
        <w:rPr>
          <w:rFonts w:asciiTheme="minorHAnsi" w:hAnsiTheme="minorHAnsi" w:cs="Arial"/>
          <w:sz w:val="21"/>
          <w:szCs w:val="21"/>
          <w:lang w:val="en-GB"/>
        </w:rPr>
      </w:pPr>
      <w:r>
        <w:rPr>
          <w:rFonts w:asciiTheme="minorHAnsi" w:hAnsiTheme="minorHAnsi" w:cs="Arial"/>
          <w:sz w:val="21"/>
          <w:szCs w:val="21"/>
          <w:lang w:val="en-GB"/>
        </w:rPr>
        <w:t>S</w:t>
      </w:r>
      <w:r w:rsidR="0071374B" w:rsidRPr="0071374B">
        <w:rPr>
          <w:rFonts w:asciiTheme="minorHAnsi" w:hAnsiTheme="minorHAnsi" w:cs="Arial"/>
          <w:sz w:val="21"/>
          <w:szCs w:val="21"/>
          <w:lang w:val="en-GB"/>
        </w:rPr>
        <w:t xml:space="preserve">elf-owned T24 consultancy company established in London to provide T24 services for banks in </w:t>
      </w:r>
      <w:r w:rsidR="0039436C">
        <w:rPr>
          <w:rFonts w:asciiTheme="minorHAnsi" w:hAnsiTheme="minorHAnsi" w:cs="Arial"/>
          <w:sz w:val="21"/>
          <w:szCs w:val="21"/>
          <w:lang w:val="en-GB"/>
        </w:rPr>
        <w:t>the UK</w:t>
      </w:r>
      <w:r>
        <w:rPr>
          <w:rFonts w:asciiTheme="minorHAnsi" w:hAnsiTheme="minorHAnsi" w:cs="Arial"/>
          <w:sz w:val="21"/>
          <w:szCs w:val="21"/>
          <w:lang w:val="en-GB"/>
        </w:rPr>
        <w:t>.</w:t>
      </w:r>
    </w:p>
    <w:p w14:paraId="08DFA44D" w14:textId="77777777" w:rsidR="00AF6C55" w:rsidRPr="0071374B" w:rsidRDefault="00AF6C55" w:rsidP="00AF6C55">
      <w:pPr>
        <w:pStyle w:val="BodyText"/>
        <w:tabs>
          <w:tab w:val="right" w:pos="10800"/>
        </w:tabs>
        <w:spacing w:before="120" w:after="20" w:line="264" w:lineRule="auto"/>
        <w:ind w:left="720"/>
        <w:rPr>
          <w:rFonts w:asciiTheme="minorHAnsi" w:hAnsiTheme="minorHAnsi" w:cs="Arial"/>
          <w:sz w:val="21"/>
          <w:szCs w:val="21"/>
          <w:lang w:val="en-GB"/>
        </w:rPr>
      </w:pPr>
    </w:p>
    <w:p w14:paraId="3C2B2C3B" w14:textId="7C585207" w:rsidR="002A2724" w:rsidRPr="00E72FAB" w:rsidRDefault="00F23B5E" w:rsidP="00102FED">
      <w:pPr>
        <w:pStyle w:val="BodyText"/>
        <w:tabs>
          <w:tab w:val="right" w:pos="10800"/>
        </w:tabs>
        <w:spacing w:before="120" w:after="20" w:line="264" w:lineRule="auto"/>
        <w:rPr>
          <w:rFonts w:asciiTheme="minorHAnsi" w:hAnsiTheme="minorHAnsi" w:cs="Arial"/>
          <w:color w:val="000000"/>
          <w:sz w:val="21"/>
          <w:szCs w:val="21"/>
          <w:lang w:val="en-GB" w:bidi="en-US"/>
        </w:rPr>
      </w:pPr>
      <w:r w:rsidRPr="00E72FAB"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  <w:lastRenderedPageBreak/>
        <w:t>UNION NATIONAL BANK</w:t>
      </w:r>
      <w:r w:rsidR="00C5782A" w:rsidRPr="00E72FAB"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  <w:sym w:font="Symbol" w:char="F0BE"/>
      </w:r>
      <w:r w:rsidR="002A2724" w:rsidRPr="00E72FAB"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  <w:t xml:space="preserve"> </w:t>
      </w:r>
      <w:r w:rsidRPr="00E72FAB">
        <w:rPr>
          <w:rFonts w:asciiTheme="minorHAnsi" w:hAnsiTheme="minorHAnsi" w:cs="Arial"/>
          <w:sz w:val="21"/>
          <w:szCs w:val="21"/>
          <w:lang w:val="en-GB"/>
        </w:rPr>
        <w:t>Abu Dhabi, UAE</w:t>
      </w:r>
      <w:r w:rsidR="002A2724" w:rsidRPr="00E72FAB">
        <w:rPr>
          <w:rFonts w:asciiTheme="minorHAnsi" w:hAnsiTheme="minorHAnsi" w:cs="Arial"/>
          <w:color w:val="000000"/>
          <w:sz w:val="21"/>
          <w:szCs w:val="21"/>
          <w:lang w:val="en-GB" w:bidi="en-US"/>
        </w:rPr>
        <w:tab/>
      </w:r>
      <w:r w:rsidR="00BD65CD">
        <w:rPr>
          <w:rFonts w:asciiTheme="minorHAnsi" w:hAnsiTheme="minorHAnsi" w:cs="Arial"/>
          <w:color w:val="000000"/>
          <w:sz w:val="21"/>
          <w:szCs w:val="21"/>
          <w:lang w:val="en-GB" w:bidi="en-US"/>
        </w:rPr>
        <w:t>Dec.,2010 – Jul.,2019</w:t>
      </w:r>
    </w:p>
    <w:p w14:paraId="5F4CBA9C" w14:textId="31CD9BE3" w:rsidR="002A2724" w:rsidRPr="00E72FAB" w:rsidRDefault="00E514DF" w:rsidP="00102FED">
      <w:pPr>
        <w:pStyle w:val="BodyText"/>
        <w:spacing w:before="60" w:line="264" w:lineRule="auto"/>
        <w:rPr>
          <w:rFonts w:asciiTheme="minorHAnsi" w:hAnsiTheme="minorHAnsi" w:cs="Arial"/>
          <w:b/>
          <w:bCs/>
          <w:color w:val="000000"/>
          <w:sz w:val="21"/>
          <w:szCs w:val="21"/>
          <w:lang w:val="en-GB"/>
        </w:rPr>
      </w:pPr>
      <w:r w:rsidRPr="00E72FAB">
        <w:rPr>
          <w:rFonts w:asciiTheme="minorHAnsi" w:hAnsiTheme="minorHAnsi" w:cs="Arial"/>
          <w:b/>
          <w:bCs/>
          <w:color w:val="000000"/>
          <w:sz w:val="21"/>
          <w:szCs w:val="21"/>
          <w:lang w:val="en-GB"/>
        </w:rPr>
        <w:t xml:space="preserve">“T24” </w:t>
      </w:r>
      <w:r w:rsidR="004B33BB" w:rsidRPr="00E72FAB">
        <w:rPr>
          <w:rFonts w:asciiTheme="minorHAnsi" w:hAnsiTheme="minorHAnsi" w:cs="Arial"/>
          <w:b/>
          <w:bCs/>
          <w:color w:val="000000"/>
          <w:sz w:val="21"/>
          <w:szCs w:val="21"/>
          <w:lang w:val="en-GB"/>
        </w:rPr>
        <w:t>Application Support Manager</w:t>
      </w:r>
      <w:r w:rsidR="00C27470">
        <w:rPr>
          <w:rFonts w:asciiTheme="minorHAnsi" w:hAnsiTheme="minorHAnsi" w:cs="Arial"/>
          <w:b/>
          <w:bCs/>
          <w:color w:val="000000"/>
          <w:sz w:val="21"/>
          <w:szCs w:val="21"/>
          <w:lang w:val="en-GB"/>
        </w:rPr>
        <w:t xml:space="preserve"> - VP</w:t>
      </w:r>
      <w:r w:rsidR="004B33BB" w:rsidRPr="00E72FAB">
        <w:rPr>
          <w:rFonts w:asciiTheme="minorHAnsi" w:hAnsiTheme="minorHAnsi" w:cs="Arial"/>
          <w:b/>
          <w:bCs/>
          <w:color w:val="000000"/>
          <w:sz w:val="21"/>
          <w:szCs w:val="21"/>
          <w:lang w:val="en-GB"/>
        </w:rPr>
        <w:t xml:space="preserve"> </w:t>
      </w:r>
      <w:r w:rsidR="004B33BB" w:rsidRPr="00E72FAB">
        <w:rPr>
          <w:rFonts w:asciiTheme="minorHAnsi" w:hAnsiTheme="minorHAnsi" w:cs="Arial"/>
          <w:bCs/>
          <w:color w:val="000000"/>
          <w:sz w:val="21"/>
          <w:szCs w:val="21"/>
          <w:lang w:val="en-GB"/>
        </w:rPr>
        <w:t>(</w:t>
      </w:r>
      <w:r w:rsidR="00BD65CD">
        <w:rPr>
          <w:rFonts w:asciiTheme="minorHAnsi" w:hAnsiTheme="minorHAnsi" w:cs="Arial"/>
          <w:bCs/>
          <w:color w:val="000000"/>
          <w:sz w:val="21"/>
          <w:szCs w:val="21"/>
          <w:lang w:val="en-GB"/>
        </w:rPr>
        <w:t>Jul</w:t>
      </w:r>
      <w:r w:rsidR="0073619F">
        <w:rPr>
          <w:rFonts w:asciiTheme="minorHAnsi" w:hAnsiTheme="minorHAnsi" w:cs="Arial"/>
          <w:bCs/>
          <w:color w:val="000000"/>
          <w:sz w:val="21"/>
          <w:szCs w:val="21"/>
          <w:lang w:val="en-GB"/>
        </w:rPr>
        <w:t>.,</w:t>
      </w:r>
      <w:r w:rsidR="004B33BB" w:rsidRPr="00E72FAB">
        <w:rPr>
          <w:rFonts w:asciiTheme="minorHAnsi" w:hAnsiTheme="minorHAnsi" w:cs="Arial"/>
          <w:bCs/>
          <w:color w:val="000000"/>
          <w:sz w:val="21"/>
          <w:szCs w:val="21"/>
          <w:lang w:val="en-GB"/>
        </w:rPr>
        <w:t>2013</w:t>
      </w:r>
      <w:r w:rsidR="0073619F">
        <w:rPr>
          <w:rFonts w:asciiTheme="minorHAnsi" w:hAnsiTheme="minorHAnsi" w:cs="Arial"/>
          <w:bCs/>
          <w:color w:val="000000"/>
          <w:sz w:val="21"/>
          <w:szCs w:val="21"/>
          <w:lang w:val="en-GB"/>
        </w:rPr>
        <w:t xml:space="preserve"> </w:t>
      </w:r>
      <w:r w:rsidR="0073619F">
        <w:rPr>
          <w:rFonts w:asciiTheme="minorHAnsi" w:hAnsiTheme="minorHAnsi" w:cs="Arial"/>
          <w:color w:val="000000"/>
          <w:sz w:val="21"/>
          <w:szCs w:val="21"/>
          <w:lang w:val="en-GB" w:bidi="en-US"/>
        </w:rPr>
        <w:t>–</w:t>
      </w:r>
      <w:r w:rsidR="00BD65CD">
        <w:rPr>
          <w:rFonts w:asciiTheme="minorHAnsi" w:hAnsiTheme="minorHAnsi" w:cs="Arial"/>
          <w:color w:val="000000"/>
          <w:sz w:val="21"/>
          <w:szCs w:val="21"/>
          <w:lang w:val="en-GB" w:bidi="en-US"/>
        </w:rPr>
        <w:t xml:space="preserve"> Jul</w:t>
      </w:r>
      <w:r w:rsidR="0073619F">
        <w:rPr>
          <w:rFonts w:asciiTheme="minorHAnsi" w:hAnsiTheme="minorHAnsi" w:cs="Arial"/>
          <w:color w:val="000000"/>
          <w:sz w:val="21"/>
          <w:szCs w:val="21"/>
          <w:lang w:val="en-GB" w:bidi="en-US"/>
        </w:rPr>
        <w:t>.,</w:t>
      </w:r>
      <w:r w:rsidR="00BD65CD">
        <w:rPr>
          <w:rFonts w:asciiTheme="minorHAnsi" w:hAnsiTheme="minorHAnsi" w:cs="Arial"/>
          <w:color w:val="000000"/>
          <w:sz w:val="21"/>
          <w:szCs w:val="21"/>
          <w:lang w:val="en-GB" w:bidi="en-US"/>
        </w:rPr>
        <w:t>2019</w:t>
      </w:r>
      <w:r w:rsidR="004B33BB" w:rsidRPr="00E72FAB">
        <w:rPr>
          <w:rFonts w:asciiTheme="minorHAnsi" w:hAnsiTheme="minorHAnsi" w:cs="Arial"/>
          <w:bCs/>
          <w:color w:val="000000"/>
          <w:sz w:val="21"/>
          <w:szCs w:val="21"/>
          <w:lang w:val="en-GB"/>
        </w:rPr>
        <w:t>)</w:t>
      </w:r>
    </w:p>
    <w:p w14:paraId="623CBB8E" w14:textId="6608D54C" w:rsidR="00B26982" w:rsidRDefault="00342455" w:rsidP="00B26982">
      <w:pPr>
        <w:pStyle w:val="BodyText"/>
        <w:numPr>
          <w:ilvl w:val="0"/>
          <w:numId w:val="4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sz w:val="21"/>
          <w:szCs w:val="21"/>
          <w:lang w:val="en-GB"/>
        </w:rPr>
      </w:pPr>
      <w:r w:rsidRPr="00E72FAB">
        <w:rPr>
          <w:rFonts w:asciiTheme="minorHAnsi" w:hAnsiTheme="minorHAnsi" w:cs="Arial"/>
          <w:sz w:val="21"/>
          <w:szCs w:val="21"/>
          <w:lang w:val="en-GB"/>
        </w:rPr>
        <w:t xml:space="preserve">Deliver expert-level leadership and direction </w:t>
      </w:r>
      <w:r w:rsidR="001F17E7">
        <w:rPr>
          <w:rFonts w:asciiTheme="minorHAnsi" w:hAnsiTheme="minorHAnsi" w:cs="Arial"/>
          <w:sz w:val="21"/>
          <w:szCs w:val="21"/>
          <w:lang w:val="en-GB"/>
        </w:rPr>
        <w:t>Application</w:t>
      </w:r>
      <w:r w:rsidRPr="00E72FAB">
        <w:rPr>
          <w:rFonts w:asciiTheme="minorHAnsi" w:hAnsiTheme="minorHAnsi" w:cs="Arial"/>
          <w:sz w:val="21"/>
          <w:szCs w:val="21"/>
          <w:lang w:val="en-GB"/>
        </w:rPr>
        <w:t xml:space="preserve"> support teams with an aim of meeting technical goals, ensuring availability of </w:t>
      </w:r>
      <w:r w:rsidR="00B26982">
        <w:rPr>
          <w:rFonts w:asciiTheme="minorHAnsi" w:hAnsiTheme="minorHAnsi" w:cs="Arial"/>
          <w:sz w:val="21"/>
          <w:szCs w:val="21"/>
          <w:lang w:val="en-GB"/>
        </w:rPr>
        <w:t>Core banking system</w:t>
      </w:r>
      <w:r w:rsidRPr="00E72FAB">
        <w:rPr>
          <w:rFonts w:asciiTheme="minorHAnsi" w:hAnsiTheme="minorHAnsi" w:cs="Arial"/>
          <w:sz w:val="21"/>
          <w:szCs w:val="21"/>
          <w:lang w:val="en-GB"/>
        </w:rPr>
        <w:t xml:space="preserve"> as per agreed availability window. </w:t>
      </w:r>
    </w:p>
    <w:p w14:paraId="1D188630" w14:textId="77777777" w:rsidR="00D34843" w:rsidRDefault="00342455" w:rsidP="00D34843">
      <w:pPr>
        <w:pStyle w:val="BodyText"/>
        <w:numPr>
          <w:ilvl w:val="0"/>
          <w:numId w:val="4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sz w:val="21"/>
          <w:szCs w:val="21"/>
          <w:lang w:val="en-GB"/>
        </w:rPr>
      </w:pPr>
      <w:r w:rsidRPr="00E72FAB">
        <w:rPr>
          <w:rFonts w:asciiTheme="minorHAnsi" w:hAnsiTheme="minorHAnsi" w:cs="Arial"/>
          <w:sz w:val="21"/>
          <w:szCs w:val="21"/>
          <w:lang w:val="en-GB"/>
        </w:rPr>
        <w:t xml:space="preserve">Implement risk and security solutions to trouble shoot production problems for system efficiency improvement. </w:t>
      </w:r>
    </w:p>
    <w:p w14:paraId="078DF016" w14:textId="7BEBB8AC" w:rsidR="00B26982" w:rsidRDefault="00342455" w:rsidP="00D34843">
      <w:pPr>
        <w:pStyle w:val="BodyText"/>
        <w:numPr>
          <w:ilvl w:val="0"/>
          <w:numId w:val="4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sz w:val="21"/>
          <w:szCs w:val="21"/>
          <w:lang w:val="en-GB"/>
        </w:rPr>
      </w:pPr>
      <w:r w:rsidRPr="00E72FAB">
        <w:rPr>
          <w:rFonts w:asciiTheme="minorHAnsi" w:hAnsiTheme="minorHAnsi" w:cs="Arial"/>
          <w:sz w:val="21"/>
          <w:szCs w:val="21"/>
          <w:lang w:val="en-GB"/>
        </w:rPr>
        <w:t xml:space="preserve">Uncover system automation needs and initiate automation practices to decrease manual work and improve throughput of systems. </w:t>
      </w:r>
    </w:p>
    <w:p w14:paraId="53EBD545" w14:textId="4EF42721" w:rsidR="00342455" w:rsidRPr="00E72FAB" w:rsidRDefault="00342455" w:rsidP="00B26982">
      <w:pPr>
        <w:pStyle w:val="BodyText"/>
        <w:numPr>
          <w:ilvl w:val="0"/>
          <w:numId w:val="4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sz w:val="21"/>
          <w:szCs w:val="21"/>
          <w:lang w:val="en-GB"/>
        </w:rPr>
      </w:pPr>
      <w:r w:rsidRPr="00E72FAB">
        <w:rPr>
          <w:rFonts w:asciiTheme="minorHAnsi" w:hAnsiTheme="minorHAnsi" w:cs="Arial"/>
          <w:sz w:val="21"/>
          <w:szCs w:val="21"/>
          <w:lang w:val="en-GB"/>
        </w:rPr>
        <w:t>Closely collaborate with project managers to allocate required resources for on-</w:t>
      </w:r>
      <w:r w:rsidR="00EA617E" w:rsidRPr="00E72FAB">
        <w:rPr>
          <w:rFonts w:asciiTheme="minorHAnsi" w:hAnsiTheme="minorHAnsi" w:cs="Arial"/>
          <w:sz w:val="21"/>
          <w:szCs w:val="21"/>
          <w:lang w:val="en-GB"/>
        </w:rPr>
        <w:t xml:space="preserve">time </w:t>
      </w:r>
      <w:r w:rsidR="00973EA7">
        <w:rPr>
          <w:rFonts w:asciiTheme="minorHAnsi" w:hAnsiTheme="minorHAnsi" w:cs="Arial"/>
          <w:sz w:val="21"/>
          <w:szCs w:val="21"/>
          <w:lang w:val="en-GB"/>
        </w:rPr>
        <w:t>execution</w:t>
      </w:r>
      <w:r w:rsidR="000D4725">
        <w:rPr>
          <w:rFonts w:asciiTheme="minorHAnsi" w:hAnsiTheme="minorHAnsi" w:cs="Arial"/>
          <w:sz w:val="21"/>
          <w:szCs w:val="21"/>
          <w:lang w:val="en-GB"/>
        </w:rPr>
        <w:t xml:space="preserve"> and </w:t>
      </w:r>
      <w:r w:rsidR="00EA617E" w:rsidRPr="00E72FAB">
        <w:rPr>
          <w:rFonts w:asciiTheme="minorHAnsi" w:hAnsiTheme="minorHAnsi" w:cs="Arial"/>
          <w:sz w:val="21"/>
          <w:szCs w:val="21"/>
          <w:lang w:val="en-GB"/>
        </w:rPr>
        <w:t>completion of IT projects.</w:t>
      </w:r>
    </w:p>
    <w:p w14:paraId="55B8967A" w14:textId="77777777" w:rsidR="008636B7" w:rsidRPr="00E72FAB" w:rsidRDefault="00CD3EA3" w:rsidP="00102FED">
      <w:pPr>
        <w:pStyle w:val="BodyText"/>
        <w:numPr>
          <w:ilvl w:val="0"/>
          <w:numId w:val="1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color w:val="000000"/>
          <w:sz w:val="21"/>
          <w:szCs w:val="21"/>
          <w:lang w:val="en-GB"/>
        </w:rPr>
      </w:pPr>
      <w:r w:rsidRPr="00E72FAB">
        <w:rPr>
          <w:rFonts w:asciiTheme="minorHAnsi" w:hAnsiTheme="minorHAnsi" w:cs="Arial"/>
          <w:color w:val="000000"/>
          <w:sz w:val="21"/>
          <w:szCs w:val="21"/>
          <w:lang w:val="en-GB"/>
        </w:rPr>
        <w:t>Improved network performance by developing new technologies an</w:t>
      </w:r>
      <w:r w:rsidR="008636B7" w:rsidRPr="00E72FAB">
        <w:rPr>
          <w:rFonts w:asciiTheme="minorHAnsi" w:hAnsiTheme="minorHAnsi" w:cs="Arial"/>
          <w:color w:val="000000"/>
          <w:sz w:val="21"/>
          <w:szCs w:val="21"/>
          <w:lang w:val="en-GB"/>
        </w:rPr>
        <w:t>d techniques with network team.</w:t>
      </w:r>
    </w:p>
    <w:p w14:paraId="1D4F7799" w14:textId="7E1814FF" w:rsidR="008636B7" w:rsidRPr="00E72FAB" w:rsidRDefault="00CD3EA3" w:rsidP="00102FED">
      <w:pPr>
        <w:pStyle w:val="BodyText"/>
        <w:numPr>
          <w:ilvl w:val="0"/>
          <w:numId w:val="1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color w:val="000000"/>
          <w:sz w:val="21"/>
          <w:szCs w:val="21"/>
          <w:lang w:val="en-GB"/>
        </w:rPr>
      </w:pPr>
      <w:r w:rsidRPr="00E72FAB">
        <w:rPr>
          <w:rFonts w:asciiTheme="minorHAnsi" w:hAnsiTheme="minorHAnsi" w:cs="Arial"/>
          <w:color w:val="000000"/>
          <w:sz w:val="21"/>
          <w:szCs w:val="21"/>
          <w:lang w:val="en-GB"/>
        </w:rPr>
        <w:t xml:space="preserve">Upgraded </w:t>
      </w:r>
      <w:r w:rsidR="00D34843">
        <w:rPr>
          <w:rFonts w:asciiTheme="minorHAnsi" w:hAnsiTheme="minorHAnsi" w:cs="Arial"/>
          <w:color w:val="000000"/>
          <w:sz w:val="21"/>
          <w:szCs w:val="21"/>
          <w:lang w:val="en-GB"/>
        </w:rPr>
        <w:t xml:space="preserve">T24 </w:t>
      </w:r>
      <w:r w:rsidRPr="00E72FAB">
        <w:rPr>
          <w:rFonts w:asciiTheme="minorHAnsi" w:hAnsiTheme="minorHAnsi" w:cs="Arial"/>
          <w:color w:val="000000"/>
          <w:sz w:val="21"/>
          <w:szCs w:val="21"/>
          <w:lang w:val="en-GB"/>
        </w:rPr>
        <w:t>R08 to R15 to maximise use of existing systems and meet t</w:t>
      </w:r>
      <w:r w:rsidR="008636B7" w:rsidRPr="00E72FAB">
        <w:rPr>
          <w:rFonts w:asciiTheme="minorHAnsi" w:hAnsiTheme="minorHAnsi" w:cs="Arial"/>
          <w:color w:val="000000"/>
          <w:sz w:val="21"/>
          <w:szCs w:val="21"/>
          <w:lang w:val="en-GB"/>
        </w:rPr>
        <w:t>echnical needs of new business.</w:t>
      </w:r>
    </w:p>
    <w:p w14:paraId="1EDEB2AC" w14:textId="77777777" w:rsidR="008636B7" w:rsidRPr="00E72FAB" w:rsidRDefault="00CD3EA3" w:rsidP="00102FED">
      <w:pPr>
        <w:pStyle w:val="BodyText"/>
        <w:numPr>
          <w:ilvl w:val="0"/>
          <w:numId w:val="1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color w:val="000000"/>
          <w:sz w:val="21"/>
          <w:szCs w:val="21"/>
          <w:lang w:val="en-GB"/>
        </w:rPr>
      </w:pPr>
      <w:r w:rsidRPr="00E72FAB">
        <w:rPr>
          <w:rFonts w:asciiTheme="minorHAnsi" w:hAnsiTheme="minorHAnsi" w:cs="Arial"/>
          <w:color w:val="000000"/>
          <w:sz w:val="21"/>
          <w:szCs w:val="21"/>
          <w:lang w:val="en-GB"/>
        </w:rPr>
        <w:t>Set-up and established disaster recovery canter to enable the recovery of vital technology infrastructure</w:t>
      </w:r>
      <w:r w:rsidR="008636B7" w:rsidRPr="00E72FAB">
        <w:rPr>
          <w:rFonts w:asciiTheme="minorHAnsi" w:hAnsiTheme="minorHAnsi" w:cs="Arial"/>
          <w:color w:val="000000"/>
          <w:sz w:val="21"/>
          <w:szCs w:val="21"/>
          <w:lang w:val="en-GB"/>
        </w:rPr>
        <w:t>.</w:t>
      </w:r>
    </w:p>
    <w:p w14:paraId="1BD88F4C" w14:textId="134A892C" w:rsidR="008636B7" w:rsidRDefault="00CD3EA3" w:rsidP="00102FED">
      <w:pPr>
        <w:pStyle w:val="BodyText"/>
        <w:numPr>
          <w:ilvl w:val="0"/>
          <w:numId w:val="1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color w:val="000000"/>
          <w:sz w:val="21"/>
          <w:szCs w:val="21"/>
          <w:lang w:val="en-GB"/>
        </w:rPr>
      </w:pPr>
      <w:r w:rsidRPr="00E72FAB">
        <w:rPr>
          <w:rFonts w:asciiTheme="minorHAnsi" w:hAnsiTheme="minorHAnsi" w:cs="Arial"/>
          <w:color w:val="000000"/>
          <w:sz w:val="21"/>
          <w:szCs w:val="21"/>
          <w:lang w:val="en-GB"/>
        </w:rPr>
        <w:t>Secured Bank's investment applications from IT risks by optimising capabiliti</w:t>
      </w:r>
      <w:r w:rsidR="008636B7" w:rsidRPr="00E72FAB">
        <w:rPr>
          <w:rFonts w:asciiTheme="minorHAnsi" w:hAnsiTheme="minorHAnsi" w:cs="Arial"/>
          <w:color w:val="000000"/>
          <w:sz w:val="21"/>
          <w:szCs w:val="21"/>
          <w:lang w:val="en-GB"/>
        </w:rPr>
        <w:t>es of existing and new systems.</w:t>
      </w:r>
    </w:p>
    <w:p w14:paraId="2D7D1FAC" w14:textId="2832B742" w:rsidR="00676C36" w:rsidRDefault="00676C36" w:rsidP="00102FED">
      <w:pPr>
        <w:pStyle w:val="BodyText"/>
        <w:numPr>
          <w:ilvl w:val="0"/>
          <w:numId w:val="1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color w:val="000000"/>
          <w:sz w:val="21"/>
          <w:szCs w:val="21"/>
          <w:lang w:val="en-GB"/>
        </w:rPr>
      </w:pPr>
      <w:r>
        <w:rPr>
          <w:rFonts w:asciiTheme="minorHAnsi" w:hAnsiTheme="minorHAnsi" w:cs="Arial"/>
          <w:color w:val="000000"/>
          <w:sz w:val="21"/>
          <w:szCs w:val="21"/>
          <w:lang w:val="en-GB"/>
        </w:rPr>
        <w:t>Supporting Bank business team by timely resolving reported issues, enhancing existing products, and achieving business objectives.</w:t>
      </w:r>
    </w:p>
    <w:p w14:paraId="3CAD20B0" w14:textId="172F6CB9" w:rsidR="00676C36" w:rsidRPr="00E72FAB" w:rsidRDefault="00676C36" w:rsidP="00102FED">
      <w:pPr>
        <w:pStyle w:val="BodyText"/>
        <w:numPr>
          <w:ilvl w:val="0"/>
          <w:numId w:val="1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color w:val="000000"/>
          <w:sz w:val="21"/>
          <w:szCs w:val="21"/>
          <w:lang w:val="en-GB"/>
        </w:rPr>
      </w:pPr>
      <w:r>
        <w:rPr>
          <w:rFonts w:asciiTheme="minorHAnsi" w:hAnsiTheme="minorHAnsi" w:cs="Arial"/>
          <w:color w:val="000000"/>
          <w:sz w:val="21"/>
          <w:szCs w:val="21"/>
          <w:lang w:val="en-GB"/>
        </w:rPr>
        <w:t>Adhering to compliance and security requirements.</w:t>
      </w:r>
    </w:p>
    <w:p w14:paraId="09C08D40" w14:textId="136EAD44" w:rsidR="00CD3EA3" w:rsidRDefault="00CD3EA3" w:rsidP="00102FED">
      <w:pPr>
        <w:pStyle w:val="BodyText"/>
        <w:numPr>
          <w:ilvl w:val="0"/>
          <w:numId w:val="1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color w:val="000000"/>
          <w:sz w:val="21"/>
          <w:szCs w:val="21"/>
          <w:lang w:val="en-GB"/>
        </w:rPr>
      </w:pPr>
      <w:r w:rsidRPr="00E72FAB">
        <w:rPr>
          <w:rFonts w:asciiTheme="minorHAnsi" w:hAnsiTheme="minorHAnsi" w:cs="Arial"/>
          <w:color w:val="000000"/>
          <w:sz w:val="21"/>
          <w:szCs w:val="21"/>
          <w:lang w:val="en-GB"/>
        </w:rPr>
        <w:t>Achieved accurate installation and migration of 22 IBM WebSphere</w:t>
      </w:r>
      <w:r w:rsidR="00535ED6">
        <w:rPr>
          <w:rFonts w:asciiTheme="minorHAnsi" w:hAnsiTheme="minorHAnsi" w:cs="Arial"/>
          <w:color w:val="000000"/>
          <w:sz w:val="21"/>
          <w:szCs w:val="21"/>
          <w:lang w:val="en-GB"/>
        </w:rPr>
        <w:t xml:space="preserve"> application servers.</w:t>
      </w:r>
    </w:p>
    <w:p w14:paraId="17F9C6EC" w14:textId="702C180E" w:rsidR="00965336" w:rsidRDefault="00965336" w:rsidP="00102FED">
      <w:pPr>
        <w:pStyle w:val="BodyText"/>
        <w:numPr>
          <w:ilvl w:val="0"/>
          <w:numId w:val="1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color w:val="000000"/>
          <w:sz w:val="21"/>
          <w:szCs w:val="21"/>
          <w:lang w:val="en-GB"/>
        </w:rPr>
      </w:pPr>
      <w:r>
        <w:rPr>
          <w:rFonts w:asciiTheme="minorHAnsi" w:hAnsiTheme="minorHAnsi" w:cs="Arial"/>
          <w:color w:val="000000"/>
          <w:sz w:val="21"/>
          <w:szCs w:val="21"/>
          <w:lang w:val="en-GB"/>
        </w:rPr>
        <w:t>Proactive monitoring to guarantee application availability as per the agreed SLA with business.</w:t>
      </w:r>
    </w:p>
    <w:p w14:paraId="66A3C97E" w14:textId="3475E315" w:rsidR="00702232" w:rsidRPr="00E72FAB" w:rsidRDefault="00702232" w:rsidP="00102FED">
      <w:pPr>
        <w:pStyle w:val="BodyText"/>
        <w:numPr>
          <w:ilvl w:val="0"/>
          <w:numId w:val="1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color w:val="000000"/>
          <w:sz w:val="21"/>
          <w:szCs w:val="21"/>
          <w:lang w:val="en-GB"/>
        </w:rPr>
      </w:pPr>
      <w:r w:rsidRPr="00E72FAB">
        <w:rPr>
          <w:rFonts w:asciiTheme="minorHAnsi" w:hAnsiTheme="minorHAnsi" w:cs="Arial"/>
          <w:sz w:val="21"/>
          <w:szCs w:val="21"/>
          <w:lang w:val="en-GB"/>
        </w:rPr>
        <w:t xml:space="preserve">Oversee system </w:t>
      </w:r>
      <w:r>
        <w:rPr>
          <w:rFonts w:asciiTheme="minorHAnsi" w:hAnsiTheme="minorHAnsi" w:cs="Arial"/>
          <w:sz w:val="21"/>
          <w:szCs w:val="21"/>
          <w:lang w:val="en-GB"/>
        </w:rPr>
        <w:t>End Of day</w:t>
      </w:r>
      <w:r w:rsidRPr="00E72FAB">
        <w:rPr>
          <w:rFonts w:asciiTheme="minorHAnsi" w:hAnsiTheme="minorHAnsi" w:cs="Arial"/>
          <w:sz w:val="21"/>
          <w:szCs w:val="21"/>
          <w:lang w:val="en-GB"/>
        </w:rPr>
        <w:t>, back-up, restoring, and replication activities in close collaboration with datacentre team.</w:t>
      </w:r>
    </w:p>
    <w:p w14:paraId="49464C3B" w14:textId="0368227A" w:rsidR="002A2724" w:rsidRPr="003923AE" w:rsidRDefault="00F37575" w:rsidP="00102FED">
      <w:pPr>
        <w:pStyle w:val="BodyText"/>
        <w:spacing w:before="360" w:line="264" w:lineRule="auto"/>
        <w:rPr>
          <w:rFonts w:asciiTheme="minorHAnsi" w:hAnsiTheme="minorHAnsi" w:cs="Arial"/>
          <w:b/>
          <w:bCs/>
          <w:color w:val="000000"/>
          <w:sz w:val="21"/>
          <w:szCs w:val="21"/>
          <w:lang w:val="en-GB"/>
        </w:rPr>
      </w:pPr>
      <w:r>
        <w:rPr>
          <w:rFonts w:asciiTheme="minorHAnsi" w:hAnsiTheme="minorHAnsi" w:cs="Arial"/>
          <w:b/>
          <w:bCs/>
          <w:color w:val="000000"/>
          <w:sz w:val="21"/>
          <w:szCs w:val="21"/>
          <w:lang w:val="en-GB"/>
        </w:rPr>
        <w:t xml:space="preserve">Technical Architect </w:t>
      </w:r>
      <w:r w:rsidRPr="004B33BB">
        <w:rPr>
          <w:rFonts w:asciiTheme="minorHAnsi" w:hAnsiTheme="minorHAnsi" w:cs="Arial"/>
          <w:bCs/>
          <w:color w:val="000000"/>
          <w:sz w:val="21"/>
          <w:szCs w:val="21"/>
          <w:lang w:val="en-GB"/>
        </w:rPr>
        <w:t>(</w:t>
      </w:r>
      <w:r w:rsidR="00DB21E0">
        <w:rPr>
          <w:rFonts w:asciiTheme="minorHAnsi" w:hAnsiTheme="minorHAnsi" w:cs="Arial"/>
          <w:bCs/>
          <w:color w:val="000000"/>
          <w:sz w:val="21"/>
          <w:szCs w:val="21"/>
          <w:lang w:val="en-GB"/>
        </w:rPr>
        <w:t>Oct.,</w:t>
      </w:r>
      <w:r w:rsidR="0080648E">
        <w:rPr>
          <w:rFonts w:asciiTheme="minorHAnsi" w:hAnsiTheme="minorHAnsi" w:cs="Arial"/>
          <w:bCs/>
          <w:color w:val="000000"/>
          <w:sz w:val="21"/>
          <w:szCs w:val="21"/>
          <w:lang w:val="en-GB"/>
        </w:rPr>
        <w:t>2012</w:t>
      </w:r>
      <w:r w:rsidR="00DB21E0">
        <w:rPr>
          <w:rFonts w:asciiTheme="minorHAnsi" w:hAnsiTheme="minorHAnsi" w:cs="Arial"/>
          <w:bCs/>
          <w:color w:val="000000"/>
          <w:sz w:val="21"/>
          <w:szCs w:val="21"/>
          <w:lang w:val="en-GB"/>
        </w:rPr>
        <w:t xml:space="preserve"> </w:t>
      </w:r>
      <w:r w:rsidRPr="003923AE">
        <w:rPr>
          <w:rFonts w:asciiTheme="minorHAnsi" w:hAnsiTheme="minorHAnsi" w:cs="Arial"/>
          <w:color w:val="000000"/>
          <w:sz w:val="21"/>
          <w:szCs w:val="21"/>
          <w:lang w:val="en-GB" w:bidi="en-US"/>
        </w:rPr>
        <w:t>-</w:t>
      </w:r>
      <w:r w:rsidR="00DB21E0">
        <w:rPr>
          <w:rFonts w:asciiTheme="minorHAnsi" w:hAnsiTheme="minorHAnsi" w:cs="Arial"/>
          <w:color w:val="000000"/>
          <w:sz w:val="21"/>
          <w:szCs w:val="21"/>
          <w:lang w:val="en-GB" w:bidi="en-US"/>
        </w:rPr>
        <w:t xml:space="preserve"> Jul.,</w:t>
      </w:r>
      <w:r w:rsidR="0080648E">
        <w:rPr>
          <w:rFonts w:asciiTheme="minorHAnsi" w:hAnsiTheme="minorHAnsi" w:cs="Arial"/>
          <w:bCs/>
          <w:color w:val="000000"/>
          <w:sz w:val="21"/>
          <w:szCs w:val="21"/>
          <w:lang w:val="en-GB"/>
        </w:rPr>
        <w:t>2013</w:t>
      </w:r>
      <w:r w:rsidRPr="004B33BB">
        <w:rPr>
          <w:rFonts w:asciiTheme="minorHAnsi" w:hAnsiTheme="minorHAnsi" w:cs="Arial"/>
          <w:bCs/>
          <w:color w:val="000000"/>
          <w:sz w:val="21"/>
          <w:szCs w:val="21"/>
          <w:lang w:val="en-GB"/>
        </w:rPr>
        <w:t>)</w:t>
      </w:r>
    </w:p>
    <w:p w14:paraId="31635A9E" w14:textId="77777777" w:rsidR="00416483" w:rsidRDefault="00416483" w:rsidP="00416483">
      <w:pPr>
        <w:pStyle w:val="BodyText"/>
        <w:numPr>
          <w:ilvl w:val="0"/>
          <w:numId w:val="12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sz w:val="21"/>
          <w:szCs w:val="21"/>
          <w:lang w:val="en-GB"/>
        </w:rPr>
      </w:pPr>
      <w:r>
        <w:rPr>
          <w:rFonts w:asciiTheme="minorHAnsi" w:hAnsiTheme="minorHAnsi" w:cs="Arial"/>
          <w:sz w:val="21"/>
          <w:szCs w:val="21"/>
          <w:lang w:val="en-GB"/>
        </w:rPr>
        <w:t>P</w:t>
      </w:r>
      <w:r w:rsidR="006E0F6E" w:rsidRPr="006E0F6E">
        <w:rPr>
          <w:rFonts w:asciiTheme="minorHAnsi" w:hAnsiTheme="minorHAnsi" w:cs="Arial"/>
          <w:sz w:val="21"/>
          <w:szCs w:val="21"/>
          <w:lang w:val="en-GB"/>
        </w:rPr>
        <w:t xml:space="preserve">lan and administer environment-related activities for execution of T24 project. </w:t>
      </w:r>
    </w:p>
    <w:p w14:paraId="266352AB" w14:textId="77777777" w:rsidR="00416483" w:rsidRDefault="001D4AF0" w:rsidP="00416483">
      <w:pPr>
        <w:pStyle w:val="BodyText"/>
        <w:numPr>
          <w:ilvl w:val="0"/>
          <w:numId w:val="12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sz w:val="21"/>
          <w:szCs w:val="21"/>
          <w:lang w:val="en-GB"/>
        </w:rPr>
      </w:pPr>
      <w:r>
        <w:rPr>
          <w:rFonts w:asciiTheme="minorHAnsi" w:hAnsiTheme="minorHAnsi" w:cs="Arial"/>
          <w:sz w:val="21"/>
          <w:szCs w:val="21"/>
          <w:lang w:val="en-GB"/>
        </w:rPr>
        <w:t>Provided technical support to</w:t>
      </w:r>
      <w:r w:rsidR="006E0F6E" w:rsidRPr="006E0F6E">
        <w:rPr>
          <w:rFonts w:asciiTheme="minorHAnsi" w:hAnsiTheme="minorHAnsi" w:cs="Arial"/>
          <w:sz w:val="21"/>
          <w:szCs w:val="21"/>
          <w:lang w:val="en-GB"/>
        </w:rPr>
        <w:t xml:space="preserve"> release management team </w:t>
      </w:r>
      <w:proofErr w:type="gramStart"/>
      <w:r w:rsidR="007C565E">
        <w:rPr>
          <w:rFonts w:asciiTheme="minorHAnsi" w:hAnsiTheme="minorHAnsi" w:cs="Arial"/>
          <w:sz w:val="21"/>
          <w:szCs w:val="21"/>
          <w:lang w:val="en-GB"/>
        </w:rPr>
        <w:t xml:space="preserve">in order </w:t>
      </w:r>
      <w:r w:rsidR="006E0F6E" w:rsidRPr="006E0F6E">
        <w:rPr>
          <w:rFonts w:asciiTheme="minorHAnsi" w:hAnsiTheme="minorHAnsi" w:cs="Arial"/>
          <w:sz w:val="21"/>
          <w:szCs w:val="21"/>
          <w:lang w:val="en-GB"/>
        </w:rPr>
        <w:t>to</w:t>
      </w:r>
      <w:proofErr w:type="gramEnd"/>
      <w:r w:rsidR="006E0F6E" w:rsidRPr="006E0F6E">
        <w:rPr>
          <w:rFonts w:asciiTheme="minorHAnsi" w:hAnsiTheme="minorHAnsi" w:cs="Arial"/>
          <w:sz w:val="21"/>
          <w:szCs w:val="21"/>
          <w:lang w:val="en-GB"/>
        </w:rPr>
        <w:t xml:space="preserve"> effectively manage all application releases and T24 packs on 20+ IT environments. </w:t>
      </w:r>
    </w:p>
    <w:p w14:paraId="11654697" w14:textId="4B982229" w:rsidR="006E0F6E" w:rsidRPr="006E0F6E" w:rsidRDefault="006E0F6E" w:rsidP="00416483">
      <w:pPr>
        <w:pStyle w:val="BodyText"/>
        <w:numPr>
          <w:ilvl w:val="0"/>
          <w:numId w:val="12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sz w:val="21"/>
          <w:szCs w:val="21"/>
          <w:lang w:val="en-GB"/>
        </w:rPr>
      </w:pPr>
      <w:r w:rsidRPr="006E0F6E">
        <w:rPr>
          <w:rFonts w:asciiTheme="minorHAnsi" w:hAnsiTheme="minorHAnsi" w:cs="Arial"/>
          <w:sz w:val="21"/>
          <w:szCs w:val="21"/>
          <w:lang w:val="en-GB"/>
        </w:rPr>
        <w:t>Devised and implemented performance testing plans to monitor and validate overall functionality of IT systems with performance testing team.</w:t>
      </w:r>
      <w:r w:rsidR="00232FD8">
        <w:rPr>
          <w:rFonts w:asciiTheme="minorHAnsi" w:hAnsiTheme="minorHAnsi" w:cs="Arial"/>
          <w:sz w:val="21"/>
          <w:szCs w:val="21"/>
          <w:lang w:val="en-GB"/>
        </w:rPr>
        <w:t xml:space="preserve"> Build the DRC for core banking system to ensure business continuity as per business plan and SLA.</w:t>
      </w:r>
    </w:p>
    <w:p w14:paraId="20ABFC09" w14:textId="73638FFC" w:rsidR="005D762A" w:rsidRDefault="005D762A" w:rsidP="00102FED">
      <w:pPr>
        <w:pStyle w:val="BodyText"/>
        <w:numPr>
          <w:ilvl w:val="0"/>
          <w:numId w:val="1"/>
        </w:numPr>
        <w:tabs>
          <w:tab w:val="clear" w:pos="360"/>
          <w:tab w:val="num" w:pos="450"/>
          <w:tab w:val="right" w:pos="9900"/>
          <w:tab w:val="left" w:pos="11520"/>
        </w:tabs>
        <w:spacing w:before="60" w:line="264" w:lineRule="auto"/>
        <w:ind w:left="450" w:hanging="270"/>
        <w:jc w:val="left"/>
        <w:rPr>
          <w:rFonts w:asciiTheme="minorHAnsi" w:hAnsiTheme="minorHAnsi" w:cs="Arial"/>
          <w:color w:val="000000"/>
          <w:sz w:val="21"/>
          <w:szCs w:val="21"/>
          <w:lang w:val="en-GB"/>
        </w:rPr>
      </w:pPr>
      <w:r w:rsidRPr="005D762A">
        <w:rPr>
          <w:rFonts w:asciiTheme="minorHAnsi" w:hAnsiTheme="minorHAnsi" w:cs="Arial"/>
          <w:color w:val="000000"/>
          <w:sz w:val="21"/>
          <w:szCs w:val="21"/>
          <w:lang w:val="en-GB"/>
        </w:rPr>
        <w:t xml:space="preserve">Facilitated </w:t>
      </w:r>
      <w:r w:rsidR="00AC2A14" w:rsidRPr="005D762A">
        <w:rPr>
          <w:rFonts w:asciiTheme="minorHAnsi" w:hAnsiTheme="minorHAnsi" w:cs="Arial"/>
          <w:color w:val="000000"/>
          <w:sz w:val="21"/>
          <w:szCs w:val="21"/>
          <w:lang w:val="en-GB"/>
        </w:rPr>
        <w:t>high availability</w:t>
      </w:r>
      <w:r w:rsidRPr="005D762A">
        <w:rPr>
          <w:rFonts w:asciiTheme="minorHAnsi" w:hAnsiTheme="minorHAnsi" w:cs="Arial"/>
          <w:color w:val="000000"/>
          <w:sz w:val="21"/>
          <w:szCs w:val="21"/>
          <w:lang w:val="en-GB"/>
        </w:rPr>
        <w:t xml:space="preserve"> of T24 on all layers </w:t>
      </w:r>
      <w:r w:rsidR="00AA5D41">
        <w:rPr>
          <w:rFonts w:asciiTheme="minorHAnsi" w:hAnsiTheme="minorHAnsi" w:cs="Arial"/>
          <w:color w:val="000000"/>
          <w:sz w:val="21"/>
          <w:szCs w:val="21"/>
          <w:lang w:val="en-GB"/>
        </w:rPr>
        <w:t xml:space="preserve">by </w:t>
      </w:r>
      <w:r w:rsidR="00A571DE">
        <w:rPr>
          <w:rFonts w:asciiTheme="minorHAnsi" w:hAnsiTheme="minorHAnsi" w:cs="Arial"/>
          <w:color w:val="000000"/>
          <w:sz w:val="21"/>
          <w:szCs w:val="21"/>
          <w:lang w:val="en-GB"/>
        </w:rPr>
        <w:t>establishing</w:t>
      </w:r>
      <w:r w:rsidR="00535ED6">
        <w:rPr>
          <w:rFonts w:asciiTheme="minorHAnsi" w:hAnsiTheme="minorHAnsi" w:cs="Arial"/>
          <w:color w:val="000000"/>
          <w:sz w:val="21"/>
          <w:szCs w:val="21"/>
          <w:lang w:val="en-GB"/>
        </w:rPr>
        <w:t xml:space="preserve"> close co</w:t>
      </w:r>
      <w:r w:rsidR="00A571DE">
        <w:rPr>
          <w:rFonts w:asciiTheme="minorHAnsi" w:hAnsiTheme="minorHAnsi" w:cs="Arial"/>
          <w:color w:val="000000"/>
          <w:sz w:val="21"/>
          <w:szCs w:val="21"/>
          <w:lang w:val="en-GB"/>
        </w:rPr>
        <w:t>-</w:t>
      </w:r>
      <w:r w:rsidR="00535ED6">
        <w:rPr>
          <w:rFonts w:asciiTheme="minorHAnsi" w:hAnsiTheme="minorHAnsi" w:cs="Arial"/>
          <w:color w:val="000000"/>
          <w:sz w:val="21"/>
          <w:szCs w:val="21"/>
          <w:lang w:val="en-GB"/>
        </w:rPr>
        <w:t>ordination between vendor, Infrastructure, network, and database teams.</w:t>
      </w:r>
    </w:p>
    <w:p w14:paraId="7B857B76" w14:textId="5D12151D" w:rsidR="00535ED6" w:rsidRDefault="006C5666" w:rsidP="00102FED">
      <w:pPr>
        <w:pStyle w:val="BodyText"/>
        <w:numPr>
          <w:ilvl w:val="0"/>
          <w:numId w:val="1"/>
        </w:numPr>
        <w:tabs>
          <w:tab w:val="clear" w:pos="360"/>
          <w:tab w:val="num" w:pos="450"/>
          <w:tab w:val="right" w:pos="9900"/>
          <w:tab w:val="left" w:pos="11520"/>
        </w:tabs>
        <w:spacing w:before="60" w:line="264" w:lineRule="auto"/>
        <w:ind w:left="450" w:hanging="270"/>
        <w:jc w:val="left"/>
        <w:rPr>
          <w:rFonts w:asciiTheme="minorHAnsi" w:hAnsiTheme="minorHAnsi" w:cs="Arial"/>
          <w:color w:val="000000"/>
          <w:sz w:val="21"/>
          <w:szCs w:val="21"/>
          <w:lang w:val="en-GB"/>
        </w:rPr>
      </w:pPr>
      <w:r>
        <w:rPr>
          <w:rFonts w:asciiTheme="minorHAnsi" w:hAnsiTheme="minorHAnsi" w:cs="Arial"/>
          <w:color w:val="000000"/>
          <w:sz w:val="21"/>
          <w:szCs w:val="21"/>
          <w:lang w:val="en-GB"/>
        </w:rPr>
        <w:t xml:space="preserve">Minimised </w:t>
      </w:r>
      <w:r w:rsidR="00535ED6">
        <w:rPr>
          <w:rFonts w:asciiTheme="minorHAnsi" w:hAnsiTheme="minorHAnsi" w:cs="Arial"/>
          <w:color w:val="000000"/>
          <w:sz w:val="21"/>
          <w:szCs w:val="21"/>
          <w:lang w:val="en-GB"/>
        </w:rPr>
        <w:t>overall down time required to migrate from old core banking system to new core banking sy</w:t>
      </w:r>
      <w:r w:rsidR="00AB001F">
        <w:rPr>
          <w:rFonts w:asciiTheme="minorHAnsi" w:hAnsiTheme="minorHAnsi" w:cs="Arial"/>
          <w:color w:val="000000"/>
          <w:sz w:val="21"/>
          <w:szCs w:val="21"/>
          <w:lang w:val="en-GB"/>
        </w:rPr>
        <w:t xml:space="preserve">stem by ensuring readiness of </w:t>
      </w:r>
      <w:r w:rsidR="00535ED6">
        <w:rPr>
          <w:rFonts w:asciiTheme="minorHAnsi" w:hAnsiTheme="minorHAnsi" w:cs="Arial"/>
          <w:color w:val="000000"/>
          <w:sz w:val="21"/>
          <w:szCs w:val="21"/>
          <w:lang w:val="en-GB"/>
        </w:rPr>
        <w:t>new application upfront.</w:t>
      </w:r>
    </w:p>
    <w:p w14:paraId="3139F48C" w14:textId="4EE192B1" w:rsidR="002A2724" w:rsidRPr="003923AE" w:rsidRDefault="003B7513" w:rsidP="004C2EA4">
      <w:pPr>
        <w:pStyle w:val="BodyText"/>
        <w:spacing w:before="360" w:line="264" w:lineRule="auto"/>
        <w:rPr>
          <w:rFonts w:asciiTheme="minorHAnsi" w:hAnsiTheme="minorHAnsi" w:cs="Arial"/>
          <w:b/>
          <w:bCs/>
          <w:color w:val="000000"/>
          <w:sz w:val="21"/>
          <w:szCs w:val="21"/>
          <w:lang w:val="en-GB"/>
        </w:rPr>
      </w:pPr>
      <w:r w:rsidRPr="003B7513">
        <w:rPr>
          <w:rFonts w:asciiTheme="minorHAnsi" w:hAnsiTheme="minorHAnsi" w:cs="Arial"/>
          <w:b/>
          <w:bCs/>
          <w:color w:val="000000"/>
          <w:sz w:val="21"/>
          <w:szCs w:val="21"/>
          <w:lang w:val="en-GB"/>
        </w:rPr>
        <w:t xml:space="preserve">Database </w:t>
      </w:r>
      <w:r w:rsidR="00B045E7">
        <w:rPr>
          <w:rFonts w:asciiTheme="minorHAnsi" w:hAnsiTheme="minorHAnsi" w:cs="Arial"/>
          <w:b/>
          <w:bCs/>
          <w:color w:val="000000"/>
          <w:sz w:val="21"/>
          <w:szCs w:val="21"/>
          <w:lang w:val="en-GB"/>
        </w:rPr>
        <w:t>&amp;</w:t>
      </w:r>
      <w:r w:rsidRPr="003B7513">
        <w:rPr>
          <w:rFonts w:asciiTheme="minorHAnsi" w:hAnsiTheme="minorHAnsi" w:cs="Arial"/>
          <w:b/>
          <w:bCs/>
          <w:color w:val="000000"/>
          <w:sz w:val="21"/>
          <w:szCs w:val="21"/>
          <w:lang w:val="en-GB"/>
        </w:rPr>
        <w:t xml:space="preserve"> Storage Manager-AVP </w:t>
      </w:r>
      <w:r w:rsidR="00B375B9" w:rsidRPr="004B33BB">
        <w:rPr>
          <w:rFonts w:asciiTheme="minorHAnsi" w:hAnsiTheme="minorHAnsi" w:cs="Arial"/>
          <w:bCs/>
          <w:color w:val="000000"/>
          <w:sz w:val="21"/>
          <w:szCs w:val="21"/>
          <w:lang w:val="en-GB"/>
        </w:rPr>
        <w:t>(</w:t>
      </w:r>
      <w:r w:rsidR="00232FD8">
        <w:rPr>
          <w:rFonts w:asciiTheme="minorHAnsi" w:hAnsiTheme="minorHAnsi" w:cs="Arial"/>
          <w:bCs/>
          <w:color w:val="000000"/>
          <w:sz w:val="21"/>
          <w:szCs w:val="21"/>
          <w:lang w:val="en-GB"/>
        </w:rPr>
        <w:t>Dec.,</w:t>
      </w:r>
      <w:r w:rsidR="00B045E7">
        <w:rPr>
          <w:rFonts w:asciiTheme="minorHAnsi" w:hAnsiTheme="minorHAnsi" w:cs="Arial"/>
          <w:bCs/>
          <w:color w:val="000000"/>
          <w:sz w:val="21"/>
          <w:szCs w:val="21"/>
          <w:lang w:val="en-GB"/>
        </w:rPr>
        <w:t>2010</w:t>
      </w:r>
      <w:r w:rsidR="00232FD8">
        <w:rPr>
          <w:rFonts w:asciiTheme="minorHAnsi" w:hAnsiTheme="minorHAnsi" w:cs="Arial"/>
          <w:bCs/>
          <w:color w:val="000000"/>
          <w:sz w:val="21"/>
          <w:szCs w:val="21"/>
          <w:lang w:val="en-GB"/>
        </w:rPr>
        <w:t xml:space="preserve"> </w:t>
      </w:r>
      <w:r w:rsidR="00232FD8">
        <w:rPr>
          <w:rFonts w:asciiTheme="minorHAnsi" w:hAnsiTheme="minorHAnsi" w:cs="Arial"/>
          <w:color w:val="000000"/>
          <w:sz w:val="21"/>
          <w:szCs w:val="21"/>
          <w:lang w:val="en-GB" w:bidi="en-US"/>
        </w:rPr>
        <w:t>– Oct.,</w:t>
      </w:r>
      <w:r w:rsidR="00B045E7">
        <w:rPr>
          <w:rFonts w:asciiTheme="minorHAnsi" w:hAnsiTheme="minorHAnsi" w:cs="Arial"/>
          <w:bCs/>
          <w:color w:val="000000"/>
          <w:sz w:val="21"/>
          <w:szCs w:val="21"/>
          <w:lang w:val="en-GB"/>
        </w:rPr>
        <w:t>2012</w:t>
      </w:r>
      <w:r w:rsidR="00B375B9" w:rsidRPr="004B33BB">
        <w:rPr>
          <w:rFonts w:asciiTheme="minorHAnsi" w:hAnsiTheme="minorHAnsi" w:cs="Arial"/>
          <w:bCs/>
          <w:color w:val="000000"/>
          <w:sz w:val="21"/>
          <w:szCs w:val="21"/>
          <w:lang w:val="en-GB"/>
        </w:rPr>
        <w:t>)</w:t>
      </w:r>
    </w:p>
    <w:p w14:paraId="0307E0F0" w14:textId="77777777" w:rsidR="003B1AEF" w:rsidRDefault="00B15DD6" w:rsidP="00F176A4">
      <w:pPr>
        <w:pStyle w:val="BodyText"/>
        <w:numPr>
          <w:ilvl w:val="0"/>
          <w:numId w:val="15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color w:val="000000"/>
          <w:sz w:val="21"/>
          <w:szCs w:val="21"/>
          <w:lang w:val="en-GB"/>
        </w:rPr>
      </w:pPr>
      <w:r w:rsidRPr="00B15DD6">
        <w:rPr>
          <w:rFonts w:asciiTheme="minorHAnsi" w:hAnsiTheme="minorHAnsi" w:cs="Arial"/>
          <w:color w:val="000000"/>
          <w:sz w:val="21"/>
          <w:szCs w:val="21"/>
          <w:lang w:val="en-GB"/>
        </w:rPr>
        <w:t xml:space="preserve">Organised and executed new upgrades to maintain and enhance functionality of 100+ UNB databases/application servers. </w:t>
      </w:r>
    </w:p>
    <w:p w14:paraId="3E11DD05" w14:textId="77777777" w:rsidR="003B1AEF" w:rsidRDefault="00B15DD6" w:rsidP="003B1AEF">
      <w:pPr>
        <w:pStyle w:val="BodyText"/>
        <w:numPr>
          <w:ilvl w:val="0"/>
          <w:numId w:val="13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color w:val="000000"/>
          <w:sz w:val="21"/>
          <w:szCs w:val="21"/>
          <w:lang w:val="en-GB"/>
        </w:rPr>
      </w:pPr>
      <w:r w:rsidRPr="00B15DD6">
        <w:rPr>
          <w:rFonts w:asciiTheme="minorHAnsi" w:hAnsiTheme="minorHAnsi" w:cs="Arial"/>
          <w:color w:val="000000"/>
          <w:sz w:val="21"/>
          <w:szCs w:val="21"/>
          <w:lang w:val="en-GB"/>
        </w:rPr>
        <w:t xml:space="preserve">Managed a UNIX, storage, and database team to meet and exceed </w:t>
      </w:r>
      <w:r w:rsidR="00B1121A">
        <w:rPr>
          <w:rFonts w:asciiTheme="minorHAnsi" w:hAnsiTheme="minorHAnsi" w:cs="Arial"/>
          <w:color w:val="000000"/>
          <w:sz w:val="21"/>
          <w:szCs w:val="21"/>
          <w:lang w:val="en-GB"/>
        </w:rPr>
        <w:t>strategic</w:t>
      </w:r>
      <w:r w:rsidR="00622F48">
        <w:rPr>
          <w:rFonts w:asciiTheme="minorHAnsi" w:hAnsiTheme="minorHAnsi" w:cs="Arial"/>
          <w:color w:val="000000"/>
          <w:sz w:val="21"/>
          <w:szCs w:val="21"/>
          <w:lang w:val="en-GB"/>
        </w:rPr>
        <w:t xml:space="preserve"> organisational</w:t>
      </w:r>
      <w:r w:rsidRPr="00B15DD6">
        <w:rPr>
          <w:rFonts w:asciiTheme="minorHAnsi" w:hAnsiTheme="minorHAnsi" w:cs="Arial"/>
          <w:color w:val="000000"/>
          <w:sz w:val="21"/>
          <w:szCs w:val="21"/>
          <w:lang w:val="en-GB"/>
        </w:rPr>
        <w:t xml:space="preserve"> targets. </w:t>
      </w:r>
    </w:p>
    <w:p w14:paraId="494C7707" w14:textId="3E3CD05A" w:rsidR="00E115F0" w:rsidRPr="00E115F0" w:rsidRDefault="00B15DD6" w:rsidP="003B1AEF">
      <w:pPr>
        <w:pStyle w:val="BodyText"/>
        <w:numPr>
          <w:ilvl w:val="0"/>
          <w:numId w:val="13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color w:val="000000"/>
          <w:sz w:val="21"/>
          <w:szCs w:val="21"/>
          <w:lang w:val="en-GB"/>
        </w:rPr>
      </w:pPr>
      <w:r w:rsidRPr="00B15DD6">
        <w:rPr>
          <w:rFonts w:asciiTheme="minorHAnsi" w:hAnsiTheme="minorHAnsi" w:cs="Arial"/>
          <w:color w:val="000000"/>
          <w:sz w:val="21"/>
          <w:szCs w:val="21"/>
          <w:lang w:val="en-GB"/>
        </w:rPr>
        <w:t>Created and delivered latest security recommendations for flawless storage of corporate database. Identified and mitigated IT system performance issues for IT process enhancement.</w:t>
      </w:r>
    </w:p>
    <w:p w14:paraId="157F29B4" w14:textId="75D3F9A3" w:rsidR="00E115F0" w:rsidRDefault="00E115F0" w:rsidP="00F176A4">
      <w:pPr>
        <w:pStyle w:val="BodyText"/>
        <w:numPr>
          <w:ilvl w:val="0"/>
          <w:numId w:val="1"/>
        </w:numPr>
        <w:tabs>
          <w:tab w:val="right" w:pos="9900"/>
          <w:tab w:val="left" w:pos="11520"/>
        </w:tabs>
        <w:spacing w:before="60" w:line="264" w:lineRule="auto"/>
        <w:jc w:val="left"/>
        <w:rPr>
          <w:rFonts w:asciiTheme="minorHAnsi" w:hAnsiTheme="minorHAnsi" w:cs="Arial"/>
          <w:color w:val="000000"/>
          <w:sz w:val="21"/>
          <w:szCs w:val="21"/>
          <w:lang w:val="en-GB"/>
        </w:rPr>
      </w:pPr>
      <w:r w:rsidRPr="00E115F0">
        <w:rPr>
          <w:rFonts w:asciiTheme="minorHAnsi" w:hAnsiTheme="minorHAnsi" w:cs="Arial"/>
          <w:color w:val="000000"/>
          <w:sz w:val="21"/>
          <w:szCs w:val="21"/>
          <w:lang w:val="en-GB"/>
        </w:rPr>
        <w:t>Introduced cost-effective migration and change initiatives for 90+ databases and platforms.</w:t>
      </w:r>
    </w:p>
    <w:p w14:paraId="601CCE09" w14:textId="54B0FA86" w:rsidR="00664D7D" w:rsidRPr="00E115F0" w:rsidRDefault="00664D7D" w:rsidP="00F176A4">
      <w:pPr>
        <w:pStyle w:val="BodyText"/>
        <w:numPr>
          <w:ilvl w:val="0"/>
          <w:numId w:val="1"/>
        </w:numPr>
        <w:tabs>
          <w:tab w:val="right" w:pos="9900"/>
          <w:tab w:val="left" w:pos="11520"/>
        </w:tabs>
        <w:spacing w:before="60" w:line="264" w:lineRule="auto"/>
        <w:jc w:val="left"/>
        <w:rPr>
          <w:rFonts w:asciiTheme="minorHAnsi" w:hAnsiTheme="minorHAnsi" w:cs="Arial"/>
          <w:color w:val="000000"/>
          <w:sz w:val="21"/>
          <w:szCs w:val="21"/>
          <w:lang w:val="en-GB"/>
        </w:rPr>
      </w:pPr>
      <w:r>
        <w:rPr>
          <w:rFonts w:asciiTheme="minorHAnsi" w:hAnsiTheme="minorHAnsi" w:cs="Arial"/>
          <w:color w:val="000000"/>
          <w:sz w:val="21"/>
          <w:szCs w:val="21"/>
          <w:lang w:val="en-GB"/>
        </w:rPr>
        <w:t>Database tuning and Support for Core Banking System</w:t>
      </w:r>
      <w:r w:rsidR="003B1AEF">
        <w:rPr>
          <w:rFonts w:asciiTheme="minorHAnsi" w:hAnsiTheme="minorHAnsi" w:cs="Arial"/>
          <w:color w:val="000000"/>
          <w:sz w:val="21"/>
          <w:szCs w:val="21"/>
          <w:lang w:val="en-GB"/>
        </w:rPr>
        <w:t>s.</w:t>
      </w:r>
    </w:p>
    <w:p w14:paraId="3EB2128D" w14:textId="2355CD32" w:rsidR="00240972" w:rsidRDefault="00240972" w:rsidP="00240972">
      <w:pPr>
        <w:pStyle w:val="BodyText"/>
        <w:numPr>
          <w:ilvl w:val="0"/>
          <w:numId w:val="1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color w:val="000000"/>
          <w:sz w:val="21"/>
          <w:szCs w:val="21"/>
          <w:lang w:val="en-GB"/>
        </w:rPr>
      </w:pPr>
      <w:r w:rsidRPr="00E72FAB">
        <w:rPr>
          <w:rFonts w:asciiTheme="minorHAnsi" w:hAnsiTheme="minorHAnsi" w:cs="Arial"/>
          <w:color w:val="000000"/>
          <w:sz w:val="21"/>
          <w:szCs w:val="21"/>
          <w:lang w:val="en-GB"/>
        </w:rPr>
        <w:t xml:space="preserve">Migrated 84 database </w:t>
      </w:r>
      <w:r w:rsidR="003B1AEF">
        <w:rPr>
          <w:rFonts w:asciiTheme="minorHAnsi" w:hAnsiTheme="minorHAnsi" w:cs="Arial"/>
          <w:color w:val="000000"/>
          <w:sz w:val="21"/>
          <w:szCs w:val="21"/>
          <w:lang w:val="en-GB"/>
        </w:rPr>
        <w:t>from</w:t>
      </w:r>
      <w:r w:rsidRPr="00E72FAB">
        <w:rPr>
          <w:rFonts w:asciiTheme="minorHAnsi" w:hAnsiTheme="minorHAnsi" w:cs="Arial"/>
          <w:color w:val="000000"/>
          <w:sz w:val="21"/>
          <w:szCs w:val="21"/>
          <w:lang w:val="en-GB"/>
        </w:rPr>
        <w:t xml:space="preserve"> Windows to HP Itanium by </w:t>
      </w:r>
      <w:r>
        <w:rPr>
          <w:rFonts w:asciiTheme="minorHAnsi" w:hAnsiTheme="minorHAnsi" w:cs="Arial"/>
          <w:color w:val="000000"/>
          <w:sz w:val="21"/>
          <w:szCs w:val="21"/>
          <w:lang w:val="en-GB"/>
        </w:rPr>
        <w:t>combining different techniques such as RMAN Backup/Restore and / Or Export/Import</w:t>
      </w:r>
      <w:r w:rsidRPr="00E72FAB">
        <w:rPr>
          <w:rFonts w:asciiTheme="minorHAnsi" w:hAnsiTheme="minorHAnsi" w:cs="Arial"/>
          <w:color w:val="000000"/>
          <w:sz w:val="21"/>
          <w:szCs w:val="21"/>
          <w:lang w:val="en-GB"/>
        </w:rPr>
        <w:t>.</w:t>
      </w:r>
    </w:p>
    <w:p w14:paraId="56DE8401" w14:textId="77777777" w:rsidR="003B1AEF" w:rsidRPr="003B1AEF" w:rsidRDefault="003B1AEF" w:rsidP="003B1AE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color w:val="000000"/>
          <w:sz w:val="21"/>
          <w:szCs w:val="21"/>
          <w:lang w:val="en-GB"/>
        </w:rPr>
      </w:pPr>
      <w:r w:rsidRPr="003B1AEF">
        <w:rPr>
          <w:rFonts w:asciiTheme="minorHAnsi" w:hAnsiTheme="minorHAnsi" w:cs="Arial"/>
          <w:color w:val="000000"/>
          <w:sz w:val="21"/>
          <w:szCs w:val="21"/>
          <w:lang w:val="en-GB"/>
        </w:rPr>
        <w:t>Maintains database results by setting and enforcing standards and controls.</w:t>
      </w:r>
    </w:p>
    <w:p w14:paraId="317AFC5F" w14:textId="77777777" w:rsidR="003B1AEF" w:rsidRPr="003B1AEF" w:rsidRDefault="003B1AEF" w:rsidP="003B1AE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color w:val="000000"/>
          <w:sz w:val="21"/>
          <w:szCs w:val="21"/>
          <w:lang w:val="en-GB"/>
        </w:rPr>
      </w:pPr>
      <w:r w:rsidRPr="003B1AEF">
        <w:rPr>
          <w:rFonts w:asciiTheme="minorHAnsi" w:hAnsiTheme="minorHAnsi" w:cs="Arial"/>
          <w:color w:val="000000"/>
          <w:sz w:val="21"/>
          <w:szCs w:val="21"/>
          <w:lang w:val="en-GB"/>
        </w:rPr>
        <w:t>Prepares for database expansion by studying plans and requirements; advising senior technical management; coordinating design and programming.</w:t>
      </w:r>
    </w:p>
    <w:p w14:paraId="56309277" w14:textId="77777777" w:rsidR="003B1AEF" w:rsidRPr="003B1AEF" w:rsidRDefault="003B1AEF" w:rsidP="003B1AE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color w:val="000000"/>
          <w:sz w:val="21"/>
          <w:szCs w:val="21"/>
          <w:lang w:val="en-GB"/>
        </w:rPr>
      </w:pPr>
      <w:r w:rsidRPr="003B1AEF">
        <w:rPr>
          <w:rFonts w:asciiTheme="minorHAnsi" w:hAnsiTheme="minorHAnsi" w:cs="Arial"/>
          <w:color w:val="000000"/>
          <w:sz w:val="21"/>
          <w:szCs w:val="21"/>
          <w:lang w:val="en-GB"/>
        </w:rPr>
        <w:t>Keeps senior technical management informed by preparing reports on system performance and problems.</w:t>
      </w:r>
    </w:p>
    <w:p w14:paraId="206FC3C9" w14:textId="77777777" w:rsidR="003B1AEF" w:rsidRPr="003B1AEF" w:rsidRDefault="003B1AEF" w:rsidP="003B1AE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color w:val="000000"/>
          <w:sz w:val="21"/>
          <w:szCs w:val="21"/>
          <w:lang w:val="en-GB"/>
        </w:rPr>
      </w:pPr>
      <w:r w:rsidRPr="003B1AEF">
        <w:rPr>
          <w:rFonts w:asciiTheme="minorHAnsi" w:hAnsiTheme="minorHAnsi" w:cs="Arial"/>
          <w:color w:val="000000"/>
          <w:sz w:val="21"/>
          <w:szCs w:val="21"/>
          <w:lang w:val="en-GB"/>
        </w:rPr>
        <w:lastRenderedPageBreak/>
        <w:t>Upgrades hardware and software by assessing transaction processing and database production options.</w:t>
      </w:r>
    </w:p>
    <w:p w14:paraId="2DADBC40" w14:textId="31BE4FA2" w:rsidR="003B1AEF" w:rsidRPr="003B1AEF" w:rsidRDefault="003B1AEF" w:rsidP="003B1AE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color w:val="000000"/>
          <w:sz w:val="21"/>
          <w:szCs w:val="21"/>
          <w:lang w:val="en-GB"/>
        </w:rPr>
      </w:pPr>
      <w:r w:rsidRPr="003B1AEF">
        <w:rPr>
          <w:rFonts w:asciiTheme="minorHAnsi" w:hAnsiTheme="minorHAnsi" w:cs="Arial"/>
          <w:color w:val="000000"/>
          <w:sz w:val="21"/>
          <w:szCs w:val="21"/>
          <w:lang w:val="en-GB"/>
        </w:rPr>
        <w:t>Maintains database performance by troubleshooting problems.</w:t>
      </w:r>
    </w:p>
    <w:p w14:paraId="68C7AC44" w14:textId="361DDE81" w:rsidR="00B32757" w:rsidRPr="003923AE" w:rsidRDefault="00933124" w:rsidP="00102FED">
      <w:pPr>
        <w:pStyle w:val="BodyText"/>
        <w:tabs>
          <w:tab w:val="right" w:pos="10800"/>
        </w:tabs>
        <w:spacing w:before="360" w:after="20" w:line="264" w:lineRule="auto"/>
        <w:rPr>
          <w:rFonts w:asciiTheme="minorHAnsi" w:hAnsiTheme="minorHAnsi" w:cs="Arial"/>
          <w:color w:val="000000"/>
          <w:sz w:val="21"/>
          <w:szCs w:val="21"/>
          <w:lang w:val="en-GB" w:bidi="en-US"/>
        </w:rPr>
      </w:pPr>
      <w:r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  <w:t>ARAB NATIONAL BANK</w:t>
      </w:r>
      <w:r w:rsidRPr="003923AE"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  <w:t xml:space="preserve"> </w:t>
      </w:r>
      <w:r w:rsidR="00B32757" w:rsidRPr="003923AE"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  <w:sym w:font="Symbol" w:char="F0BE"/>
      </w:r>
      <w:r w:rsidR="00B32757" w:rsidRPr="003923AE">
        <w:rPr>
          <w:rFonts w:asciiTheme="minorHAnsi" w:hAnsiTheme="minorHAnsi" w:cs="Arial"/>
          <w:b/>
          <w:smallCaps/>
          <w:color w:val="000000"/>
          <w:sz w:val="21"/>
          <w:szCs w:val="21"/>
          <w:lang w:val="en-GB"/>
        </w:rPr>
        <w:t xml:space="preserve"> </w:t>
      </w:r>
      <w:r w:rsidR="008B5C3E" w:rsidRPr="00933124">
        <w:rPr>
          <w:rFonts w:asciiTheme="majorHAnsi" w:hAnsiTheme="majorHAnsi" w:cs="Arial"/>
          <w:sz w:val="21"/>
          <w:szCs w:val="21"/>
          <w:lang w:val="en-GB"/>
        </w:rPr>
        <w:t>Riyadh</w:t>
      </w:r>
      <w:r w:rsidR="00B32757" w:rsidRPr="00FC2B23">
        <w:rPr>
          <w:rFonts w:asciiTheme="majorHAnsi" w:hAnsiTheme="majorHAnsi" w:cs="Arial"/>
          <w:sz w:val="21"/>
          <w:szCs w:val="21"/>
          <w:lang w:val="en-GB"/>
        </w:rPr>
        <w:t xml:space="preserve">, </w:t>
      </w:r>
      <w:r w:rsidR="00CB1487">
        <w:rPr>
          <w:rFonts w:asciiTheme="majorHAnsi" w:hAnsiTheme="majorHAnsi" w:cs="Arial"/>
          <w:sz w:val="21"/>
          <w:szCs w:val="21"/>
          <w:lang w:val="en-GB"/>
        </w:rPr>
        <w:t>KSA</w:t>
      </w:r>
      <w:r w:rsidR="00B32757" w:rsidRPr="003923AE">
        <w:rPr>
          <w:rFonts w:asciiTheme="minorHAnsi" w:hAnsiTheme="minorHAnsi" w:cs="Arial"/>
          <w:color w:val="000000"/>
          <w:sz w:val="21"/>
          <w:szCs w:val="21"/>
          <w:lang w:val="en-GB" w:bidi="en-US"/>
        </w:rPr>
        <w:tab/>
      </w:r>
      <w:r w:rsidR="005567CD">
        <w:rPr>
          <w:rFonts w:asciiTheme="minorHAnsi" w:hAnsiTheme="minorHAnsi" w:cs="Arial"/>
          <w:color w:val="000000"/>
          <w:sz w:val="21"/>
          <w:szCs w:val="21"/>
          <w:lang w:val="en-GB" w:bidi="en-US"/>
        </w:rPr>
        <w:t>Mar.,2004-Dec.,2010</w:t>
      </w:r>
    </w:p>
    <w:p w14:paraId="4F28ABB5" w14:textId="1E52E68A" w:rsidR="00B32757" w:rsidRPr="003923AE" w:rsidRDefault="005567CD" w:rsidP="00102FED">
      <w:pPr>
        <w:pStyle w:val="BodyText"/>
        <w:spacing w:before="60" w:line="264" w:lineRule="auto"/>
        <w:rPr>
          <w:rFonts w:asciiTheme="minorHAnsi" w:hAnsiTheme="minorHAnsi" w:cs="Arial"/>
          <w:b/>
          <w:bCs/>
          <w:color w:val="000000"/>
          <w:sz w:val="21"/>
          <w:szCs w:val="21"/>
          <w:lang w:val="en-GB"/>
        </w:rPr>
      </w:pPr>
      <w:r>
        <w:rPr>
          <w:rFonts w:asciiTheme="minorHAnsi" w:hAnsiTheme="minorHAnsi" w:cs="Arial"/>
          <w:b/>
          <w:bCs/>
          <w:color w:val="000000"/>
          <w:sz w:val="21"/>
          <w:szCs w:val="21"/>
          <w:lang w:val="en-GB"/>
        </w:rPr>
        <w:t xml:space="preserve">Database and </w:t>
      </w:r>
      <w:r w:rsidR="008B7DA9" w:rsidRPr="008B7DA9">
        <w:rPr>
          <w:rFonts w:asciiTheme="minorHAnsi" w:hAnsiTheme="minorHAnsi" w:cs="Arial"/>
          <w:b/>
          <w:bCs/>
          <w:color w:val="000000"/>
          <w:sz w:val="21"/>
          <w:szCs w:val="21"/>
          <w:lang w:val="en-GB"/>
        </w:rPr>
        <w:t xml:space="preserve">Application Server Team Leader </w:t>
      </w:r>
      <w:r w:rsidR="00D63A88">
        <w:rPr>
          <w:rFonts w:asciiTheme="minorHAnsi" w:hAnsiTheme="minorHAnsi" w:cs="Arial"/>
          <w:b/>
          <w:bCs/>
          <w:color w:val="000000"/>
          <w:sz w:val="21"/>
          <w:szCs w:val="21"/>
          <w:lang w:val="en-GB"/>
        </w:rPr>
        <w:t>-</w:t>
      </w:r>
      <w:r w:rsidR="008B7DA9" w:rsidRPr="008B7DA9">
        <w:rPr>
          <w:rFonts w:asciiTheme="minorHAnsi" w:hAnsiTheme="minorHAnsi" w:cs="Arial"/>
          <w:b/>
          <w:bCs/>
          <w:color w:val="000000"/>
          <w:sz w:val="21"/>
          <w:szCs w:val="21"/>
          <w:lang w:val="en-GB"/>
        </w:rPr>
        <w:t xml:space="preserve"> IT department, ANB</w:t>
      </w:r>
    </w:p>
    <w:p w14:paraId="55D52D92" w14:textId="1DFDD944" w:rsidR="005567CD" w:rsidRDefault="009252E0" w:rsidP="005567CD">
      <w:pPr>
        <w:pStyle w:val="BodyText"/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sz w:val="21"/>
          <w:szCs w:val="21"/>
          <w:lang w:val="en-GB"/>
        </w:rPr>
      </w:pPr>
      <w:r w:rsidRPr="009252E0">
        <w:rPr>
          <w:rFonts w:asciiTheme="minorHAnsi" w:hAnsiTheme="minorHAnsi" w:cs="Arial"/>
          <w:sz w:val="21"/>
          <w:szCs w:val="21"/>
          <w:lang w:val="en-GB"/>
        </w:rPr>
        <w:t xml:space="preserve">Employed Oracle As9i.l0t10gR3, IBM WebSphere, and Microsoft BizTalk for </w:t>
      </w:r>
      <w:r w:rsidR="00535ED6">
        <w:rPr>
          <w:rFonts w:asciiTheme="minorHAnsi" w:hAnsiTheme="minorHAnsi" w:cs="Arial"/>
          <w:sz w:val="21"/>
          <w:szCs w:val="21"/>
          <w:lang w:val="en-GB"/>
        </w:rPr>
        <w:t>different bank applications</w:t>
      </w:r>
      <w:r w:rsidRPr="009252E0">
        <w:rPr>
          <w:rFonts w:asciiTheme="minorHAnsi" w:hAnsiTheme="minorHAnsi" w:cs="Arial"/>
          <w:sz w:val="21"/>
          <w:szCs w:val="21"/>
          <w:lang w:val="en-GB"/>
        </w:rPr>
        <w:t>.</w:t>
      </w:r>
      <w:r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Pr="009252E0">
        <w:rPr>
          <w:rFonts w:asciiTheme="minorHAnsi" w:hAnsiTheme="minorHAnsi" w:cs="Arial"/>
          <w:sz w:val="21"/>
          <w:szCs w:val="21"/>
          <w:lang w:val="en-GB"/>
        </w:rPr>
        <w:t>Formulated strategic work procedures and security policies to accomplish valuable optimisation in team performance. Installed, upgrade</w:t>
      </w:r>
      <w:r w:rsidR="00231AF6">
        <w:rPr>
          <w:rFonts w:asciiTheme="minorHAnsi" w:hAnsiTheme="minorHAnsi" w:cs="Arial"/>
          <w:sz w:val="21"/>
          <w:szCs w:val="21"/>
          <w:lang w:val="en-GB"/>
        </w:rPr>
        <w:t>d</w:t>
      </w:r>
      <w:r w:rsidRPr="009252E0">
        <w:rPr>
          <w:rFonts w:asciiTheme="minorHAnsi" w:hAnsiTheme="minorHAnsi" w:cs="Arial"/>
          <w:sz w:val="21"/>
          <w:szCs w:val="21"/>
          <w:lang w:val="en-GB"/>
        </w:rPr>
        <w:t>, and administered application servers to enlarge company's computer infrastr</w:t>
      </w:r>
      <w:r w:rsidR="002808E8">
        <w:rPr>
          <w:rFonts w:asciiTheme="minorHAnsi" w:hAnsiTheme="minorHAnsi" w:cs="Arial"/>
          <w:sz w:val="21"/>
          <w:szCs w:val="21"/>
          <w:lang w:val="en-GB"/>
        </w:rPr>
        <w:t xml:space="preserve">ucture. </w:t>
      </w:r>
      <w:r w:rsidR="002808E8" w:rsidRPr="009252E0">
        <w:rPr>
          <w:rFonts w:asciiTheme="minorHAnsi" w:hAnsiTheme="minorHAnsi" w:cs="Arial"/>
          <w:sz w:val="21"/>
          <w:szCs w:val="21"/>
          <w:lang w:val="en-GB"/>
        </w:rPr>
        <w:t xml:space="preserve">Acquired </w:t>
      </w:r>
      <w:r w:rsidRPr="009252E0">
        <w:rPr>
          <w:rFonts w:asciiTheme="minorHAnsi" w:hAnsiTheme="minorHAnsi" w:cs="Arial"/>
          <w:sz w:val="21"/>
          <w:szCs w:val="21"/>
          <w:lang w:val="en-GB"/>
        </w:rPr>
        <w:t xml:space="preserve">new AS technologies to </w:t>
      </w:r>
      <w:r w:rsidR="00964FF2">
        <w:rPr>
          <w:rFonts w:asciiTheme="minorHAnsi" w:hAnsiTheme="minorHAnsi" w:cs="Arial"/>
          <w:sz w:val="21"/>
          <w:szCs w:val="21"/>
          <w:lang w:val="en-GB"/>
        </w:rPr>
        <w:t>main</w:t>
      </w:r>
      <w:r w:rsidR="00964FF2" w:rsidRPr="009252E0">
        <w:rPr>
          <w:rFonts w:asciiTheme="minorHAnsi" w:hAnsiTheme="minorHAnsi" w:cs="Arial"/>
          <w:sz w:val="21"/>
          <w:szCs w:val="21"/>
          <w:lang w:val="en-GB"/>
        </w:rPr>
        <w:t>tain</w:t>
      </w:r>
      <w:r w:rsidRPr="009252E0">
        <w:rPr>
          <w:rFonts w:asciiTheme="minorHAnsi" w:hAnsiTheme="minorHAnsi" w:cs="Arial"/>
          <w:sz w:val="21"/>
          <w:szCs w:val="21"/>
          <w:lang w:val="en-GB"/>
        </w:rPr>
        <w:t xml:space="preserve"> updated SW and enhance service effectiveness. </w:t>
      </w:r>
    </w:p>
    <w:p w14:paraId="2F8A81EB" w14:textId="77E2B568" w:rsidR="005567CD" w:rsidRPr="003E27CC" w:rsidRDefault="005567CD" w:rsidP="003E27CC">
      <w:pPr>
        <w:pStyle w:val="BodyText"/>
        <w:numPr>
          <w:ilvl w:val="0"/>
          <w:numId w:val="11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sz w:val="21"/>
          <w:szCs w:val="21"/>
          <w:lang w:val="en-GB"/>
        </w:rPr>
      </w:pPr>
      <w:r w:rsidRPr="003E27CC">
        <w:rPr>
          <w:rFonts w:asciiTheme="minorHAnsi" w:hAnsiTheme="minorHAnsi" w:cs="Arial"/>
          <w:sz w:val="21"/>
          <w:szCs w:val="21"/>
          <w:lang w:val="en-GB"/>
        </w:rPr>
        <w:t xml:space="preserve">Supervisor for DBAs and Application Server administrators for </w:t>
      </w:r>
      <w:proofErr w:type="spellStart"/>
      <w:r w:rsidRPr="003E27CC">
        <w:rPr>
          <w:rFonts w:asciiTheme="minorHAnsi" w:hAnsiTheme="minorHAnsi" w:cs="Arial"/>
          <w:sz w:val="21"/>
          <w:szCs w:val="21"/>
          <w:lang w:val="en-GB"/>
        </w:rPr>
        <w:t>Etrade</w:t>
      </w:r>
      <w:proofErr w:type="spellEnd"/>
      <w:r w:rsidRPr="003E27CC">
        <w:rPr>
          <w:rFonts w:asciiTheme="minorHAnsi" w:hAnsiTheme="minorHAnsi" w:cs="Arial"/>
          <w:sz w:val="21"/>
          <w:szCs w:val="21"/>
          <w:lang w:val="en-GB"/>
        </w:rPr>
        <w:t xml:space="preserve"> service.</w:t>
      </w:r>
    </w:p>
    <w:p w14:paraId="4F5653FC" w14:textId="52C3C854" w:rsidR="00E87D54" w:rsidRPr="003E27CC" w:rsidRDefault="00E87D54" w:rsidP="003E27CC">
      <w:pPr>
        <w:pStyle w:val="BodyText"/>
        <w:numPr>
          <w:ilvl w:val="0"/>
          <w:numId w:val="11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sz w:val="21"/>
          <w:szCs w:val="21"/>
          <w:lang w:val="en-GB"/>
        </w:rPr>
      </w:pPr>
      <w:r w:rsidRPr="003E27CC">
        <w:rPr>
          <w:rFonts w:asciiTheme="minorHAnsi" w:hAnsiTheme="minorHAnsi" w:cs="Arial"/>
          <w:sz w:val="21"/>
          <w:szCs w:val="21"/>
          <w:lang w:val="en-GB"/>
        </w:rPr>
        <w:t>Finacle Core Banking System Technical Support (</w:t>
      </w:r>
      <w:r w:rsidR="000F257E" w:rsidRPr="003E27CC">
        <w:rPr>
          <w:rFonts w:asciiTheme="minorHAnsi" w:hAnsiTheme="minorHAnsi" w:cs="Arial"/>
          <w:sz w:val="21"/>
          <w:szCs w:val="21"/>
          <w:lang w:val="en-GB"/>
        </w:rPr>
        <w:t xml:space="preserve">IBM </w:t>
      </w:r>
      <w:proofErr w:type="spellStart"/>
      <w:r w:rsidR="000F257E" w:rsidRPr="003E27CC">
        <w:rPr>
          <w:rFonts w:asciiTheme="minorHAnsi" w:hAnsiTheme="minorHAnsi" w:cs="Arial"/>
          <w:sz w:val="21"/>
          <w:szCs w:val="21"/>
          <w:lang w:val="en-GB"/>
        </w:rPr>
        <w:t>Websphere</w:t>
      </w:r>
      <w:proofErr w:type="spellEnd"/>
      <w:r w:rsidR="000F257E" w:rsidRPr="003E27CC">
        <w:rPr>
          <w:rFonts w:asciiTheme="minorHAnsi" w:hAnsiTheme="minorHAnsi" w:cs="Arial"/>
          <w:sz w:val="21"/>
          <w:szCs w:val="21"/>
          <w:lang w:val="en-GB"/>
        </w:rPr>
        <w:t xml:space="preserve"> Application server</w:t>
      </w:r>
      <w:r w:rsidRPr="003E27CC">
        <w:rPr>
          <w:rFonts w:asciiTheme="minorHAnsi" w:hAnsiTheme="minorHAnsi" w:cs="Arial"/>
          <w:sz w:val="21"/>
          <w:szCs w:val="21"/>
          <w:lang w:val="en-GB"/>
        </w:rPr>
        <w:t xml:space="preserve"> and MQ).</w:t>
      </w:r>
    </w:p>
    <w:p w14:paraId="3BE921F2" w14:textId="31657069" w:rsidR="000F257E" w:rsidRPr="003E27CC" w:rsidRDefault="000F257E" w:rsidP="003E27CC">
      <w:pPr>
        <w:pStyle w:val="BodyText"/>
        <w:numPr>
          <w:ilvl w:val="0"/>
          <w:numId w:val="11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sz w:val="21"/>
          <w:szCs w:val="21"/>
          <w:lang w:val="en-GB"/>
        </w:rPr>
      </w:pPr>
      <w:r w:rsidRPr="003E27CC">
        <w:rPr>
          <w:rFonts w:asciiTheme="minorHAnsi" w:hAnsiTheme="minorHAnsi" w:cs="Arial"/>
          <w:sz w:val="21"/>
          <w:szCs w:val="21"/>
          <w:lang w:val="en-GB"/>
        </w:rPr>
        <w:t xml:space="preserve">Build and support High Availability solution for internet banking based on IBM </w:t>
      </w:r>
      <w:proofErr w:type="spellStart"/>
      <w:r w:rsidRPr="003E27CC">
        <w:rPr>
          <w:rFonts w:asciiTheme="minorHAnsi" w:hAnsiTheme="minorHAnsi" w:cs="Arial"/>
          <w:sz w:val="21"/>
          <w:szCs w:val="21"/>
          <w:lang w:val="en-GB"/>
        </w:rPr>
        <w:t>Webshpere</w:t>
      </w:r>
      <w:proofErr w:type="spellEnd"/>
      <w:r w:rsidRPr="003E27CC">
        <w:rPr>
          <w:rFonts w:asciiTheme="minorHAnsi" w:hAnsiTheme="minorHAnsi" w:cs="Arial"/>
          <w:sz w:val="21"/>
          <w:szCs w:val="21"/>
          <w:lang w:val="en-GB"/>
        </w:rPr>
        <w:t xml:space="preserve"> solution.</w:t>
      </w:r>
    </w:p>
    <w:p w14:paraId="3F66B123" w14:textId="5D0FA303" w:rsidR="00874407" w:rsidRPr="003E27CC" w:rsidRDefault="00874407" w:rsidP="003E27CC">
      <w:pPr>
        <w:pStyle w:val="BodyText"/>
        <w:numPr>
          <w:ilvl w:val="0"/>
          <w:numId w:val="11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sz w:val="21"/>
          <w:szCs w:val="21"/>
          <w:lang w:val="en-GB"/>
        </w:rPr>
      </w:pPr>
      <w:r w:rsidRPr="003E27CC">
        <w:rPr>
          <w:rFonts w:asciiTheme="minorHAnsi" w:hAnsiTheme="minorHAnsi" w:cs="Arial"/>
          <w:sz w:val="21"/>
          <w:szCs w:val="21"/>
          <w:lang w:val="en-GB"/>
        </w:rPr>
        <w:t xml:space="preserve">Support for </w:t>
      </w:r>
      <w:proofErr w:type="spellStart"/>
      <w:r w:rsidRPr="003E27CC">
        <w:rPr>
          <w:rFonts w:asciiTheme="minorHAnsi" w:hAnsiTheme="minorHAnsi" w:cs="Arial"/>
          <w:sz w:val="21"/>
          <w:szCs w:val="21"/>
          <w:lang w:val="en-GB"/>
        </w:rPr>
        <w:t>BankMaster</w:t>
      </w:r>
      <w:proofErr w:type="spellEnd"/>
      <w:r w:rsidRPr="003E27CC">
        <w:rPr>
          <w:rFonts w:asciiTheme="minorHAnsi" w:hAnsiTheme="minorHAnsi" w:cs="Arial"/>
          <w:sz w:val="21"/>
          <w:szCs w:val="21"/>
          <w:lang w:val="en-GB"/>
        </w:rPr>
        <w:t xml:space="preserve"> Core banking System.</w:t>
      </w:r>
    </w:p>
    <w:p w14:paraId="6EDD0404" w14:textId="6134D8B0" w:rsidR="005567CD" w:rsidRPr="003E27CC" w:rsidRDefault="005567CD" w:rsidP="003E27CC">
      <w:pPr>
        <w:pStyle w:val="BodyText"/>
        <w:numPr>
          <w:ilvl w:val="0"/>
          <w:numId w:val="11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sz w:val="21"/>
          <w:szCs w:val="21"/>
          <w:lang w:val="en-GB"/>
        </w:rPr>
      </w:pPr>
      <w:r w:rsidRPr="003E27CC">
        <w:rPr>
          <w:rFonts w:asciiTheme="minorHAnsi" w:hAnsiTheme="minorHAnsi" w:cs="Arial"/>
          <w:sz w:val="21"/>
          <w:szCs w:val="21"/>
          <w:lang w:val="en-GB"/>
        </w:rPr>
        <w:t xml:space="preserve">Install/Administer/Upgrade/Tune Oracle RAC. </w:t>
      </w:r>
    </w:p>
    <w:p w14:paraId="2FEFFA7A" w14:textId="2D9847DF" w:rsidR="005567CD" w:rsidRPr="003E27CC" w:rsidRDefault="005567CD" w:rsidP="003E27CC">
      <w:pPr>
        <w:pStyle w:val="BodyText"/>
        <w:numPr>
          <w:ilvl w:val="0"/>
          <w:numId w:val="11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sz w:val="21"/>
          <w:szCs w:val="21"/>
          <w:lang w:val="en-GB"/>
        </w:rPr>
      </w:pPr>
      <w:r w:rsidRPr="003E27CC">
        <w:rPr>
          <w:rFonts w:asciiTheme="minorHAnsi" w:hAnsiTheme="minorHAnsi" w:cs="Arial"/>
          <w:sz w:val="21"/>
          <w:szCs w:val="21"/>
          <w:lang w:val="en-GB"/>
        </w:rPr>
        <w:t xml:space="preserve">Install/Administer/Upgrade/Tune Oracle </w:t>
      </w:r>
      <w:proofErr w:type="spellStart"/>
      <w:r w:rsidRPr="003E27CC">
        <w:rPr>
          <w:rFonts w:asciiTheme="minorHAnsi" w:hAnsiTheme="minorHAnsi" w:cs="Arial"/>
          <w:sz w:val="21"/>
          <w:szCs w:val="21"/>
          <w:lang w:val="en-GB"/>
        </w:rPr>
        <w:t>DataGuard</w:t>
      </w:r>
      <w:proofErr w:type="spellEnd"/>
      <w:r w:rsidR="00AE5B3E" w:rsidRPr="003E27CC">
        <w:rPr>
          <w:rFonts w:asciiTheme="minorHAnsi" w:hAnsiTheme="minorHAnsi" w:cs="Arial"/>
          <w:sz w:val="21"/>
          <w:szCs w:val="21"/>
          <w:lang w:val="en-GB"/>
        </w:rPr>
        <w:t xml:space="preserve"> (Windows and Unix)</w:t>
      </w:r>
      <w:r w:rsidRPr="003E27CC">
        <w:rPr>
          <w:rFonts w:asciiTheme="minorHAnsi" w:hAnsiTheme="minorHAnsi" w:cs="Arial"/>
          <w:sz w:val="21"/>
          <w:szCs w:val="21"/>
          <w:lang w:val="en-GB"/>
        </w:rPr>
        <w:t xml:space="preserve">. </w:t>
      </w:r>
    </w:p>
    <w:p w14:paraId="2468D8E3" w14:textId="0CD8521F" w:rsidR="005567CD" w:rsidRPr="003E27CC" w:rsidRDefault="005567CD" w:rsidP="003E27CC">
      <w:pPr>
        <w:pStyle w:val="BodyText"/>
        <w:numPr>
          <w:ilvl w:val="0"/>
          <w:numId w:val="11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sz w:val="21"/>
          <w:szCs w:val="21"/>
          <w:lang w:val="en-GB"/>
        </w:rPr>
      </w:pPr>
      <w:r w:rsidRPr="003E27CC">
        <w:rPr>
          <w:rFonts w:asciiTheme="minorHAnsi" w:hAnsiTheme="minorHAnsi" w:cs="Arial"/>
          <w:sz w:val="21"/>
          <w:szCs w:val="21"/>
          <w:lang w:val="en-GB"/>
        </w:rPr>
        <w:t>Install/Administer/Upgrade/Tune Oracle Fail Safe</w:t>
      </w:r>
      <w:r w:rsidR="00AE5B3E" w:rsidRPr="003E27CC">
        <w:rPr>
          <w:rFonts w:asciiTheme="minorHAnsi" w:hAnsiTheme="minorHAnsi" w:cs="Arial"/>
          <w:sz w:val="21"/>
          <w:szCs w:val="21"/>
          <w:lang w:val="en-GB"/>
        </w:rPr>
        <w:t xml:space="preserve"> (Windows OS)</w:t>
      </w:r>
      <w:r w:rsidRPr="003E27CC">
        <w:rPr>
          <w:rFonts w:asciiTheme="minorHAnsi" w:hAnsiTheme="minorHAnsi" w:cs="Arial"/>
          <w:sz w:val="21"/>
          <w:szCs w:val="21"/>
          <w:lang w:val="en-GB"/>
        </w:rPr>
        <w:t xml:space="preserve">. </w:t>
      </w:r>
    </w:p>
    <w:p w14:paraId="655549A4" w14:textId="3F900FE7" w:rsidR="005567CD" w:rsidRPr="003E27CC" w:rsidRDefault="005567CD" w:rsidP="003E27CC">
      <w:pPr>
        <w:pStyle w:val="BodyText"/>
        <w:numPr>
          <w:ilvl w:val="0"/>
          <w:numId w:val="11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sz w:val="21"/>
          <w:szCs w:val="21"/>
          <w:lang w:val="en-GB"/>
        </w:rPr>
      </w:pPr>
      <w:r w:rsidRPr="003E27CC">
        <w:rPr>
          <w:rFonts w:asciiTheme="minorHAnsi" w:hAnsiTheme="minorHAnsi" w:cs="Arial"/>
          <w:sz w:val="21"/>
          <w:szCs w:val="21"/>
          <w:lang w:val="en-GB"/>
        </w:rPr>
        <w:t xml:space="preserve">Upgrade/Tune obsolete oracle database versions. </w:t>
      </w:r>
    </w:p>
    <w:p w14:paraId="14BEE01F" w14:textId="4B92903F" w:rsidR="00AE5B3E" w:rsidRPr="003E27CC" w:rsidRDefault="00AE5B3E" w:rsidP="003E27CC">
      <w:pPr>
        <w:pStyle w:val="BodyText"/>
        <w:numPr>
          <w:ilvl w:val="0"/>
          <w:numId w:val="11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sz w:val="21"/>
          <w:szCs w:val="21"/>
          <w:lang w:val="en-GB"/>
        </w:rPr>
      </w:pPr>
      <w:r w:rsidRPr="003E27CC">
        <w:rPr>
          <w:rFonts w:asciiTheme="minorHAnsi" w:hAnsiTheme="minorHAnsi" w:cs="Arial"/>
          <w:sz w:val="21"/>
          <w:szCs w:val="21"/>
          <w:lang w:val="en-GB"/>
        </w:rPr>
        <w:t xml:space="preserve">Plan and execute RMAN daily and weekly online backups. </w:t>
      </w:r>
    </w:p>
    <w:p w14:paraId="13F6F5DE" w14:textId="62E67E81" w:rsidR="005567CD" w:rsidRPr="003E27CC" w:rsidRDefault="005567CD" w:rsidP="003E27CC">
      <w:pPr>
        <w:pStyle w:val="BodyText"/>
        <w:numPr>
          <w:ilvl w:val="0"/>
          <w:numId w:val="11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sz w:val="21"/>
          <w:szCs w:val="21"/>
          <w:lang w:val="en-GB"/>
        </w:rPr>
      </w:pPr>
      <w:r w:rsidRPr="003E27CC">
        <w:rPr>
          <w:rFonts w:asciiTheme="minorHAnsi" w:hAnsiTheme="minorHAnsi" w:cs="Arial"/>
          <w:sz w:val="21"/>
          <w:szCs w:val="21"/>
          <w:lang w:val="en-GB"/>
        </w:rPr>
        <w:t xml:space="preserve">Ensure backup is fully secured and restorable. </w:t>
      </w:r>
    </w:p>
    <w:p w14:paraId="0442FE99" w14:textId="77777777" w:rsidR="005567CD" w:rsidRPr="003E27CC" w:rsidRDefault="005567CD" w:rsidP="003E27CC">
      <w:pPr>
        <w:pStyle w:val="BodyText"/>
        <w:numPr>
          <w:ilvl w:val="0"/>
          <w:numId w:val="11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sz w:val="21"/>
          <w:szCs w:val="21"/>
          <w:lang w:val="en-GB"/>
        </w:rPr>
      </w:pPr>
      <w:r w:rsidRPr="003E27CC">
        <w:rPr>
          <w:rFonts w:asciiTheme="minorHAnsi" w:hAnsiTheme="minorHAnsi" w:cs="Arial"/>
          <w:sz w:val="21"/>
          <w:szCs w:val="21"/>
          <w:lang w:val="en-GB"/>
        </w:rPr>
        <w:t xml:space="preserve">Ensure DR site is always in sync with Main Site. </w:t>
      </w:r>
    </w:p>
    <w:p w14:paraId="0BFB9265" w14:textId="14D06A59" w:rsidR="005567CD" w:rsidRPr="003E27CC" w:rsidRDefault="005567CD" w:rsidP="003E27CC">
      <w:pPr>
        <w:pStyle w:val="BodyText"/>
        <w:numPr>
          <w:ilvl w:val="0"/>
          <w:numId w:val="11"/>
        </w:numPr>
        <w:tabs>
          <w:tab w:val="right" w:pos="9900"/>
          <w:tab w:val="left" w:pos="11520"/>
        </w:tabs>
        <w:spacing w:before="60" w:line="264" w:lineRule="auto"/>
        <w:rPr>
          <w:rFonts w:asciiTheme="minorHAnsi" w:hAnsiTheme="minorHAnsi" w:cs="Arial"/>
          <w:sz w:val="21"/>
          <w:szCs w:val="21"/>
          <w:lang w:val="en-GB"/>
        </w:rPr>
      </w:pPr>
      <w:r w:rsidRPr="003E27CC">
        <w:rPr>
          <w:rFonts w:asciiTheme="minorHAnsi" w:hAnsiTheme="minorHAnsi" w:cs="Arial"/>
          <w:sz w:val="21"/>
          <w:szCs w:val="21"/>
          <w:lang w:val="en-GB"/>
        </w:rPr>
        <w:t xml:space="preserve">This includers different Oracle databases versions (8i to 10gRel2, Single instance and RAC, </w:t>
      </w:r>
      <w:proofErr w:type="spellStart"/>
      <w:r w:rsidRPr="003E27CC">
        <w:rPr>
          <w:rFonts w:asciiTheme="minorHAnsi" w:hAnsiTheme="minorHAnsi" w:cs="Arial"/>
          <w:sz w:val="21"/>
          <w:szCs w:val="21"/>
          <w:lang w:val="en-GB"/>
        </w:rPr>
        <w:t>DataGuard</w:t>
      </w:r>
      <w:proofErr w:type="spellEnd"/>
      <w:r w:rsidRPr="003E27CC">
        <w:rPr>
          <w:rFonts w:asciiTheme="minorHAnsi" w:hAnsiTheme="minorHAnsi" w:cs="Arial"/>
          <w:sz w:val="21"/>
          <w:szCs w:val="21"/>
          <w:lang w:val="en-GB"/>
        </w:rPr>
        <w:t xml:space="preserve"> and Fail Safe) for MS Windows, HP-UX, Linux</w:t>
      </w:r>
      <w:r w:rsidR="00AE5B3E" w:rsidRPr="003E27CC">
        <w:rPr>
          <w:rFonts w:asciiTheme="minorHAnsi" w:hAnsiTheme="minorHAnsi" w:cs="Arial"/>
          <w:sz w:val="21"/>
          <w:szCs w:val="21"/>
          <w:lang w:val="en-GB"/>
        </w:rPr>
        <w:t xml:space="preserve"> as well as</w:t>
      </w:r>
      <w:r w:rsidRPr="003E27CC">
        <w:rPr>
          <w:rFonts w:asciiTheme="minorHAnsi" w:hAnsiTheme="minorHAnsi" w:cs="Arial"/>
          <w:sz w:val="21"/>
          <w:szCs w:val="21"/>
          <w:lang w:val="en-GB"/>
        </w:rPr>
        <w:t xml:space="preserve"> Oracle Application Server (9i,9iRel2,10g, 10gRel2,10gRel3) for Windows, and HPUX </w:t>
      </w:r>
    </w:p>
    <w:p w14:paraId="2E3A5991" w14:textId="363617C5" w:rsidR="00D54165" w:rsidRPr="00D63173" w:rsidRDefault="00A670DF" w:rsidP="00102FED">
      <w:pPr>
        <w:pStyle w:val="BodyText"/>
        <w:spacing w:before="240" w:line="264" w:lineRule="auto"/>
        <w:rPr>
          <w:rFonts w:asciiTheme="minorHAnsi" w:hAnsiTheme="minorHAnsi" w:cs="Arial"/>
          <w:bCs/>
          <w:color w:val="000000"/>
          <w:sz w:val="21"/>
          <w:szCs w:val="21"/>
          <w:u w:val="single"/>
          <w:lang w:val="en-GB"/>
        </w:rPr>
      </w:pPr>
      <w:r w:rsidRPr="00D63173">
        <w:rPr>
          <w:rFonts w:asciiTheme="minorHAnsi" w:hAnsiTheme="minorHAnsi" w:cs="Arial"/>
          <w:bCs/>
          <w:color w:val="000000"/>
          <w:sz w:val="21"/>
          <w:szCs w:val="21"/>
          <w:u w:val="single"/>
          <w:lang w:val="en-GB"/>
        </w:rPr>
        <w:t>CAREER NOTE:</w:t>
      </w:r>
    </w:p>
    <w:p w14:paraId="33D68FD3" w14:textId="29E65C37" w:rsidR="007C7F14" w:rsidRPr="00BF4735" w:rsidRDefault="00232FD8" w:rsidP="00102FED">
      <w:pPr>
        <w:pStyle w:val="BodyText"/>
        <w:spacing w:before="60" w:line="264" w:lineRule="auto"/>
        <w:rPr>
          <w:rFonts w:asciiTheme="minorHAnsi" w:hAnsiTheme="minorHAnsi" w:cs="Arial"/>
          <w:bCs/>
          <w:color w:val="000000"/>
          <w:sz w:val="21"/>
          <w:szCs w:val="21"/>
          <w:lang w:val="en-GB"/>
        </w:rPr>
      </w:pPr>
      <w:r>
        <w:rPr>
          <w:rFonts w:asciiTheme="minorHAnsi" w:hAnsiTheme="minorHAnsi" w:cs="Arial"/>
          <w:b/>
          <w:bCs/>
          <w:color w:val="000000"/>
          <w:sz w:val="21"/>
          <w:szCs w:val="21"/>
          <w:lang w:val="en-GB"/>
        </w:rPr>
        <w:t>Senior</w:t>
      </w:r>
      <w:r w:rsidRPr="002D499E">
        <w:t xml:space="preserve"> </w:t>
      </w:r>
      <w:r w:rsidRPr="002D499E">
        <w:rPr>
          <w:rFonts w:asciiTheme="minorHAnsi" w:hAnsiTheme="minorHAnsi" w:cs="Arial"/>
          <w:b/>
          <w:bCs/>
          <w:color w:val="000000"/>
          <w:sz w:val="21"/>
          <w:szCs w:val="21"/>
          <w:lang w:val="en-GB"/>
        </w:rPr>
        <w:t>Oracle DBA</w:t>
      </w:r>
      <w:r>
        <w:rPr>
          <w:rFonts w:asciiTheme="minorHAnsi" w:hAnsiTheme="minorHAnsi" w:cs="Arial"/>
          <w:b/>
          <w:bCs/>
          <w:color w:val="000000"/>
          <w:sz w:val="21"/>
          <w:szCs w:val="21"/>
          <w:lang w:val="en-GB"/>
        </w:rPr>
        <w:t>,</w:t>
      </w:r>
      <w:r w:rsidR="00167016">
        <w:rPr>
          <w:rFonts w:asciiTheme="minorHAnsi" w:hAnsiTheme="minorHAnsi" w:cs="Arial"/>
          <w:bCs/>
          <w:color w:val="000000"/>
          <w:sz w:val="21"/>
          <w:szCs w:val="21"/>
          <w:lang w:val="en-GB"/>
        </w:rPr>
        <w:t xml:space="preserve"> </w:t>
      </w:r>
      <w:proofErr w:type="spellStart"/>
      <w:r w:rsidR="00167016">
        <w:rPr>
          <w:rFonts w:asciiTheme="minorHAnsi" w:hAnsiTheme="minorHAnsi" w:cs="Arial"/>
          <w:bCs/>
          <w:color w:val="000000"/>
          <w:sz w:val="21"/>
          <w:szCs w:val="21"/>
          <w:lang w:val="en-GB"/>
        </w:rPr>
        <w:t>Amiral</w:t>
      </w:r>
      <w:proofErr w:type="spellEnd"/>
      <w:r w:rsidR="00167016">
        <w:rPr>
          <w:rFonts w:asciiTheme="minorHAnsi" w:hAnsiTheme="minorHAnsi" w:cs="Arial"/>
          <w:bCs/>
          <w:color w:val="000000"/>
          <w:sz w:val="21"/>
          <w:szCs w:val="21"/>
          <w:lang w:val="en-GB"/>
        </w:rPr>
        <w:t xml:space="preserve"> Maritime Corporation, </w:t>
      </w:r>
      <w:r w:rsidR="00167016" w:rsidRPr="00167016">
        <w:rPr>
          <w:rFonts w:asciiTheme="minorHAnsi" w:hAnsiTheme="minorHAnsi" w:cs="Arial"/>
          <w:bCs/>
          <w:color w:val="000000"/>
          <w:sz w:val="21"/>
          <w:szCs w:val="21"/>
          <w:lang w:val="en-GB"/>
        </w:rPr>
        <w:t>Cairo</w:t>
      </w:r>
      <w:r w:rsidR="0022083A">
        <w:rPr>
          <w:rFonts w:asciiTheme="minorHAnsi" w:hAnsiTheme="minorHAnsi" w:cs="Arial"/>
          <w:bCs/>
          <w:color w:val="000000"/>
          <w:sz w:val="21"/>
          <w:szCs w:val="21"/>
          <w:lang w:val="en-GB"/>
        </w:rPr>
        <w:t xml:space="preserve"> (2002,2004)</w:t>
      </w:r>
    </w:p>
    <w:p w14:paraId="296CAB47" w14:textId="2F0E735E" w:rsidR="006E1A43" w:rsidRPr="00BF4735" w:rsidRDefault="006E1A43" w:rsidP="00102FED">
      <w:pPr>
        <w:pStyle w:val="BodyText"/>
        <w:spacing w:before="60" w:line="264" w:lineRule="auto"/>
        <w:rPr>
          <w:rFonts w:asciiTheme="minorHAnsi" w:hAnsiTheme="minorHAnsi" w:cs="Arial"/>
          <w:bCs/>
          <w:color w:val="000000"/>
          <w:sz w:val="21"/>
          <w:szCs w:val="21"/>
          <w:lang w:val="en-GB"/>
        </w:rPr>
      </w:pPr>
      <w:r>
        <w:rPr>
          <w:rFonts w:asciiTheme="minorHAnsi" w:hAnsiTheme="minorHAnsi" w:cs="Arial"/>
          <w:b/>
          <w:bCs/>
          <w:color w:val="000000"/>
          <w:sz w:val="21"/>
          <w:szCs w:val="21"/>
          <w:lang w:val="en-GB"/>
        </w:rPr>
        <w:t>Senior</w:t>
      </w:r>
      <w:r w:rsidRPr="002D499E">
        <w:t xml:space="preserve"> </w:t>
      </w:r>
      <w:r w:rsidR="00BF403B" w:rsidRPr="00BF403B">
        <w:rPr>
          <w:rFonts w:asciiTheme="minorHAnsi" w:hAnsiTheme="minorHAnsi" w:cs="Arial"/>
          <w:b/>
          <w:bCs/>
          <w:color w:val="000000"/>
          <w:sz w:val="21"/>
          <w:szCs w:val="21"/>
          <w:lang w:val="en-GB"/>
        </w:rPr>
        <w:t xml:space="preserve">Oracle Database </w:t>
      </w:r>
      <w:r w:rsidR="002D62AB" w:rsidRPr="00BF403B">
        <w:rPr>
          <w:rFonts w:asciiTheme="minorHAnsi" w:hAnsiTheme="minorHAnsi" w:cs="Arial"/>
          <w:b/>
          <w:bCs/>
          <w:color w:val="000000"/>
          <w:sz w:val="21"/>
          <w:szCs w:val="21"/>
          <w:lang w:val="en-GB"/>
        </w:rPr>
        <w:t>Administrator</w:t>
      </w:r>
      <w:r w:rsidRPr="00BF403B">
        <w:rPr>
          <w:rFonts w:asciiTheme="minorHAnsi" w:hAnsiTheme="minorHAnsi" w:cs="Arial"/>
          <w:b/>
          <w:bCs/>
          <w:color w:val="000000"/>
          <w:sz w:val="21"/>
          <w:szCs w:val="21"/>
          <w:lang w:val="en-GB"/>
        </w:rPr>
        <w:t>,</w:t>
      </w:r>
      <w:r>
        <w:rPr>
          <w:rFonts w:asciiTheme="minorHAnsi" w:hAnsiTheme="minorHAnsi" w:cs="Arial"/>
          <w:b/>
          <w:bCs/>
          <w:color w:val="000000"/>
          <w:sz w:val="21"/>
          <w:szCs w:val="21"/>
          <w:lang w:val="en-GB"/>
        </w:rPr>
        <w:t xml:space="preserve"> </w:t>
      </w:r>
      <w:r w:rsidR="002D62AB" w:rsidRPr="002D62AB">
        <w:rPr>
          <w:rFonts w:asciiTheme="minorHAnsi" w:hAnsiTheme="minorHAnsi" w:cs="Arial"/>
          <w:bCs/>
          <w:color w:val="000000"/>
          <w:sz w:val="21"/>
          <w:szCs w:val="21"/>
          <w:lang w:val="en-GB"/>
        </w:rPr>
        <w:t>Coca-Cola</w:t>
      </w:r>
      <w:r w:rsidRPr="00BF4735">
        <w:rPr>
          <w:rFonts w:asciiTheme="minorHAnsi" w:hAnsiTheme="minorHAnsi" w:cs="Arial"/>
          <w:bCs/>
          <w:color w:val="000000"/>
          <w:sz w:val="21"/>
          <w:szCs w:val="21"/>
          <w:lang w:val="en-GB"/>
        </w:rPr>
        <w:t xml:space="preserve">, </w:t>
      </w:r>
      <w:r w:rsidR="009A2429" w:rsidRPr="00167016">
        <w:rPr>
          <w:rFonts w:asciiTheme="minorHAnsi" w:hAnsiTheme="minorHAnsi" w:cs="Arial"/>
          <w:bCs/>
          <w:color w:val="000000"/>
          <w:sz w:val="21"/>
          <w:szCs w:val="21"/>
          <w:lang w:val="en-GB"/>
        </w:rPr>
        <w:t>Cairo</w:t>
      </w:r>
      <w:r w:rsidR="0022083A">
        <w:rPr>
          <w:rFonts w:asciiTheme="minorHAnsi" w:hAnsiTheme="minorHAnsi" w:cs="Arial"/>
          <w:bCs/>
          <w:color w:val="000000"/>
          <w:sz w:val="21"/>
          <w:szCs w:val="21"/>
          <w:lang w:val="en-GB"/>
        </w:rPr>
        <w:t xml:space="preserve"> (1999-2002)</w:t>
      </w:r>
    </w:p>
    <w:p w14:paraId="6F3EF04D" w14:textId="37337AEF" w:rsidR="006E722B" w:rsidRPr="00AF6C55" w:rsidRDefault="002D5B50" w:rsidP="00AF6C55">
      <w:pPr>
        <w:pStyle w:val="BodyText"/>
        <w:spacing w:before="60" w:line="264" w:lineRule="auto"/>
        <w:rPr>
          <w:rFonts w:asciiTheme="minorHAnsi" w:hAnsiTheme="minorHAnsi" w:cs="Arial"/>
          <w:bCs/>
          <w:color w:val="000000"/>
          <w:sz w:val="21"/>
          <w:szCs w:val="21"/>
          <w:lang w:val="en-GB"/>
        </w:rPr>
      </w:pPr>
      <w:r w:rsidRPr="002D5B50">
        <w:rPr>
          <w:rFonts w:asciiTheme="minorHAnsi" w:hAnsiTheme="minorHAnsi" w:cs="Arial"/>
          <w:b/>
          <w:bCs/>
          <w:color w:val="000000"/>
          <w:sz w:val="21"/>
          <w:szCs w:val="21"/>
          <w:lang w:val="en-GB"/>
        </w:rPr>
        <w:t>Programmer</w:t>
      </w:r>
      <w:r w:rsidR="006E1A43">
        <w:rPr>
          <w:rFonts w:asciiTheme="minorHAnsi" w:hAnsiTheme="minorHAnsi" w:cs="Arial"/>
          <w:b/>
          <w:bCs/>
          <w:color w:val="000000"/>
          <w:sz w:val="21"/>
          <w:szCs w:val="21"/>
          <w:lang w:val="en-GB"/>
        </w:rPr>
        <w:t xml:space="preserve">, </w:t>
      </w:r>
      <w:r w:rsidR="00CF6971" w:rsidRPr="00CF6971">
        <w:rPr>
          <w:rFonts w:asciiTheme="minorHAnsi" w:hAnsiTheme="minorHAnsi" w:cs="Arial"/>
          <w:bCs/>
          <w:color w:val="000000"/>
          <w:sz w:val="21"/>
          <w:szCs w:val="21"/>
          <w:lang w:val="en-GB"/>
        </w:rPr>
        <w:t>Gulf of Suez Petroleum Company (GUPCO)</w:t>
      </w:r>
      <w:r w:rsidR="0022083A">
        <w:rPr>
          <w:rFonts w:asciiTheme="minorHAnsi" w:hAnsiTheme="minorHAnsi" w:cs="Arial"/>
          <w:bCs/>
          <w:color w:val="000000"/>
          <w:sz w:val="21"/>
          <w:szCs w:val="21"/>
          <w:lang w:val="en-GB"/>
        </w:rPr>
        <w:t xml:space="preserve"> (1998-1999)</w:t>
      </w:r>
    </w:p>
    <w:p w14:paraId="394CCB5E" w14:textId="77777777" w:rsidR="003E27CC" w:rsidRDefault="003E27CC" w:rsidP="00102FED">
      <w:pPr>
        <w:pStyle w:val="BodyText"/>
        <w:pBdr>
          <w:top w:val="single" w:sz="4" w:space="8" w:color="auto"/>
        </w:pBdr>
        <w:spacing w:before="360" w:after="120" w:line="264" w:lineRule="auto"/>
        <w:jc w:val="center"/>
        <w:rPr>
          <w:rFonts w:asciiTheme="majorHAnsi" w:hAnsiTheme="majorHAnsi" w:cs="Arial"/>
          <w:b/>
          <w:caps/>
          <w:color w:val="000000"/>
          <w:spacing w:val="6"/>
          <w:sz w:val="28"/>
          <w:szCs w:val="28"/>
          <w:lang w:val="en-GB"/>
        </w:rPr>
      </w:pPr>
    </w:p>
    <w:p w14:paraId="64EA0ABD" w14:textId="6B65BE92" w:rsidR="00C8581F" w:rsidRPr="003923AE" w:rsidRDefault="00C8581F" w:rsidP="00102FED">
      <w:pPr>
        <w:pStyle w:val="BodyText"/>
        <w:pBdr>
          <w:top w:val="single" w:sz="4" w:space="8" w:color="auto"/>
        </w:pBdr>
        <w:spacing w:before="360" w:after="120" w:line="264" w:lineRule="auto"/>
        <w:jc w:val="center"/>
        <w:rPr>
          <w:rFonts w:asciiTheme="majorHAnsi" w:hAnsiTheme="majorHAnsi" w:cs="Arial"/>
          <w:b/>
          <w:caps/>
          <w:color w:val="000000"/>
          <w:spacing w:val="6"/>
          <w:sz w:val="28"/>
          <w:szCs w:val="28"/>
          <w:lang w:val="en-GB"/>
        </w:rPr>
      </w:pPr>
      <w:r>
        <w:rPr>
          <w:rFonts w:asciiTheme="majorHAnsi" w:hAnsiTheme="majorHAnsi" w:cs="Arial"/>
          <w:b/>
          <w:caps/>
          <w:color w:val="000000"/>
          <w:spacing w:val="6"/>
          <w:sz w:val="28"/>
          <w:szCs w:val="28"/>
          <w:lang w:val="en-GB"/>
        </w:rPr>
        <w:t>Technical Proficiencies</w:t>
      </w: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2119"/>
        <w:gridCol w:w="8350"/>
      </w:tblGrid>
      <w:tr w:rsidR="002A2724" w:rsidRPr="003923AE" w14:paraId="240F1647" w14:textId="77777777" w:rsidTr="00C8581F">
        <w:tc>
          <w:tcPr>
            <w:tcW w:w="2119" w:type="dxa"/>
          </w:tcPr>
          <w:p w14:paraId="7C85CD7C" w14:textId="152BFD79" w:rsidR="002A2724" w:rsidRPr="003923AE" w:rsidRDefault="00020330" w:rsidP="00102FED">
            <w:pPr>
              <w:pStyle w:val="BodyText"/>
              <w:spacing w:before="20" w:after="20" w:line="264" w:lineRule="auto"/>
              <w:jc w:val="right"/>
              <w:rPr>
                <w:rFonts w:asciiTheme="minorHAnsi" w:hAnsiTheme="minorHAnsi" w:cs="Arial"/>
                <w:b/>
                <w:smallCaps/>
                <w:color w:val="000000"/>
                <w:sz w:val="21"/>
                <w:szCs w:val="21"/>
                <w:lang w:val="en-GB"/>
              </w:rPr>
            </w:pPr>
            <w:r w:rsidRPr="00020330">
              <w:rPr>
                <w:rFonts w:asciiTheme="minorHAnsi" w:hAnsiTheme="minorHAnsi" w:cs="Arial"/>
                <w:b/>
                <w:bCs/>
                <w:color w:val="000000"/>
                <w:sz w:val="21"/>
                <w:szCs w:val="21"/>
                <w:lang w:val="en-GB"/>
              </w:rPr>
              <w:t>Applications</w:t>
            </w:r>
            <w:r w:rsidR="002A2724" w:rsidRPr="003923AE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>:</w:t>
            </w:r>
          </w:p>
        </w:tc>
        <w:tc>
          <w:tcPr>
            <w:tcW w:w="8350" w:type="dxa"/>
            <w:vAlign w:val="bottom"/>
          </w:tcPr>
          <w:p w14:paraId="342900C3" w14:textId="543C3B95" w:rsidR="002A2724" w:rsidRPr="003923AE" w:rsidRDefault="00020330" w:rsidP="00102FED">
            <w:pPr>
              <w:pStyle w:val="BodyText"/>
              <w:spacing w:before="20" w:after="20" w:line="264" w:lineRule="auto"/>
              <w:jc w:val="left"/>
              <w:rPr>
                <w:rFonts w:asciiTheme="minorHAnsi" w:hAnsiTheme="minorHAnsi" w:cs="Arial"/>
                <w:b/>
                <w:smallCaps/>
                <w:color w:val="000000"/>
                <w:sz w:val="21"/>
                <w:szCs w:val="21"/>
                <w:lang w:val="en-GB"/>
              </w:rPr>
            </w:pPr>
            <w:r w:rsidRPr="00020330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>Oracle SOA, HRMS Oracle</w:t>
            </w:r>
            <w:r w:rsidR="002A2724" w:rsidRPr="003923AE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>.</w:t>
            </w:r>
            <w:r w:rsidR="00F424D5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 xml:space="preserve"> T24, </w:t>
            </w:r>
            <w:r w:rsidR="00B90881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>Finacle,</w:t>
            </w:r>
            <w:r w:rsidR="00F424D5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 xml:space="preserve"> </w:t>
            </w:r>
            <w:r w:rsidR="00874407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 xml:space="preserve">Banking Vision, </w:t>
            </w:r>
            <w:proofErr w:type="spellStart"/>
            <w:r w:rsidR="00874407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>BankMaster</w:t>
            </w:r>
            <w:proofErr w:type="spellEnd"/>
            <w:r w:rsidR="00874407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 xml:space="preserve">, </w:t>
            </w:r>
            <w:r w:rsidR="00F424D5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 xml:space="preserve">Oracle </w:t>
            </w:r>
            <w:r w:rsidR="00F16190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>EBS, NAVIS</w:t>
            </w:r>
          </w:p>
        </w:tc>
      </w:tr>
      <w:tr w:rsidR="002A2724" w:rsidRPr="003923AE" w14:paraId="5C11D255" w14:textId="77777777" w:rsidTr="00C8581F">
        <w:tc>
          <w:tcPr>
            <w:tcW w:w="2119" w:type="dxa"/>
          </w:tcPr>
          <w:p w14:paraId="03B1CE5E" w14:textId="77777777" w:rsidR="008A0694" w:rsidRDefault="002A2724" w:rsidP="00102FED">
            <w:pPr>
              <w:pStyle w:val="BodyText"/>
              <w:spacing w:before="20" w:after="20" w:line="264" w:lineRule="auto"/>
              <w:jc w:val="right"/>
              <w:rPr>
                <w:rFonts w:asciiTheme="minorHAnsi" w:hAnsiTheme="minorHAnsi" w:cs="Arial"/>
                <w:b/>
                <w:bCs/>
                <w:color w:val="000000"/>
                <w:sz w:val="21"/>
                <w:szCs w:val="21"/>
                <w:lang w:val="en-GB"/>
              </w:rPr>
            </w:pPr>
            <w:r w:rsidRPr="003923AE">
              <w:rPr>
                <w:rFonts w:asciiTheme="minorHAnsi" w:hAnsiTheme="minorHAnsi" w:cs="Arial"/>
                <w:b/>
                <w:bCs/>
                <w:color w:val="000000"/>
                <w:sz w:val="21"/>
                <w:szCs w:val="21"/>
                <w:lang w:val="en-GB"/>
              </w:rPr>
              <w:t>Operating Systems</w:t>
            </w:r>
            <w:r w:rsidR="008A0694">
              <w:rPr>
                <w:rFonts w:asciiTheme="minorHAnsi" w:hAnsiTheme="minorHAnsi" w:cs="Arial"/>
                <w:b/>
                <w:bCs/>
                <w:color w:val="000000"/>
                <w:sz w:val="21"/>
                <w:szCs w:val="21"/>
                <w:lang w:val="en-GB"/>
              </w:rPr>
              <w:t xml:space="preserve">: </w:t>
            </w:r>
          </w:p>
          <w:p w14:paraId="496405F2" w14:textId="3EFD34AB" w:rsidR="008A0694" w:rsidRDefault="008A0694" w:rsidP="00102FED">
            <w:pPr>
              <w:pStyle w:val="BodyText"/>
              <w:spacing w:before="20" w:after="20" w:line="264" w:lineRule="auto"/>
              <w:jc w:val="right"/>
              <w:rPr>
                <w:rFonts w:asciiTheme="minorHAnsi" w:hAnsiTheme="minorHAnsi" w:cs="Arial"/>
                <w:b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1"/>
                <w:szCs w:val="21"/>
                <w:lang w:val="en-GB"/>
              </w:rPr>
              <w:t>Middleware:</w:t>
            </w:r>
          </w:p>
          <w:p w14:paraId="71D668AC" w14:textId="57469236" w:rsidR="002A2724" w:rsidRPr="003923AE" w:rsidRDefault="002A2724" w:rsidP="00102FED">
            <w:pPr>
              <w:pStyle w:val="BodyText"/>
              <w:spacing w:before="20" w:after="20" w:line="264" w:lineRule="auto"/>
              <w:jc w:val="right"/>
              <w:rPr>
                <w:rFonts w:asciiTheme="minorHAnsi" w:hAnsiTheme="minorHAnsi" w:cs="Arial"/>
                <w:b/>
                <w:bCs/>
                <w:color w:val="000000"/>
                <w:sz w:val="21"/>
                <w:szCs w:val="21"/>
                <w:lang w:val="en-GB"/>
              </w:rPr>
            </w:pPr>
            <w:r w:rsidRPr="003923AE">
              <w:rPr>
                <w:rFonts w:asciiTheme="minorHAnsi" w:hAnsiTheme="minorHAnsi" w:cs="Arial"/>
                <w:b/>
                <w:bCs/>
                <w:color w:val="000000"/>
                <w:sz w:val="21"/>
                <w:szCs w:val="21"/>
                <w:lang w:val="en-GB"/>
              </w:rPr>
              <w:t xml:space="preserve">  </w:t>
            </w:r>
            <w:r w:rsidR="008A289C">
              <w:rPr>
                <w:rFonts w:asciiTheme="minorHAnsi" w:hAnsiTheme="minorHAnsi" w:cs="Arial"/>
                <w:b/>
                <w:bCs/>
                <w:color w:val="000000"/>
                <w:sz w:val="21"/>
                <w:szCs w:val="21"/>
                <w:lang w:val="en-GB"/>
              </w:rPr>
              <w:t>Servers</w:t>
            </w:r>
            <w:r w:rsidRPr="003923AE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>:</w:t>
            </w:r>
          </w:p>
        </w:tc>
        <w:tc>
          <w:tcPr>
            <w:tcW w:w="8350" w:type="dxa"/>
            <w:vAlign w:val="bottom"/>
          </w:tcPr>
          <w:p w14:paraId="26FC71B5" w14:textId="7C72D2AB" w:rsidR="008A0694" w:rsidRDefault="008A0694" w:rsidP="00102FED">
            <w:pPr>
              <w:pStyle w:val="BodyText"/>
              <w:spacing w:before="20" w:after="20" w:line="264" w:lineRule="auto"/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>Windows, AIX, HP Itanium</w:t>
            </w:r>
            <w:r w:rsidR="00B90881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 xml:space="preserve">, Oracle Sun Solaris </w:t>
            </w:r>
          </w:p>
          <w:p w14:paraId="7CC992CE" w14:textId="2E7A5ADC" w:rsidR="002A2724" w:rsidRPr="003923AE" w:rsidRDefault="008A0694" w:rsidP="00102FED">
            <w:pPr>
              <w:pStyle w:val="BodyText"/>
              <w:spacing w:before="20" w:after="20" w:line="264" w:lineRule="auto"/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 xml:space="preserve">Oracle AS, </w:t>
            </w:r>
            <w:r w:rsidR="008727E1" w:rsidRPr="008727E1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>I</w:t>
            </w:r>
            <w:r w:rsidR="008727E1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 xml:space="preserve">BM WebSphere Application Server, IBM WebSphere, </w:t>
            </w:r>
            <w:r w:rsidR="008727E1" w:rsidRPr="008727E1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>MQ</w:t>
            </w:r>
            <w:r w:rsidR="008A289C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 xml:space="preserve">, </w:t>
            </w:r>
            <w:r w:rsidR="008A289C" w:rsidRPr="008A289C">
              <w:rPr>
                <w:rFonts w:asciiTheme="minorHAnsi" w:hAnsiTheme="minorHAnsi" w:cs="Arial"/>
                <w:color w:val="000000"/>
                <w:sz w:val="21"/>
                <w:szCs w:val="21"/>
                <w:lang w:val="en-GB"/>
              </w:rPr>
              <w:t>FreeBSD, NetBSD, Linux (MRTG, Samba. SSH, Oracle, Apache, FTP. Syslog, NFS. SNMP, Postfix, TFTP), Unix</w:t>
            </w:r>
          </w:p>
        </w:tc>
      </w:tr>
    </w:tbl>
    <w:p w14:paraId="499620EB" w14:textId="499B5689" w:rsidR="00C8581F" w:rsidRPr="003923AE" w:rsidRDefault="00C8581F" w:rsidP="00102FED">
      <w:pPr>
        <w:pStyle w:val="BodyText"/>
        <w:pBdr>
          <w:top w:val="single" w:sz="4" w:space="8" w:color="auto"/>
        </w:pBdr>
        <w:spacing w:before="360" w:after="120" w:line="264" w:lineRule="auto"/>
        <w:jc w:val="center"/>
        <w:rPr>
          <w:rFonts w:asciiTheme="majorHAnsi" w:hAnsiTheme="majorHAnsi" w:cs="Arial"/>
          <w:b/>
          <w:caps/>
          <w:color w:val="000000"/>
          <w:spacing w:val="6"/>
          <w:sz w:val="28"/>
          <w:szCs w:val="28"/>
          <w:lang w:val="en-GB"/>
        </w:rPr>
      </w:pPr>
      <w:r>
        <w:rPr>
          <w:rFonts w:asciiTheme="majorHAnsi" w:hAnsiTheme="majorHAnsi" w:cs="Arial"/>
          <w:b/>
          <w:caps/>
          <w:color w:val="000000"/>
          <w:spacing w:val="6"/>
          <w:sz w:val="28"/>
          <w:szCs w:val="28"/>
          <w:lang w:val="en-GB"/>
        </w:rPr>
        <w:t xml:space="preserve">education </w:t>
      </w:r>
      <w:r w:rsidR="00034C1D">
        <w:rPr>
          <w:rFonts w:asciiTheme="majorHAnsi" w:hAnsiTheme="majorHAnsi" w:cs="Arial"/>
          <w:b/>
          <w:caps/>
          <w:color w:val="000000"/>
          <w:spacing w:val="6"/>
          <w:sz w:val="28"/>
          <w:szCs w:val="28"/>
          <w:lang w:val="en-GB"/>
        </w:rPr>
        <w:t>&amp;</w:t>
      </w:r>
      <w:r>
        <w:rPr>
          <w:rFonts w:asciiTheme="majorHAnsi" w:hAnsiTheme="majorHAnsi" w:cs="Arial"/>
          <w:b/>
          <w:caps/>
          <w:color w:val="000000"/>
          <w:spacing w:val="6"/>
          <w:sz w:val="28"/>
          <w:szCs w:val="28"/>
          <w:lang w:val="en-GB"/>
        </w:rPr>
        <w:t xml:space="preserve"> </w:t>
      </w:r>
      <w:r w:rsidR="00E6355A">
        <w:rPr>
          <w:rFonts w:asciiTheme="majorHAnsi" w:hAnsiTheme="majorHAnsi" w:cs="Arial"/>
          <w:b/>
          <w:caps/>
          <w:color w:val="000000"/>
          <w:spacing w:val="6"/>
          <w:sz w:val="28"/>
          <w:szCs w:val="28"/>
          <w:lang w:val="en-GB"/>
        </w:rPr>
        <w:t>credentials</w:t>
      </w:r>
    </w:p>
    <w:p w14:paraId="138D7B6D" w14:textId="119604EF" w:rsidR="002A2724" w:rsidRPr="003923AE" w:rsidRDefault="00B708B1" w:rsidP="00102FED">
      <w:pPr>
        <w:pStyle w:val="PlainText"/>
        <w:spacing w:before="20" w:after="20" w:line="264" w:lineRule="auto"/>
        <w:jc w:val="center"/>
        <w:rPr>
          <w:rFonts w:asciiTheme="minorHAnsi" w:eastAsia="MS Mincho" w:hAnsiTheme="minorHAnsi" w:cs="Arial"/>
          <w:b/>
          <w:smallCaps/>
          <w:color w:val="000000"/>
          <w:sz w:val="21"/>
          <w:szCs w:val="21"/>
          <w:lang w:val="en-GB"/>
        </w:rPr>
      </w:pPr>
      <w:r w:rsidRPr="003B0F4B">
        <w:rPr>
          <w:rFonts w:asciiTheme="minorHAnsi" w:eastAsia="MS Mincho" w:hAnsiTheme="minorHAnsi" w:cs="Arial"/>
          <w:color w:val="000000"/>
          <w:sz w:val="21"/>
          <w:szCs w:val="21"/>
          <w:lang w:val="en-GB"/>
        </w:rPr>
        <w:t>MANSOURA UNIVERSITY</w:t>
      </w:r>
    </w:p>
    <w:p w14:paraId="35C4B5AD" w14:textId="3C6B0F0D" w:rsidR="002A2724" w:rsidRPr="003923AE" w:rsidRDefault="002077E5" w:rsidP="00102FED">
      <w:pPr>
        <w:pStyle w:val="PlainText"/>
        <w:spacing w:before="20" w:after="20" w:line="264" w:lineRule="auto"/>
        <w:jc w:val="center"/>
        <w:rPr>
          <w:rFonts w:asciiTheme="minorHAnsi" w:eastAsia="MS Mincho" w:hAnsiTheme="minorHAnsi" w:cs="Arial"/>
          <w:b/>
          <w:color w:val="000000"/>
          <w:sz w:val="21"/>
          <w:szCs w:val="21"/>
          <w:lang w:val="en-GB"/>
        </w:rPr>
      </w:pPr>
      <w:r>
        <w:rPr>
          <w:rFonts w:asciiTheme="minorHAnsi" w:eastAsia="MS Mincho" w:hAnsiTheme="minorHAnsi" w:cs="Arial"/>
          <w:b/>
          <w:color w:val="000000"/>
          <w:sz w:val="21"/>
          <w:szCs w:val="21"/>
          <w:lang w:val="en-GB"/>
        </w:rPr>
        <w:t>Bachelor of Science,</w:t>
      </w:r>
      <w:r w:rsidR="00AD662A" w:rsidRPr="00AD662A">
        <w:rPr>
          <w:rFonts w:asciiTheme="minorHAnsi" w:eastAsia="MS Mincho" w:hAnsiTheme="minorHAnsi" w:cs="Arial"/>
          <w:b/>
          <w:color w:val="000000"/>
          <w:sz w:val="21"/>
          <w:szCs w:val="21"/>
          <w:lang w:val="en-GB"/>
        </w:rPr>
        <w:t xml:space="preserve"> </w:t>
      </w:r>
      <w:r w:rsidRPr="00AD662A">
        <w:rPr>
          <w:rFonts w:asciiTheme="minorHAnsi" w:eastAsia="MS Mincho" w:hAnsiTheme="minorHAnsi" w:cs="Arial"/>
          <w:b/>
          <w:color w:val="000000"/>
          <w:sz w:val="21"/>
          <w:szCs w:val="21"/>
          <w:lang w:val="en-GB"/>
        </w:rPr>
        <w:t xml:space="preserve">Electric </w:t>
      </w:r>
      <w:r w:rsidR="00A02CBC">
        <w:rPr>
          <w:rFonts w:asciiTheme="minorHAnsi" w:eastAsia="MS Mincho" w:hAnsiTheme="minorHAnsi" w:cs="Arial"/>
          <w:b/>
          <w:color w:val="000000"/>
          <w:sz w:val="21"/>
          <w:szCs w:val="21"/>
          <w:lang w:val="en-GB"/>
        </w:rPr>
        <w:t xml:space="preserve">and electronic </w:t>
      </w:r>
      <w:r w:rsidRPr="00AD662A">
        <w:rPr>
          <w:rFonts w:asciiTheme="minorHAnsi" w:eastAsia="MS Mincho" w:hAnsiTheme="minorHAnsi" w:cs="Arial"/>
          <w:b/>
          <w:color w:val="000000"/>
          <w:sz w:val="21"/>
          <w:szCs w:val="21"/>
          <w:lang w:val="en-GB"/>
        </w:rPr>
        <w:t>Engineering</w:t>
      </w:r>
    </w:p>
    <w:p w14:paraId="615558A1" w14:textId="342E902A" w:rsidR="00D11A62" w:rsidRPr="003923AE" w:rsidRDefault="00913E6C" w:rsidP="00102FED">
      <w:pPr>
        <w:spacing w:before="240" w:after="20" w:line="264" w:lineRule="auto"/>
        <w:jc w:val="center"/>
        <w:rPr>
          <w:lang w:val="en-GB"/>
        </w:rPr>
      </w:pPr>
      <w:r w:rsidRPr="00913E6C">
        <w:rPr>
          <w:rFonts w:asciiTheme="minorHAnsi" w:hAnsiTheme="minorHAnsi" w:cs="Arial"/>
          <w:spacing w:val="2"/>
          <w:sz w:val="21"/>
          <w:szCs w:val="21"/>
          <w:lang w:val="en-GB"/>
        </w:rPr>
        <w:t>Ora</w:t>
      </w:r>
      <w:r w:rsidR="00EA740B">
        <w:rPr>
          <w:rFonts w:asciiTheme="minorHAnsi" w:hAnsiTheme="minorHAnsi" w:cs="Arial"/>
          <w:spacing w:val="2"/>
          <w:sz w:val="21"/>
          <w:szCs w:val="21"/>
          <w:lang w:val="en-GB"/>
        </w:rPr>
        <w:t xml:space="preserve">cle Certified professional DBA | </w:t>
      </w:r>
      <w:r w:rsidR="00380162">
        <w:rPr>
          <w:rFonts w:asciiTheme="minorHAnsi" w:hAnsiTheme="minorHAnsi" w:cs="Arial"/>
          <w:spacing w:val="2"/>
          <w:sz w:val="21"/>
          <w:szCs w:val="21"/>
          <w:lang w:val="en-GB"/>
        </w:rPr>
        <w:t xml:space="preserve">Oracle </w:t>
      </w:r>
      <w:r w:rsidR="006E722B">
        <w:rPr>
          <w:rFonts w:asciiTheme="minorHAnsi" w:hAnsiTheme="minorHAnsi" w:cs="Arial"/>
          <w:spacing w:val="2"/>
          <w:sz w:val="21"/>
          <w:szCs w:val="21"/>
          <w:lang w:val="en-GB"/>
        </w:rPr>
        <w:t xml:space="preserve">developer </w:t>
      </w:r>
      <w:r w:rsidR="00380162">
        <w:rPr>
          <w:rFonts w:asciiTheme="minorHAnsi" w:hAnsiTheme="minorHAnsi" w:cs="Arial"/>
          <w:spacing w:val="2"/>
          <w:sz w:val="21"/>
          <w:szCs w:val="21"/>
          <w:lang w:val="en-GB"/>
        </w:rPr>
        <w:t xml:space="preserve">Master | </w:t>
      </w:r>
      <w:r w:rsidR="00187570">
        <w:rPr>
          <w:rFonts w:asciiTheme="minorHAnsi" w:hAnsiTheme="minorHAnsi" w:cs="Arial"/>
          <w:spacing w:val="2"/>
          <w:sz w:val="21"/>
          <w:szCs w:val="21"/>
          <w:lang w:val="en-GB"/>
        </w:rPr>
        <w:t xml:space="preserve">Visual Basic 5 | </w:t>
      </w:r>
      <w:r w:rsidRPr="00913E6C">
        <w:rPr>
          <w:rFonts w:asciiTheme="minorHAnsi" w:hAnsiTheme="minorHAnsi" w:cs="Arial"/>
          <w:spacing w:val="2"/>
          <w:sz w:val="21"/>
          <w:szCs w:val="21"/>
          <w:lang w:val="en-GB"/>
        </w:rPr>
        <w:t>IBM Web S</w:t>
      </w:r>
      <w:r w:rsidR="009B548A">
        <w:rPr>
          <w:rFonts w:asciiTheme="minorHAnsi" w:hAnsiTheme="minorHAnsi" w:cs="Arial"/>
          <w:spacing w:val="2"/>
          <w:sz w:val="21"/>
          <w:szCs w:val="21"/>
          <w:lang w:val="en-GB"/>
        </w:rPr>
        <w:t xml:space="preserve">phere Administrator full track | </w:t>
      </w:r>
      <w:r w:rsidR="00D55F1E">
        <w:rPr>
          <w:rFonts w:asciiTheme="minorHAnsi" w:hAnsiTheme="minorHAnsi" w:cs="Arial"/>
          <w:spacing w:val="2"/>
          <w:sz w:val="21"/>
          <w:szCs w:val="21"/>
          <w:lang w:val="en-GB"/>
        </w:rPr>
        <w:t xml:space="preserve">Scrum Master (I) | </w:t>
      </w:r>
      <w:r w:rsidR="00932216">
        <w:rPr>
          <w:rFonts w:asciiTheme="minorHAnsi" w:hAnsiTheme="minorHAnsi" w:cs="Arial"/>
          <w:spacing w:val="2"/>
          <w:sz w:val="21"/>
          <w:szCs w:val="21"/>
          <w:lang w:val="en-GB"/>
        </w:rPr>
        <w:t xml:space="preserve">ITIL Service transition | </w:t>
      </w:r>
      <w:r w:rsidRPr="00913E6C">
        <w:rPr>
          <w:rFonts w:asciiTheme="minorHAnsi" w:hAnsiTheme="minorHAnsi" w:cs="Arial"/>
          <w:spacing w:val="2"/>
          <w:sz w:val="21"/>
          <w:szCs w:val="21"/>
          <w:lang w:val="en-GB"/>
        </w:rPr>
        <w:t>ITIL Foundation</w:t>
      </w:r>
    </w:p>
    <w:sectPr w:rsidR="00D11A62" w:rsidRPr="003923AE" w:rsidSect="00664452">
      <w:headerReference w:type="even" r:id="rId8"/>
      <w:headerReference w:type="default" r:id="rId9"/>
      <w:footerReference w:type="first" r:id="rId10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C928" w14:textId="77777777" w:rsidR="00AD514C" w:rsidRDefault="00AD514C">
      <w:r>
        <w:separator/>
      </w:r>
    </w:p>
  </w:endnote>
  <w:endnote w:type="continuationSeparator" w:id="0">
    <w:p w14:paraId="787ABDC7" w14:textId="77777777" w:rsidR="00AD514C" w:rsidRDefault="00AD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01EDB" w14:textId="68EB253D" w:rsidR="004C2EA4" w:rsidRPr="001F0023" w:rsidRDefault="001F0023" w:rsidP="001F0023">
    <w:pPr>
      <w:pStyle w:val="Footer"/>
      <w:spacing w:before="120"/>
      <w:jc w:val="center"/>
      <w:rPr>
        <w:i/>
      </w:rPr>
    </w:pPr>
    <w:r w:rsidRPr="001F0023">
      <w:rPr>
        <w:i/>
      </w:rPr>
      <w:t>Continued...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632C3" w14:textId="77777777" w:rsidR="00AD514C" w:rsidRDefault="00AD514C">
      <w:r>
        <w:separator/>
      </w:r>
    </w:p>
  </w:footnote>
  <w:footnote w:type="continuationSeparator" w:id="0">
    <w:p w14:paraId="7B696521" w14:textId="77777777" w:rsidR="00AD514C" w:rsidRDefault="00AD5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170517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6B00AE9" w14:textId="5BAAC894" w:rsidR="007B43F6" w:rsidRDefault="007B43F6" w:rsidP="0088389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837334" w14:textId="77777777" w:rsidR="007B43F6" w:rsidRDefault="007B43F6" w:rsidP="007B43F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8917593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0F6CB3C" w14:textId="523E94A0" w:rsidR="007B43F6" w:rsidRDefault="007B43F6" w:rsidP="0088389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70D9B21" w14:textId="2BBB2AB4" w:rsidR="00F633CB" w:rsidRPr="00FC2B23" w:rsidRDefault="004C2EA4" w:rsidP="007B43F6">
    <w:pPr>
      <w:pStyle w:val="BodyText"/>
      <w:spacing w:after="120"/>
      <w:ind w:right="360"/>
      <w:rPr>
        <w:rFonts w:ascii="Calibri Light" w:hAnsi="Calibri Light" w:cs="Arial"/>
        <w:b/>
        <w:noProof/>
        <w:color w:val="000000"/>
        <w:spacing w:val="10"/>
        <w:sz w:val="24"/>
      </w:rPr>
    </w:pPr>
    <w:r w:rsidRPr="004C2EA4">
      <w:rPr>
        <w:rFonts w:ascii="Calibri Light" w:hAnsi="Calibri Light" w:cs="Arial"/>
        <w:b/>
        <w:noProof/>
        <w:color w:val="000000"/>
        <w:spacing w:val="10"/>
        <w:sz w:val="32"/>
        <w:szCs w:val="32"/>
      </w:rPr>
      <w:t>Mohamed Abouelmakarem</w:t>
    </w:r>
  </w:p>
  <w:p w14:paraId="10052D43" w14:textId="264D8CB1" w:rsidR="00F633CB" w:rsidRPr="00FC2B23" w:rsidRDefault="008E47C8" w:rsidP="00FE14B0">
    <w:pPr>
      <w:pStyle w:val="BodyText"/>
      <w:spacing w:after="360"/>
      <w:rPr>
        <w:rFonts w:ascii="Calibri" w:hAnsi="Calibri" w:cs="Arial"/>
        <w:b/>
        <w:color w:val="000000"/>
        <w:sz w:val="26"/>
        <w:szCs w:val="32"/>
      </w:rPr>
    </w:pPr>
    <w:r w:rsidRPr="00FC2B23">
      <w:rPr>
        <w:rFonts w:ascii="Calibri" w:hAnsi="Calibri" w:cs="Arial"/>
        <w:b/>
        <w:color w:val="000000"/>
        <w:sz w:val="22"/>
        <w:szCs w:val="28"/>
      </w:rPr>
      <w:t>Career Progression (Cont.)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4B6B03"/>
    <w:multiLevelType w:val="hybridMultilevel"/>
    <w:tmpl w:val="2078F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FC1FF4"/>
    <w:multiLevelType w:val="hybridMultilevel"/>
    <w:tmpl w:val="F5764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DB6C50"/>
    <w:multiLevelType w:val="multilevel"/>
    <w:tmpl w:val="020CE1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E274AB"/>
    <w:multiLevelType w:val="hybridMultilevel"/>
    <w:tmpl w:val="194CF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40D0E74"/>
    <w:multiLevelType w:val="hybridMultilevel"/>
    <w:tmpl w:val="6D560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A66E9"/>
    <w:multiLevelType w:val="multilevel"/>
    <w:tmpl w:val="8B94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287A45"/>
    <w:multiLevelType w:val="hybridMultilevel"/>
    <w:tmpl w:val="FD320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87EC7"/>
    <w:multiLevelType w:val="hybridMultilevel"/>
    <w:tmpl w:val="DCA89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8C2F54"/>
    <w:multiLevelType w:val="multilevel"/>
    <w:tmpl w:val="EE4A5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FF5A87"/>
    <w:multiLevelType w:val="hybridMultilevel"/>
    <w:tmpl w:val="5AAAC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B2D2344"/>
    <w:multiLevelType w:val="hybridMultilevel"/>
    <w:tmpl w:val="2B72F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E290B82"/>
    <w:multiLevelType w:val="hybridMultilevel"/>
    <w:tmpl w:val="5FC45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4C08DA"/>
    <w:multiLevelType w:val="hybridMultilevel"/>
    <w:tmpl w:val="A5867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9C6ECA"/>
    <w:multiLevelType w:val="hybridMultilevel"/>
    <w:tmpl w:val="F1EA5E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6B3F1AF0"/>
    <w:multiLevelType w:val="hybridMultilevel"/>
    <w:tmpl w:val="A1C0A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D5B7C7A"/>
    <w:multiLevelType w:val="multilevel"/>
    <w:tmpl w:val="620A72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7D659F"/>
    <w:multiLevelType w:val="hybridMultilevel"/>
    <w:tmpl w:val="A8F41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9"/>
  </w:num>
  <w:num w:numId="3">
    <w:abstractNumId w:val="0"/>
  </w:num>
  <w:num w:numId="4">
    <w:abstractNumId w:val="15"/>
  </w:num>
  <w:num w:numId="5">
    <w:abstractNumId w:val="11"/>
  </w:num>
  <w:num w:numId="6">
    <w:abstractNumId w:val="17"/>
  </w:num>
  <w:num w:numId="7">
    <w:abstractNumId w:val="2"/>
  </w:num>
  <w:num w:numId="8">
    <w:abstractNumId w:val="12"/>
  </w:num>
  <w:num w:numId="9">
    <w:abstractNumId w:val="4"/>
  </w:num>
  <w:num w:numId="10">
    <w:abstractNumId w:val="10"/>
  </w:num>
  <w:num w:numId="11">
    <w:abstractNumId w:val="1"/>
  </w:num>
  <w:num w:numId="12">
    <w:abstractNumId w:val="5"/>
  </w:num>
  <w:num w:numId="13">
    <w:abstractNumId w:val="13"/>
  </w:num>
  <w:num w:numId="14">
    <w:abstractNumId w:val="6"/>
  </w:num>
  <w:num w:numId="15">
    <w:abstractNumId w:val="8"/>
  </w:num>
  <w:num w:numId="16">
    <w:abstractNumId w:val="7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724"/>
    <w:rsid w:val="00002DF2"/>
    <w:rsid w:val="00002E50"/>
    <w:rsid w:val="0001192C"/>
    <w:rsid w:val="00020330"/>
    <w:rsid w:val="00034C1D"/>
    <w:rsid w:val="00040609"/>
    <w:rsid w:val="00041B7C"/>
    <w:rsid w:val="00041D11"/>
    <w:rsid w:val="0005108F"/>
    <w:rsid w:val="00051D3F"/>
    <w:rsid w:val="00051F49"/>
    <w:rsid w:val="00055904"/>
    <w:rsid w:val="000571D6"/>
    <w:rsid w:val="00075C21"/>
    <w:rsid w:val="00080125"/>
    <w:rsid w:val="00080126"/>
    <w:rsid w:val="00080FA1"/>
    <w:rsid w:val="00084373"/>
    <w:rsid w:val="00091E85"/>
    <w:rsid w:val="00093735"/>
    <w:rsid w:val="0009500C"/>
    <w:rsid w:val="000A552B"/>
    <w:rsid w:val="000B314C"/>
    <w:rsid w:val="000C1DA9"/>
    <w:rsid w:val="000D18D9"/>
    <w:rsid w:val="000D4725"/>
    <w:rsid w:val="000D5D0E"/>
    <w:rsid w:val="000D7751"/>
    <w:rsid w:val="000E3BC2"/>
    <w:rsid w:val="000F257E"/>
    <w:rsid w:val="000F55EC"/>
    <w:rsid w:val="00102FED"/>
    <w:rsid w:val="00107144"/>
    <w:rsid w:val="0010746D"/>
    <w:rsid w:val="001101D7"/>
    <w:rsid w:val="00125ABF"/>
    <w:rsid w:val="00141864"/>
    <w:rsid w:val="00161D2D"/>
    <w:rsid w:val="00164819"/>
    <w:rsid w:val="00165F9D"/>
    <w:rsid w:val="00167016"/>
    <w:rsid w:val="00167217"/>
    <w:rsid w:val="00187570"/>
    <w:rsid w:val="0019129C"/>
    <w:rsid w:val="00191D33"/>
    <w:rsid w:val="001B3935"/>
    <w:rsid w:val="001C4CA9"/>
    <w:rsid w:val="001C6334"/>
    <w:rsid w:val="001D1312"/>
    <w:rsid w:val="001D1690"/>
    <w:rsid w:val="001D318E"/>
    <w:rsid w:val="001D3B91"/>
    <w:rsid w:val="001D4AF0"/>
    <w:rsid w:val="001E7878"/>
    <w:rsid w:val="001F0023"/>
    <w:rsid w:val="001F17E7"/>
    <w:rsid w:val="001F2B66"/>
    <w:rsid w:val="001F30D1"/>
    <w:rsid w:val="002077E5"/>
    <w:rsid w:val="00214A12"/>
    <w:rsid w:val="00216B4E"/>
    <w:rsid w:val="0022083A"/>
    <w:rsid w:val="00231AF6"/>
    <w:rsid w:val="00232FD8"/>
    <w:rsid w:val="0023344B"/>
    <w:rsid w:val="00233971"/>
    <w:rsid w:val="00236283"/>
    <w:rsid w:val="00240972"/>
    <w:rsid w:val="00255224"/>
    <w:rsid w:val="00260BA8"/>
    <w:rsid w:val="002808E8"/>
    <w:rsid w:val="002819FD"/>
    <w:rsid w:val="002916BE"/>
    <w:rsid w:val="002923A3"/>
    <w:rsid w:val="002A07B7"/>
    <w:rsid w:val="002A2724"/>
    <w:rsid w:val="002B1FF7"/>
    <w:rsid w:val="002D0B1F"/>
    <w:rsid w:val="002D499E"/>
    <w:rsid w:val="002D5B50"/>
    <w:rsid w:val="002D62AB"/>
    <w:rsid w:val="002E2EDF"/>
    <w:rsid w:val="002E76A6"/>
    <w:rsid w:val="002E7A5C"/>
    <w:rsid w:val="002F0E25"/>
    <w:rsid w:val="00305E34"/>
    <w:rsid w:val="003067D5"/>
    <w:rsid w:val="003078B6"/>
    <w:rsid w:val="00313844"/>
    <w:rsid w:val="00316C1E"/>
    <w:rsid w:val="00342455"/>
    <w:rsid w:val="003452C2"/>
    <w:rsid w:val="0036316C"/>
    <w:rsid w:val="00371291"/>
    <w:rsid w:val="00373006"/>
    <w:rsid w:val="0037765A"/>
    <w:rsid w:val="00380162"/>
    <w:rsid w:val="00391A3E"/>
    <w:rsid w:val="003923AE"/>
    <w:rsid w:val="0039436C"/>
    <w:rsid w:val="003B0E53"/>
    <w:rsid w:val="003B0F4B"/>
    <w:rsid w:val="003B164F"/>
    <w:rsid w:val="003B1AEF"/>
    <w:rsid w:val="003B7513"/>
    <w:rsid w:val="003D1668"/>
    <w:rsid w:val="003D4BFC"/>
    <w:rsid w:val="003D4DD2"/>
    <w:rsid w:val="003D5C00"/>
    <w:rsid w:val="003E27CC"/>
    <w:rsid w:val="003E3CAA"/>
    <w:rsid w:val="003F0859"/>
    <w:rsid w:val="003F34CF"/>
    <w:rsid w:val="004025A8"/>
    <w:rsid w:val="00405069"/>
    <w:rsid w:val="00405634"/>
    <w:rsid w:val="00410738"/>
    <w:rsid w:val="00410D84"/>
    <w:rsid w:val="00413971"/>
    <w:rsid w:val="00416483"/>
    <w:rsid w:val="0042068A"/>
    <w:rsid w:val="004234F0"/>
    <w:rsid w:val="00425A7E"/>
    <w:rsid w:val="00425F5A"/>
    <w:rsid w:val="00427DC1"/>
    <w:rsid w:val="00434EF7"/>
    <w:rsid w:val="00436FB3"/>
    <w:rsid w:val="00440AC7"/>
    <w:rsid w:val="00454604"/>
    <w:rsid w:val="00461791"/>
    <w:rsid w:val="00461D78"/>
    <w:rsid w:val="00464B7B"/>
    <w:rsid w:val="00465B9A"/>
    <w:rsid w:val="00470C89"/>
    <w:rsid w:val="00485669"/>
    <w:rsid w:val="004A0909"/>
    <w:rsid w:val="004A5D37"/>
    <w:rsid w:val="004B33BB"/>
    <w:rsid w:val="004C101A"/>
    <w:rsid w:val="004C2EA4"/>
    <w:rsid w:val="004D6090"/>
    <w:rsid w:val="004E5F2C"/>
    <w:rsid w:val="004F6173"/>
    <w:rsid w:val="004F7640"/>
    <w:rsid w:val="0050021D"/>
    <w:rsid w:val="00504B47"/>
    <w:rsid w:val="005072F7"/>
    <w:rsid w:val="005130F7"/>
    <w:rsid w:val="00527AAF"/>
    <w:rsid w:val="005306A1"/>
    <w:rsid w:val="00535ED6"/>
    <w:rsid w:val="00546118"/>
    <w:rsid w:val="005477DB"/>
    <w:rsid w:val="00552885"/>
    <w:rsid w:val="0055395D"/>
    <w:rsid w:val="005567CD"/>
    <w:rsid w:val="00561338"/>
    <w:rsid w:val="00572DE3"/>
    <w:rsid w:val="00587C1E"/>
    <w:rsid w:val="005B30E5"/>
    <w:rsid w:val="005B5D3E"/>
    <w:rsid w:val="005C0971"/>
    <w:rsid w:val="005C196F"/>
    <w:rsid w:val="005C3582"/>
    <w:rsid w:val="005D34A2"/>
    <w:rsid w:val="005D762A"/>
    <w:rsid w:val="005E6414"/>
    <w:rsid w:val="005F167A"/>
    <w:rsid w:val="00601621"/>
    <w:rsid w:val="0060531E"/>
    <w:rsid w:val="006069BC"/>
    <w:rsid w:val="00622F48"/>
    <w:rsid w:val="00623547"/>
    <w:rsid w:val="00635DB7"/>
    <w:rsid w:val="00645421"/>
    <w:rsid w:val="00650154"/>
    <w:rsid w:val="00650F72"/>
    <w:rsid w:val="00664452"/>
    <w:rsid w:val="00664D7D"/>
    <w:rsid w:val="00676C36"/>
    <w:rsid w:val="006816F7"/>
    <w:rsid w:val="00686CB3"/>
    <w:rsid w:val="0068717C"/>
    <w:rsid w:val="00690BF0"/>
    <w:rsid w:val="00697E2F"/>
    <w:rsid w:val="006B0BAD"/>
    <w:rsid w:val="006B2390"/>
    <w:rsid w:val="006B5384"/>
    <w:rsid w:val="006B6F2B"/>
    <w:rsid w:val="006C51BF"/>
    <w:rsid w:val="006C5666"/>
    <w:rsid w:val="006D01AF"/>
    <w:rsid w:val="006D5076"/>
    <w:rsid w:val="006D5E32"/>
    <w:rsid w:val="006E0F6E"/>
    <w:rsid w:val="006E1A43"/>
    <w:rsid w:val="006E722B"/>
    <w:rsid w:val="00702232"/>
    <w:rsid w:val="00711054"/>
    <w:rsid w:val="007129B9"/>
    <w:rsid w:val="0071374B"/>
    <w:rsid w:val="00713CB2"/>
    <w:rsid w:val="00717F9B"/>
    <w:rsid w:val="007204BC"/>
    <w:rsid w:val="007238CA"/>
    <w:rsid w:val="00724F6A"/>
    <w:rsid w:val="0073619F"/>
    <w:rsid w:val="007503E0"/>
    <w:rsid w:val="007505AF"/>
    <w:rsid w:val="007515EF"/>
    <w:rsid w:val="00754545"/>
    <w:rsid w:val="0076045E"/>
    <w:rsid w:val="007637A4"/>
    <w:rsid w:val="00795562"/>
    <w:rsid w:val="007A50F0"/>
    <w:rsid w:val="007B43F6"/>
    <w:rsid w:val="007B6403"/>
    <w:rsid w:val="007B7902"/>
    <w:rsid w:val="007B7A32"/>
    <w:rsid w:val="007C1E0C"/>
    <w:rsid w:val="007C3987"/>
    <w:rsid w:val="007C565E"/>
    <w:rsid w:val="007C7F14"/>
    <w:rsid w:val="007E2CCA"/>
    <w:rsid w:val="007E636B"/>
    <w:rsid w:val="007F4E79"/>
    <w:rsid w:val="007F645F"/>
    <w:rsid w:val="008001C6"/>
    <w:rsid w:val="0080632B"/>
    <w:rsid w:val="008063AC"/>
    <w:rsid w:val="0080648E"/>
    <w:rsid w:val="00825F03"/>
    <w:rsid w:val="008277A9"/>
    <w:rsid w:val="00830DD4"/>
    <w:rsid w:val="008322EE"/>
    <w:rsid w:val="00862123"/>
    <w:rsid w:val="008636B7"/>
    <w:rsid w:val="00865216"/>
    <w:rsid w:val="00871D02"/>
    <w:rsid w:val="008727E1"/>
    <w:rsid w:val="0087372F"/>
    <w:rsid w:val="0087378C"/>
    <w:rsid w:val="00874407"/>
    <w:rsid w:val="00884500"/>
    <w:rsid w:val="00886B29"/>
    <w:rsid w:val="008930F8"/>
    <w:rsid w:val="008A050B"/>
    <w:rsid w:val="008A0694"/>
    <w:rsid w:val="008A1842"/>
    <w:rsid w:val="008A289C"/>
    <w:rsid w:val="008A6E57"/>
    <w:rsid w:val="008B5C3E"/>
    <w:rsid w:val="008B625C"/>
    <w:rsid w:val="008B7DA9"/>
    <w:rsid w:val="008C1F38"/>
    <w:rsid w:val="008C5C21"/>
    <w:rsid w:val="008E13CD"/>
    <w:rsid w:val="008E47C8"/>
    <w:rsid w:val="008E672E"/>
    <w:rsid w:val="008F57B2"/>
    <w:rsid w:val="009036B5"/>
    <w:rsid w:val="009061FC"/>
    <w:rsid w:val="0091148F"/>
    <w:rsid w:val="0091364C"/>
    <w:rsid w:val="00913E6C"/>
    <w:rsid w:val="00914486"/>
    <w:rsid w:val="00921347"/>
    <w:rsid w:val="00923912"/>
    <w:rsid w:val="009252E0"/>
    <w:rsid w:val="00932216"/>
    <w:rsid w:val="00933124"/>
    <w:rsid w:val="00935AFD"/>
    <w:rsid w:val="0093709A"/>
    <w:rsid w:val="00951E20"/>
    <w:rsid w:val="00954C75"/>
    <w:rsid w:val="00962869"/>
    <w:rsid w:val="00962B0F"/>
    <w:rsid w:val="00964FF2"/>
    <w:rsid w:val="00965336"/>
    <w:rsid w:val="0096755F"/>
    <w:rsid w:val="0097082E"/>
    <w:rsid w:val="00973EA7"/>
    <w:rsid w:val="0097466B"/>
    <w:rsid w:val="0097515E"/>
    <w:rsid w:val="00986CAD"/>
    <w:rsid w:val="00987093"/>
    <w:rsid w:val="00992D9C"/>
    <w:rsid w:val="009A2429"/>
    <w:rsid w:val="009A26DB"/>
    <w:rsid w:val="009A6856"/>
    <w:rsid w:val="009B2971"/>
    <w:rsid w:val="009B4994"/>
    <w:rsid w:val="009B548A"/>
    <w:rsid w:val="009C155B"/>
    <w:rsid w:val="009C22E2"/>
    <w:rsid w:val="009C57B2"/>
    <w:rsid w:val="009E2932"/>
    <w:rsid w:val="009E5FB2"/>
    <w:rsid w:val="00A02CBC"/>
    <w:rsid w:val="00A11720"/>
    <w:rsid w:val="00A149AF"/>
    <w:rsid w:val="00A30E89"/>
    <w:rsid w:val="00A539A5"/>
    <w:rsid w:val="00A56AC2"/>
    <w:rsid w:val="00A571DE"/>
    <w:rsid w:val="00A670DF"/>
    <w:rsid w:val="00A7073D"/>
    <w:rsid w:val="00A71F0B"/>
    <w:rsid w:val="00A81781"/>
    <w:rsid w:val="00A839FF"/>
    <w:rsid w:val="00A919F6"/>
    <w:rsid w:val="00AA3132"/>
    <w:rsid w:val="00AA5D41"/>
    <w:rsid w:val="00AB001F"/>
    <w:rsid w:val="00AB0A82"/>
    <w:rsid w:val="00AB43EC"/>
    <w:rsid w:val="00AC2A14"/>
    <w:rsid w:val="00AD514C"/>
    <w:rsid w:val="00AD6146"/>
    <w:rsid w:val="00AD662A"/>
    <w:rsid w:val="00AD77A9"/>
    <w:rsid w:val="00AE5B3E"/>
    <w:rsid w:val="00AF55EB"/>
    <w:rsid w:val="00AF5828"/>
    <w:rsid w:val="00AF6C55"/>
    <w:rsid w:val="00B04468"/>
    <w:rsid w:val="00B045E7"/>
    <w:rsid w:val="00B057C0"/>
    <w:rsid w:val="00B1121A"/>
    <w:rsid w:val="00B12501"/>
    <w:rsid w:val="00B12AA9"/>
    <w:rsid w:val="00B15D64"/>
    <w:rsid w:val="00B15DD6"/>
    <w:rsid w:val="00B16862"/>
    <w:rsid w:val="00B23767"/>
    <w:rsid w:val="00B26982"/>
    <w:rsid w:val="00B27005"/>
    <w:rsid w:val="00B32757"/>
    <w:rsid w:val="00B32DD6"/>
    <w:rsid w:val="00B36E65"/>
    <w:rsid w:val="00B375B9"/>
    <w:rsid w:val="00B4059E"/>
    <w:rsid w:val="00B4400F"/>
    <w:rsid w:val="00B500BE"/>
    <w:rsid w:val="00B50AA4"/>
    <w:rsid w:val="00B55235"/>
    <w:rsid w:val="00B572C5"/>
    <w:rsid w:val="00B57F6E"/>
    <w:rsid w:val="00B708B1"/>
    <w:rsid w:val="00B72C2C"/>
    <w:rsid w:val="00B9080D"/>
    <w:rsid w:val="00B90881"/>
    <w:rsid w:val="00B91887"/>
    <w:rsid w:val="00B9700C"/>
    <w:rsid w:val="00BB15B3"/>
    <w:rsid w:val="00BB234A"/>
    <w:rsid w:val="00BC003D"/>
    <w:rsid w:val="00BC37FF"/>
    <w:rsid w:val="00BD4169"/>
    <w:rsid w:val="00BD4979"/>
    <w:rsid w:val="00BD65CD"/>
    <w:rsid w:val="00BE4083"/>
    <w:rsid w:val="00BE496E"/>
    <w:rsid w:val="00BE5BB5"/>
    <w:rsid w:val="00BF00F7"/>
    <w:rsid w:val="00BF0E71"/>
    <w:rsid w:val="00BF403B"/>
    <w:rsid w:val="00BF439A"/>
    <w:rsid w:val="00BF4735"/>
    <w:rsid w:val="00BF5591"/>
    <w:rsid w:val="00BF7040"/>
    <w:rsid w:val="00C00A0A"/>
    <w:rsid w:val="00C01C17"/>
    <w:rsid w:val="00C03B5C"/>
    <w:rsid w:val="00C112CF"/>
    <w:rsid w:val="00C27470"/>
    <w:rsid w:val="00C346E1"/>
    <w:rsid w:val="00C4075B"/>
    <w:rsid w:val="00C4560E"/>
    <w:rsid w:val="00C5782A"/>
    <w:rsid w:val="00C6742D"/>
    <w:rsid w:val="00C71EC6"/>
    <w:rsid w:val="00C82417"/>
    <w:rsid w:val="00C8581F"/>
    <w:rsid w:val="00C934B0"/>
    <w:rsid w:val="00C93C99"/>
    <w:rsid w:val="00C94EBD"/>
    <w:rsid w:val="00C95EDB"/>
    <w:rsid w:val="00CA18FA"/>
    <w:rsid w:val="00CA6872"/>
    <w:rsid w:val="00CB1080"/>
    <w:rsid w:val="00CB1487"/>
    <w:rsid w:val="00CB64A1"/>
    <w:rsid w:val="00CD3EA3"/>
    <w:rsid w:val="00CD4DBF"/>
    <w:rsid w:val="00CE39FF"/>
    <w:rsid w:val="00CF574F"/>
    <w:rsid w:val="00CF5967"/>
    <w:rsid w:val="00CF685D"/>
    <w:rsid w:val="00CF6971"/>
    <w:rsid w:val="00D00810"/>
    <w:rsid w:val="00D11A62"/>
    <w:rsid w:val="00D11BD0"/>
    <w:rsid w:val="00D12B38"/>
    <w:rsid w:val="00D275C2"/>
    <w:rsid w:val="00D31B08"/>
    <w:rsid w:val="00D31C4A"/>
    <w:rsid w:val="00D32E86"/>
    <w:rsid w:val="00D34843"/>
    <w:rsid w:val="00D457CA"/>
    <w:rsid w:val="00D532C0"/>
    <w:rsid w:val="00D54165"/>
    <w:rsid w:val="00D55F1E"/>
    <w:rsid w:val="00D63173"/>
    <w:rsid w:val="00D63A88"/>
    <w:rsid w:val="00D643B6"/>
    <w:rsid w:val="00D70D77"/>
    <w:rsid w:val="00D7622B"/>
    <w:rsid w:val="00D8681B"/>
    <w:rsid w:val="00D8706A"/>
    <w:rsid w:val="00D90E1D"/>
    <w:rsid w:val="00D97A8D"/>
    <w:rsid w:val="00DA5C9C"/>
    <w:rsid w:val="00DA72B3"/>
    <w:rsid w:val="00DB21E0"/>
    <w:rsid w:val="00DE01CE"/>
    <w:rsid w:val="00DF0B78"/>
    <w:rsid w:val="00E05DAA"/>
    <w:rsid w:val="00E07EC9"/>
    <w:rsid w:val="00E11280"/>
    <w:rsid w:val="00E115F0"/>
    <w:rsid w:val="00E20395"/>
    <w:rsid w:val="00E25E79"/>
    <w:rsid w:val="00E4516B"/>
    <w:rsid w:val="00E514DF"/>
    <w:rsid w:val="00E52D10"/>
    <w:rsid w:val="00E530FF"/>
    <w:rsid w:val="00E6355A"/>
    <w:rsid w:val="00E722E5"/>
    <w:rsid w:val="00E72FAB"/>
    <w:rsid w:val="00E76A7D"/>
    <w:rsid w:val="00E85255"/>
    <w:rsid w:val="00E87D54"/>
    <w:rsid w:val="00E900B2"/>
    <w:rsid w:val="00E95143"/>
    <w:rsid w:val="00E97837"/>
    <w:rsid w:val="00EA617E"/>
    <w:rsid w:val="00EA740B"/>
    <w:rsid w:val="00EC5443"/>
    <w:rsid w:val="00ED066A"/>
    <w:rsid w:val="00ED1A46"/>
    <w:rsid w:val="00EE0976"/>
    <w:rsid w:val="00EE493B"/>
    <w:rsid w:val="00EF3E89"/>
    <w:rsid w:val="00F144C0"/>
    <w:rsid w:val="00F15B63"/>
    <w:rsid w:val="00F16190"/>
    <w:rsid w:val="00F176A4"/>
    <w:rsid w:val="00F23B5E"/>
    <w:rsid w:val="00F37575"/>
    <w:rsid w:val="00F40BE2"/>
    <w:rsid w:val="00F424D5"/>
    <w:rsid w:val="00F43579"/>
    <w:rsid w:val="00F46101"/>
    <w:rsid w:val="00F52FA3"/>
    <w:rsid w:val="00F559FA"/>
    <w:rsid w:val="00F61022"/>
    <w:rsid w:val="00F633CB"/>
    <w:rsid w:val="00F825E0"/>
    <w:rsid w:val="00F82931"/>
    <w:rsid w:val="00F9669D"/>
    <w:rsid w:val="00FB231A"/>
    <w:rsid w:val="00FB414E"/>
    <w:rsid w:val="00FB4BDB"/>
    <w:rsid w:val="00FB4EB5"/>
    <w:rsid w:val="00FB5E9C"/>
    <w:rsid w:val="00FC2B23"/>
    <w:rsid w:val="00FE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9768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AEF"/>
    <w:rPr>
      <w:rFonts w:ascii="Times New Roman" w:eastAsia="Times New Roman" w:hAnsi="Times New Roman" w:cs="Times New Roman"/>
      <w:sz w:val="24"/>
      <w:szCs w:val="24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A2724"/>
    <w:pPr>
      <w:jc w:val="both"/>
    </w:pPr>
    <w:rPr>
      <w:rFonts w:ascii="Book Antiqua" w:hAnsi="Book Antiqua"/>
      <w:sz w:val="20"/>
    </w:rPr>
  </w:style>
  <w:style w:type="character" w:customStyle="1" w:styleId="BodyTextChar">
    <w:name w:val="Body Text Char"/>
    <w:basedOn w:val="DefaultParagraphFont"/>
    <w:link w:val="BodyText"/>
    <w:rsid w:val="002A2724"/>
    <w:rPr>
      <w:rFonts w:ascii="Book Antiqua" w:eastAsia="Times New Roman" w:hAnsi="Book Antiqua" w:cs="Times New Roman"/>
      <w:sz w:val="20"/>
      <w:szCs w:val="24"/>
    </w:rPr>
  </w:style>
  <w:style w:type="paragraph" w:styleId="PlainText">
    <w:name w:val="Plain Text"/>
    <w:basedOn w:val="Normal"/>
    <w:link w:val="PlainTextChar"/>
    <w:semiHidden/>
    <w:rsid w:val="002A272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2A2724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25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50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125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501"/>
    <w:rPr>
      <w:rFonts w:ascii="Calibri" w:eastAsia="Calibri" w:hAnsi="Calibri" w:cs="Times New Roman"/>
    </w:rPr>
  </w:style>
  <w:style w:type="table" w:styleId="TableGrid">
    <w:name w:val="Table Grid"/>
    <w:basedOn w:val="TableNormal"/>
    <w:rsid w:val="00FC2B23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567CD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semiHidden/>
    <w:unhideWhenUsed/>
    <w:rsid w:val="007B43F6"/>
  </w:style>
  <w:style w:type="paragraph" w:styleId="ListParagraph">
    <w:name w:val="List Paragraph"/>
    <w:basedOn w:val="Normal"/>
    <w:uiPriority w:val="34"/>
    <w:qFormat/>
    <w:rsid w:val="00713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4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Mohamed Abouelmakarem's Standard Resume</vt:lpstr>
    </vt:vector>
  </TitlesOfParts>
  <Company/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Mohamed Abouelmakarem's Standard Resume</dc:title>
  <dc:creator>Mohamed Abouelmakarem</dc:creator>
  <cp:lastModifiedBy>Mohamed Mahmoud Mohamed Abouelmakarem</cp:lastModifiedBy>
  <cp:revision>34</cp:revision>
  <cp:lastPrinted>2017-01-19T13:57:00Z</cp:lastPrinted>
  <dcterms:created xsi:type="dcterms:W3CDTF">2021-04-03T17:26:00Z</dcterms:created>
  <dcterms:modified xsi:type="dcterms:W3CDTF">2022-01-17T15:02:00Z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tecv5maph-v1</vt:lpwstr>
  </property>
  <property fmtid="{D5CDD505-2E9C-101B-9397-08002B2CF9AE}" pid="3" name="tal_id">
    <vt:lpwstr>afbd97ad38eba6385f6b97f64a85cf93</vt:lpwstr>
  </property>
</Properties>
</file>