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BEF7F" w14:textId="77777777" w:rsidR="008B5816" w:rsidRPr="00BD315B" w:rsidRDefault="008B5816" w:rsidP="008B5816">
      <w:pPr>
        <w:pBdr>
          <w:bottom w:val="single" w:sz="4" w:space="0" w:color="auto"/>
        </w:pBdr>
        <w:spacing w:after="0" w:line="240" w:lineRule="auto"/>
        <w:rPr>
          <w:rFonts w:ascii="Arial" w:hAnsi="Arial" w:cs="Arial"/>
          <w:b/>
          <w:sz w:val="20"/>
          <w:szCs w:val="20"/>
        </w:rPr>
      </w:pPr>
      <w:r>
        <w:rPr>
          <w:rFonts w:cstheme="minorHAnsi"/>
          <w:b/>
          <w:spacing w:val="10"/>
          <w:sz w:val="28"/>
          <w:szCs w:val="28"/>
        </w:rPr>
        <w:t xml:space="preserve">    </w:t>
      </w:r>
      <w:r w:rsidRPr="0000080A">
        <w:rPr>
          <w:rFonts w:ascii="Arial" w:hAnsi="Arial" w:cs="Arial"/>
          <w:b/>
          <w:spacing w:val="10"/>
          <w:sz w:val="28"/>
          <w:szCs w:val="28"/>
        </w:rPr>
        <w:t xml:space="preserve"> </w:t>
      </w:r>
      <w:r w:rsidRPr="00D65329">
        <w:rPr>
          <w:rFonts w:ascii="Arial" w:hAnsi="Arial" w:cs="Arial"/>
          <w:b/>
          <w:color w:val="0070C0"/>
          <w:spacing w:val="10"/>
          <w:sz w:val="24"/>
          <w:szCs w:val="24"/>
        </w:rPr>
        <w:t xml:space="preserve">KIRAN     </w:t>
      </w:r>
      <w:r w:rsidRPr="0000080A">
        <w:rPr>
          <w:rFonts w:ascii="Arial" w:hAnsi="Arial" w:cs="Arial"/>
          <w:b/>
          <w:spacing w:val="10"/>
          <w:sz w:val="24"/>
          <w:szCs w:val="24"/>
        </w:rPr>
        <w:t xml:space="preserve">                                               </w:t>
      </w:r>
      <w:r w:rsidRPr="00BD315B">
        <w:rPr>
          <w:rFonts w:ascii="Arial" w:hAnsi="Arial" w:cs="Arial"/>
          <w:b/>
          <w:spacing w:val="10"/>
          <w:sz w:val="20"/>
          <w:szCs w:val="20"/>
        </w:rPr>
        <w:t xml:space="preserve">Email: </w:t>
      </w:r>
      <w:r w:rsidRPr="00D65329">
        <w:rPr>
          <w:rFonts w:ascii="Arial" w:hAnsi="Arial" w:cs="Arial"/>
          <w:b/>
          <w:color w:val="0070C0"/>
          <w:spacing w:val="10"/>
          <w:sz w:val="20"/>
          <w:szCs w:val="20"/>
        </w:rPr>
        <w:t>nkira</w:t>
      </w:r>
      <w:r>
        <w:rPr>
          <w:rFonts w:ascii="Arial" w:hAnsi="Arial" w:cs="Arial"/>
          <w:b/>
          <w:color w:val="0070C0"/>
          <w:spacing w:val="10"/>
          <w:sz w:val="20"/>
          <w:szCs w:val="20"/>
        </w:rPr>
        <w:t>n</w:t>
      </w:r>
      <w:r w:rsidRPr="00D65329">
        <w:rPr>
          <w:rFonts w:ascii="Arial" w:hAnsi="Arial" w:cs="Arial"/>
          <w:b/>
          <w:color w:val="0070C0"/>
          <w:spacing w:val="10"/>
          <w:sz w:val="20"/>
          <w:szCs w:val="20"/>
        </w:rPr>
        <w:t>noone@gmail.com</w:t>
      </w:r>
    </w:p>
    <w:p w14:paraId="2D4FB26E" w14:textId="77777777" w:rsidR="008B5816" w:rsidRPr="00BD315B" w:rsidRDefault="008B5816" w:rsidP="008B5816">
      <w:pPr>
        <w:pBdr>
          <w:bottom w:val="single" w:sz="4" w:space="0" w:color="auto"/>
        </w:pBdr>
        <w:spacing w:after="0" w:line="240" w:lineRule="auto"/>
        <w:rPr>
          <w:rFonts w:cstheme="minorHAnsi"/>
          <w:b/>
          <w:sz w:val="20"/>
          <w:szCs w:val="20"/>
        </w:rPr>
      </w:pPr>
      <w:r w:rsidRPr="00BD315B">
        <w:rPr>
          <w:rFonts w:ascii="Arial" w:hAnsi="Arial" w:cs="Arial"/>
          <w:b/>
          <w:sz w:val="20"/>
          <w:szCs w:val="20"/>
        </w:rPr>
        <w:t xml:space="preserve">                                                                                     </w:t>
      </w:r>
      <w:r>
        <w:rPr>
          <w:rFonts w:ascii="Arial" w:hAnsi="Arial" w:cs="Arial"/>
          <w:b/>
          <w:sz w:val="20"/>
          <w:szCs w:val="20"/>
        </w:rPr>
        <w:t xml:space="preserve">       </w:t>
      </w:r>
      <w:r w:rsidRPr="00BD315B">
        <w:rPr>
          <w:rFonts w:ascii="Arial" w:hAnsi="Arial" w:cs="Arial"/>
          <w:b/>
          <w:sz w:val="20"/>
          <w:szCs w:val="20"/>
        </w:rPr>
        <w:t xml:space="preserve"> </w:t>
      </w:r>
      <w:r w:rsidRPr="00BD315B">
        <w:rPr>
          <w:rFonts w:ascii="Arial" w:hAnsi="Arial" w:cs="Arial"/>
          <w:b/>
          <w:spacing w:val="10"/>
          <w:sz w:val="20"/>
          <w:szCs w:val="20"/>
        </w:rPr>
        <w:t xml:space="preserve">Mobile: </w:t>
      </w:r>
      <w:r w:rsidRPr="00D65329">
        <w:rPr>
          <w:rFonts w:ascii="Arial" w:hAnsi="Arial" w:cs="Arial"/>
          <w:b/>
          <w:color w:val="0070C0"/>
          <w:spacing w:val="10"/>
          <w:sz w:val="20"/>
          <w:szCs w:val="20"/>
        </w:rPr>
        <w:t xml:space="preserve">9581926516 </w:t>
      </w:r>
      <w:r w:rsidRPr="00BD315B">
        <w:rPr>
          <w:rFonts w:ascii="Arial" w:hAnsi="Arial" w:cs="Arial"/>
          <w:b/>
          <w:spacing w:val="10"/>
          <w:sz w:val="20"/>
          <w:szCs w:val="20"/>
        </w:rPr>
        <w:t xml:space="preserve">      </w:t>
      </w:r>
      <w:r w:rsidRPr="00BD315B">
        <w:rPr>
          <w:rFonts w:cstheme="minorHAnsi"/>
          <w:b/>
          <w:spacing w:val="10"/>
          <w:sz w:val="20"/>
          <w:szCs w:val="20"/>
        </w:rPr>
        <w:t xml:space="preserve">                                                      </w:t>
      </w:r>
    </w:p>
    <w:p w14:paraId="657CF0E3" w14:textId="77777777" w:rsidR="008B5816" w:rsidRPr="00116B67" w:rsidRDefault="008B5816" w:rsidP="008B5816">
      <w:pPr>
        <w:pStyle w:val="Heading3"/>
        <w:rPr>
          <w:color w:val="auto"/>
          <w:sz w:val="20"/>
          <w:szCs w:val="20"/>
        </w:rPr>
      </w:pPr>
      <w:r w:rsidRPr="00116B67">
        <w:rPr>
          <w:spacing w:val="10"/>
          <w:sz w:val="20"/>
          <w:szCs w:val="20"/>
        </w:rPr>
        <w:t xml:space="preserve">                                                               </w:t>
      </w:r>
    </w:p>
    <w:p w14:paraId="053226E2" w14:textId="77777777" w:rsidR="008B5816" w:rsidRPr="00CE0E7F" w:rsidRDefault="008B5816" w:rsidP="008B5816">
      <w:pPr>
        <w:pStyle w:val="Heading3"/>
        <w:spacing w:before="120"/>
        <w:rPr>
          <w:rFonts w:ascii="Arial" w:hAnsi="Arial" w:cs="Arial"/>
          <w:color w:val="auto"/>
          <w:sz w:val="22"/>
          <w:szCs w:val="22"/>
          <w:u w:val="single"/>
        </w:rPr>
      </w:pPr>
      <w:r w:rsidRPr="00CE0E7F">
        <w:rPr>
          <w:rFonts w:ascii="Arial" w:hAnsi="Arial" w:cs="Arial"/>
          <w:color w:val="auto"/>
          <w:sz w:val="22"/>
          <w:szCs w:val="22"/>
          <w:u w:val="single"/>
        </w:rPr>
        <w:t>CAREEROBJECTIVE</w:t>
      </w:r>
    </w:p>
    <w:p w14:paraId="700A6D96" w14:textId="77777777" w:rsidR="008B5816" w:rsidRPr="00CE0E7F" w:rsidRDefault="008B5816" w:rsidP="008B5816">
      <w:pPr>
        <w:spacing w:before="120" w:after="0" w:line="240" w:lineRule="auto"/>
        <w:ind w:left="283" w:right="57"/>
        <w:rPr>
          <w:rFonts w:ascii="Arial" w:hAnsi="Arial" w:cs="Arial"/>
          <w:color w:val="000000" w:themeColor="text1"/>
          <w:sz w:val="20"/>
          <w:szCs w:val="20"/>
        </w:rPr>
      </w:pPr>
      <w:r w:rsidRPr="00CE0E7F">
        <w:rPr>
          <w:rFonts w:ascii="Arial" w:hAnsi="Arial" w:cs="Arial"/>
          <w:color w:val="000000" w:themeColor="text1"/>
          <w:sz w:val="20"/>
          <w:szCs w:val="20"/>
        </w:rPr>
        <w:t>A position to utilize my proficiency and skills in a renowned organization, which allows me the pursuit of career advancement and skill set expansion.</w:t>
      </w:r>
    </w:p>
    <w:p w14:paraId="5B1B0A41" w14:textId="77777777" w:rsidR="008B5816" w:rsidRPr="001C17E8" w:rsidRDefault="008B5816" w:rsidP="008B5816">
      <w:pPr>
        <w:rPr>
          <w:rFonts w:ascii="Arial" w:hAnsi="Arial" w:cs="Arial"/>
          <w:color w:val="000000" w:themeColor="text1"/>
          <w:u w:val="single"/>
        </w:rPr>
      </w:pPr>
      <w:r w:rsidRPr="00CE0E7F">
        <w:rPr>
          <w:rFonts w:ascii="Arial" w:hAnsi="Arial" w:cs="Arial"/>
          <w:b/>
        </w:rPr>
        <w:t xml:space="preserve"> </w:t>
      </w:r>
      <w:r w:rsidRPr="001C17E8">
        <w:rPr>
          <w:rFonts w:ascii="Arial" w:hAnsi="Arial" w:cs="Arial"/>
          <w:b/>
          <w:u w:val="single"/>
        </w:rPr>
        <w:t xml:space="preserve">Professional Summary </w:t>
      </w:r>
    </w:p>
    <w:p w14:paraId="376535B5"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 xml:space="preserve">Performed </w:t>
      </w:r>
      <w:r w:rsidRPr="00CE0E7F">
        <w:rPr>
          <w:rFonts w:ascii="Arial" w:hAnsi="Arial" w:cs="Arial"/>
          <w:bCs/>
          <w:sz w:val="20"/>
          <w:szCs w:val="20"/>
        </w:rPr>
        <w:t>Branching</w:t>
      </w:r>
      <w:r w:rsidRPr="00CE0E7F">
        <w:rPr>
          <w:rFonts w:ascii="Arial" w:hAnsi="Arial" w:cs="Arial"/>
          <w:sz w:val="20"/>
          <w:szCs w:val="20"/>
        </w:rPr>
        <w:t xml:space="preserve">, </w:t>
      </w:r>
      <w:r w:rsidRPr="00CE0E7F">
        <w:rPr>
          <w:rFonts w:ascii="Arial" w:hAnsi="Arial" w:cs="Arial"/>
          <w:bCs/>
          <w:sz w:val="20"/>
          <w:szCs w:val="20"/>
        </w:rPr>
        <w:t>Tagging</w:t>
      </w:r>
      <w:r w:rsidRPr="00CE0E7F">
        <w:rPr>
          <w:rFonts w:ascii="Arial" w:hAnsi="Arial" w:cs="Arial"/>
          <w:sz w:val="20"/>
          <w:szCs w:val="20"/>
        </w:rPr>
        <w:t xml:space="preserve"> and </w:t>
      </w:r>
      <w:r w:rsidRPr="00CE0E7F">
        <w:rPr>
          <w:rFonts w:ascii="Arial" w:hAnsi="Arial" w:cs="Arial"/>
          <w:bCs/>
          <w:sz w:val="20"/>
          <w:szCs w:val="20"/>
        </w:rPr>
        <w:t xml:space="preserve">Merging the source code. </w:t>
      </w:r>
      <w:r w:rsidRPr="00CE0E7F">
        <w:rPr>
          <w:rFonts w:ascii="Arial" w:hAnsi="Arial" w:cs="Arial"/>
          <w:sz w:val="20"/>
          <w:szCs w:val="20"/>
        </w:rPr>
        <w:t>Managed multiple releases of multiple products.</w:t>
      </w:r>
    </w:p>
    <w:p w14:paraId="40CA2F47"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 xml:space="preserve">Experience in Version tool </w:t>
      </w:r>
      <w:r w:rsidRPr="00CE0E7F">
        <w:rPr>
          <w:rFonts w:ascii="Arial" w:hAnsi="Arial" w:cs="Arial"/>
          <w:bCs/>
          <w:sz w:val="20"/>
          <w:szCs w:val="20"/>
        </w:rPr>
        <w:t>GIT</w:t>
      </w:r>
      <w:r w:rsidRPr="00CE0E7F">
        <w:rPr>
          <w:rFonts w:ascii="Arial" w:hAnsi="Arial" w:cs="Arial"/>
          <w:sz w:val="20"/>
          <w:szCs w:val="20"/>
        </w:rPr>
        <w:t xml:space="preserve"> &amp; Knowledge in SVN.</w:t>
      </w:r>
    </w:p>
    <w:p w14:paraId="27849E6C"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Knowledge on multiple branch merging in GIT.</w:t>
      </w:r>
    </w:p>
    <w:p w14:paraId="25BE50BB"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color w:val="000000"/>
          <w:sz w:val="20"/>
          <w:szCs w:val="20"/>
        </w:rPr>
        <w:t>Experience deploying and supporting continuous integration and continuous delivery using Jenkins.</w:t>
      </w:r>
    </w:p>
    <w:p w14:paraId="112BD1F4"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bCs/>
          <w:sz w:val="20"/>
          <w:szCs w:val="20"/>
        </w:rPr>
        <w:t>Good knowledge in understanding concepts of Chef and can write cookbooks for infrastructure automation.</w:t>
      </w:r>
    </w:p>
    <w:p w14:paraId="59224412" w14:textId="77777777" w:rsidR="008B5816"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Familiarity with build &amp; release automation tools and methodologies like Jenkins.</w:t>
      </w:r>
    </w:p>
    <w:p w14:paraId="129A5CDB"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 xml:space="preserve">Good knowledge in Continuous Integration setup. Configured multiple build jobs, integrated test cases, created distributed build environments, performed plug-in installations, backup. etc. using </w:t>
      </w:r>
    </w:p>
    <w:p w14:paraId="46E8E9C4" w14:textId="77777777" w:rsidR="008B5816" w:rsidRPr="00E336B4"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Have good knowledge on Maven.</w:t>
      </w:r>
    </w:p>
    <w:p w14:paraId="705CE47C"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Solid understanding of Devops principles, experience with operational tools</w:t>
      </w:r>
      <w:r w:rsidRPr="00CE0E7F">
        <w:rPr>
          <w:rFonts w:ascii="Arial" w:hAnsi="Arial" w:cs="Arial"/>
          <w:color w:val="6E666E"/>
          <w:sz w:val="20"/>
          <w:szCs w:val="20"/>
          <w:shd w:val="clear" w:color="auto" w:fill="FFFFFF"/>
        </w:rPr>
        <w:t xml:space="preserve"> (</w:t>
      </w:r>
      <w:r w:rsidRPr="00CE0E7F">
        <w:rPr>
          <w:rFonts w:ascii="Arial" w:hAnsi="Arial" w:cs="Arial"/>
          <w:sz w:val="20"/>
          <w:szCs w:val="20"/>
        </w:rPr>
        <w:t>Chef,</w:t>
      </w:r>
      <w:r>
        <w:rPr>
          <w:rFonts w:ascii="Arial" w:hAnsi="Arial" w:cs="Arial"/>
          <w:sz w:val="20"/>
          <w:szCs w:val="20"/>
        </w:rPr>
        <w:t xml:space="preserve"> </w:t>
      </w:r>
      <w:r w:rsidRPr="00CE0E7F">
        <w:rPr>
          <w:rFonts w:ascii="Arial" w:hAnsi="Arial" w:cs="Arial"/>
          <w:sz w:val="20"/>
          <w:szCs w:val="20"/>
        </w:rPr>
        <w:t>Cloud Formation,</w:t>
      </w:r>
      <w:r>
        <w:rPr>
          <w:rFonts w:ascii="Arial" w:hAnsi="Arial" w:cs="Arial"/>
          <w:sz w:val="20"/>
          <w:szCs w:val="20"/>
        </w:rPr>
        <w:t xml:space="preserve"> </w:t>
      </w:r>
      <w:r w:rsidRPr="00CE0E7F">
        <w:rPr>
          <w:rFonts w:ascii="Arial" w:hAnsi="Arial" w:cs="Arial"/>
          <w:sz w:val="20"/>
          <w:szCs w:val="20"/>
        </w:rPr>
        <w:t>Docker) and best practices for infrastructure and software deployment</w:t>
      </w:r>
    </w:p>
    <w:p w14:paraId="36B6528C"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color w:val="000000"/>
          <w:sz w:val="20"/>
          <w:szCs w:val="20"/>
        </w:rPr>
        <w:t>Written Chef recipes to manage deployments and automation of infrastructure</w:t>
      </w:r>
    </w:p>
    <w:p w14:paraId="0B89951C"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color w:val="000000"/>
          <w:sz w:val="20"/>
          <w:szCs w:val="20"/>
        </w:rPr>
        <w:t>Configuration management tool experience with Chef and Ansible.</w:t>
      </w:r>
    </w:p>
    <w:p w14:paraId="382A1B41"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Experience in EC2 Instance, Auto Scaling, Rational Database Service, ELB, S3, Glacier, SNS, IAM.</w:t>
      </w:r>
    </w:p>
    <w:p w14:paraId="42645C69"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Experience with Cloud providers such as Amazon AWS.</w:t>
      </w:r>
    </w:p>
    <w:p w14:paraId="1F3A1325" w14:textId="77777777" w:rsidR="008B5816" w:rsidRPr="00E336B4"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Attaching and removing the EBS volumes to the EC2 instances as per client requirements.</w:t>
      </w:r>
    </w:p>
    <w:p w14:paraId="11FD349B"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Hand's on experience in Docker Containerization &amp; Strong work experience on Linux/windows environment.</w:t>
      </w:r>
    </w:p>
    <w:p w14:paraId="39D7E0B2" w14:textId="77777777" w:rsidR="008B5816"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Knowledge in</w:t>
      </w:r>
      <w:r w:rsidRPr="00CE0E7F">
        <w:rPr>
          <w:rFonts w:ascii="Arial" w:hAnsi="Arial" w:cs="Arial"/>
          <w:bCs/>
          <w:sz w:val="20"/>
          <w:szCs w:val="20"/>
        </w:rPr>
        <w:t xml:space="preserve"> Analysing bugs</w:t>
      </w:r>
      <w:r w:rsidRPr="00CE0E7F">
        <w:rPr>
          <w:rFonts w:ascii="Arial" w:hAnsi="Arial" w:cs="Arial"/>
          <w:sz w:val="20"/>
          <w:szCs w:val="20"/>
        </w:rPr>
        <w:t>,</w:t>
      </w:r>
      <w:r w:rsidRPr="00CE0E7F">
        <w:rPr>
          <w:rFonts w:ascii="Arial" w:hAnsi="Arial" w:cs="Arial"/>
          <w:bCs/>
          <w:sz w:val="20"/>
          <w:szCs w:val="20"/>
        </w:rPr>
        <w:t xml:space="preserve"> interacting </w:t>
      </w:r>
      <w:r w:rsidRPr="00CE0E7F">
        <w:rPr>
          <w:rFonts w:ascii="Arial" w:hAnsi="Arial" w:cs="Arial"/>
          <w:sz w:val="20"/>
          <w:szCs w:val="20"/>
        </w:rPr>
        <w:t>with development and QA teams to fix the defects and build failures</w:t>
      </w:r>
      <w:r>
        <w:rPr>
          <w:rFonts w:ascii="Arial" w:hAnsi="Arial" w:cs="Arial"/>
          <w:sz w:val="20"/>
          <w:szCs w:val="20"/>
        </w:rPr>
        <w:t>.</w:t>
      </w:r>
    </w:p>
    <w:p w14:paraId="29D3E3F5" w14:textId="77777777" w:rsidR="008B5816" w:rsidRDefault="008B5816" w:rsidP="008B5816">
      <w:pPr>
        <w:pStyle w:val="ListParagraph"/>
        <w:numPr>
          <w:ilvl w:val="0"/>
          <w:numId w:val="1"/>
        </w:numPr>
        <w:ind w:left="567"/>
        <w:rPr>
          <w:rFonts w:ascii="Arial" w:hAnsi="Arial" w:cs="Arial"/>
          <w:sz w:val="20"/>
          <w:szCs w:val="20"/>
        </w:rPr>
      </w:pPr>
      <w:r>
        <w:rPr>
          <w:rFonts w:ascii="Arial" w:hAnsi="Arial" w:cs="Arial"/>
          <w:sz w:val="20"/>
          <w:szCs w:val="20"/>
        </w:rPr>
        <w:t>Created the Docker Environment for testing team from scratch.</w:t>
      </w:r>
    </w:p>
    <w:p w14:paraId="40DCF8EF" w14:textId="77777777" w:rsidR="008B5816" w:rsidRPr="00CE0E7F" w:rsidRDefault="008B5816" w:rsidP="008B5816">
      <w:pPr>
        <w:pStyle w:val="ListParagraph"/>
        <w:numPr>
          <w:ilvl w:val="0"/>
          <w:numId w:val="1"/>
        </w:numPr>
        <w:ind w:left="567"/>
        <w:rPr>
          <w:rFonts w:ascii="Arial" w:hAnsi="Arial" w:cs="Arial"/>
          <w:sz w:val="20"/>
          <w:szCs w:val="20"/>
        </w:rPr>
      </w:pPr>
      <w:r>
        <w:rPr>
          <w:rFonts w:ascii="Arial" w:hAnsi="Arial" w:cs="Arial"/>
          <w:sz w:val="20"/>
          <w:szCs w:val="20"/>
        </w:rPr>
        <w:t>Hand’s on in Deploying code using Octopus Software.</w:t>
      </w:r>
    </w:p>
    <w:p w14:paraId="7846B4E0" w14:textId="77777777" w:rsidR="008B5816" w:rsidRPr="00CE0E7F" w:rsidRDefault="008B5816" w:rsidP="008B5816">
      <w:pPr>
        <w:pStyle w:val="ListParagraph"/>
        <w:numPr>
          <w:ilvl w:val="0"/>
          <w:numId w:val="1"/>
        </w:numPr>
        <w:ind w:left="567"/>
        <w:rPr>
          <w:rFonts w:ascii="Arial" w:hAnsi="Arial" w:cs="Arial"/>
          <w:sz w:val="20"/>
          <w:szCs w:val="20"/>
        </w:rPr>
      </w:pPr>
      <w:r w:rsidRPr="00CE0E7F">
        <w:rPr>
          <w:rFonts w:ascii="Arial" w:hAnsi="Arial" w:cs="Arial"/>
          <w:sz w:val="20"/>
          <w:szCs w:val="20"/>
        </w:rPr>
        <w:t>Good understanding of Software Development Life Cycle (SDLC) processes. Supported multiple teams throughout SDLC to achieve better productivity.</w:t>
      </w:r>
    </w:p>
    <w:p w14:paraId="4B95DD3A" w14:textId="77777777" w:rsidR="008B5816" w:rsidRPr="00CE0E7F" w:rsidRDefault="008B5816" w:rsidP="008B5816">
      <w:pPr>
        <w:pStyle w:val="ListParagraph"/>
        <w:numPr>
          <w:ilvl w:val="0"/>
          <w:numId w:val="1"/>
        </w:numPr>
        <w:ind w:left="567"/>
        <w:rPr>
          <w:rFonts w:ascii="Arial" w:hAnsi="Arial" w:cs="Arial"/>
          <w:sz w:val="20"/>
          <w:szCs w:val="20"/>
        </w:rPr>
      </w:pPr>
      <w:r>
        <w:rPr>
          <w:rFonts w:ascii="Arial" w:hAnsi="Arial" w:cs="Arial"/>
          <w:sz w:val="20"/>
          <w:szCs w:val="20"/>
        </w:rPr>
        <w:t>Quick learning</w:t>
      </w:r>
      <w:r w:rsidRPr="00CE0E7F">
        <w:rPr>
          <w:rFonts w:ascii="Arial" w:hAnsi="Arial" w:cs="Arial"/>
          <w:sz w:val="20"/>
          <w:szCs w:val="20"/>
        </w:rPr>
        <w:t xml:space="preserve"> and excellent team player, ability to meet tight deadlines and work under pressure.</w:t>
      </w:r>
    </w:p>
    <w:p w14:paraId="4F54CA9E" w14:textId="77777777" w:rsidR="008B5816" w:rsidRPr="00CE6AB0" w:rsidRDefault="008B5816" w:rsidP="008B5816">
      <w:pPr>
        <w:shd w:val="clear" w:color="auto" w:fill="FFFFFF"/>
        <w:spacing w:after="94"/>
        <w:rPr>
          <w:rFonts w:ascii="Arial" w:hAnsi="Arial" w:cs="Arial"/>
          <w:b/>
          <w:color w:val="000000" w:themeColor="text1"/>
          <w:u w:val="single"/>
        </w:rPr>
      </w:pPr>
      <w:r w:rsidRPr="00CE6AB0">
        <w:rPr>
          <w:rFonts w:ascii="Arial" w:hAnsi="Arial" w:cs="Arial"/>
          <w:b/>
          <w:bCs/>
          <w:color w:val="000000" w:themeColor="text1"/>
          <w:u w:val="single"/>
        </w:rPr>
        <w:t>Education:</w:t>
      </w:r>
    </w:p>
    <w:p w14:paraId="02EDF35B" w14:textId="77777777" w:rsidR="008B5816" w:rsidRPr="00711724" w:rsidRDefault="008B5816" w:rsidP="008B5816">
      <w:pPr>
        <w:pStyle w:val="ListParagraph"/>
        <w:numPr>
          <w:ilvl w:val="0"/>
          <w:numId w:val="6"/>
        </w:numPr>
        <w:shd w:val="clear" w:color="auto" w:fill="FFFFFF"/>
        <w:spacing w:after="94" w:line="240" w:lineRule="auto"/>
        <w:rPr>
          <w:rFonts w:ascii="Verdana" w:eastAsia="Times New Roman" w:hAnsi="Verdana" w:cstheme="minorHAnsi"/>
          <w:color w:val="000000" w:themeColor="text1"/>
          <w:sz w:val="20"/>
        </w:rPr>
      </w:pPr>
      <w:r>
        <w:rPr>
          <w:rFonts w:ascii="Verdana" w:eastAsia="Times New Roman" w:hAnsi="Verdana" w:cstheme="minorHAnsi"/>
          <w:color w:val="000000" w:themeColor="text1"/>
          <w:sz w:val="20"/>
        </w:rPr>
        <w:t xml:space="preserve">Bachelor of Technology </w:t>
      </w:r>
      <w:r w:rsidRPr="00711724">
        <w:rPr>
          <w:rFonts w:ascii="Verdana" w:eastAsia="Times New Roman" w:hAnsi="Verdana" w:cstheme="minorHAnsi"/>
          <w:color w:val="000000" w:themeColor="text1"/>
          <w:sz w:val="20"/>
        </w:rPr>
        <w:t xml:space="preserve">(2008-2012) form </w:t>
      </w:r>
      <w:r>
        <w:rPr>
          <w:rFonts w:ascii="Verdana" w:eastAsia="Times New Roman" w:hAnsi="Verdana" w:cstheme="minorHAnsi"/>
          <w:color w:val="000000" w:themeColor="text1"/>
          <w:sz w:val="20"/>
        </w:rPr>
        <w:t>Madina Engineering College, Kadapa, affiliated to JNTU-Anantapur.</w:t>
      </w:r>
    </w:p>
    <w:p w14:paraId="7D9DA95F" w14:textId="77777777" w:rsidR="008B5816" w:rsidRPr="00711724" w:rsidRDefault="008B5816" w:rsidP="008B5816">
      <w:pPr>
        <w:pStyle w:val="ListParagraph"/>
        <w:numPr>
          <w:ilvl w:val="0"/>
          <w:numId w:val="6"/>
        </w:numPr>
        <w:shd w:val="clear" w:color="auto" w:fill="FFFFFF"/>
        <w:spacing w:after="94" w:line="240" w:lineRule="auto"/>
        <w:rPr>
          <w:rFonts w:ascii="Verdana" w:eastAsia="Times New Roman" w:hAnsi="Verdana" w:cstheme="minorHAnsi"/>
          <w:color w:val="000000" w:themeColor="text1"/>
          <w:sz w:val="20"/>
        </w:rPr>
      </w:pPr>
      <w:r w:rsidRPr="00711724">
        <w:rPr>
          <w:rFonts w:ascii="Verdana" w:hAnsi="Verdana" w:cstheme="minorHAnsi"/>
          <w:color w:val="000000" w:themeColor="text1"/>
          <w:sz w:val="20"/>
        </w:rPr>
        <w:t>Intermediate (2006-2008) from Board of Intermediate Education, Andhra Pradesh, India</w:t>
      </w:r>
    </w:p>
    <w:p w14:paraId="24778E03" w14:textId="77777777" w:rsidR="008B5816" w:rsidRPr="00711724" w:rsidRDefault="008B5816" w:rsidP="008B5816">
      <w:pPr>
        <w:pStyle w:val="ListParagraph"/>
        <w:numPr>
          <w:ilvl w:val="0"/>
          <w:numId w:val="6"/>
        </w:numPr>
        <w:shd w:val="clear" w:color="auto" w:fill="FFFFFF"/>
        <w:spacing w:after="94" w:line="240" w:lineRule="auto"/>
        <w:rPr>
          <w:rFonts w:ascii="Verdana" w:eastAsia="Times New Roman" w:hAnsi="Verdana" w:cstheme="minorHAnsi"/>
          <w:color w:val="000000" w:themeColor="text1"/>
          <w:sz w:val="20"/>
        </w:rPr>
      </w:pPr>
      <w:r w:rsidRPr="00711724">
        <w:rPr>
          <w:rFonts w:ascii="Verdana" w:hAnsi="Verdana" w:cstheme="minorHAnsi"/>
          <w:color w:val="000000" w:themeColor="text1"/>
          <w:sz w:val="20"/>
        </w:rPr>
        <w:t>Secondary School Certificate (2005-2006) from Board of Secondary Education, Andhra Pradesh, India.</w:t>
      </w:r>
    </w:p>
    <w:p w14:paraId="198FD43F" w14:textId="77777777" w:rsidR="008B5816" w:rsidRPr="008B5816" w:rsidRDefault="008B5816" w:rsidP="008B5816">
      <w:pPr>
        <w:spacing w:line="280" w:lineRule="atLeast"/>
        <w:rPr>
          <w:rFonts w:ascii="Arial" w:hAnsi="Arial" w:cs="Arial"/>
          <w:b/>
          <w:bCs/>
          <w:caps/>
          <w:spacing w:val="10"/>
          <w:u w:val="single"/>
          <w14:shadow w14:blurRad="50800" w14:dist="38100" w14:dir="2700000" w14:sx="100000" w14:sy="100000" w14:kx="0" w14:ky="0" w14:algn="tl">
            <w14:srgbClr w14:val="000000">
              <w14:alpha w14:val="60000"/>
            </w14:srgbClr>
          </w14:shadow>
        </w:rPr>
      </w:pPr>
      <w:r w:rsidRPr="008B5816">
        <w:rPr>
          <w:rFonts w:ascii="Arial" w:hAnsi="Arial" w:cs="Arial"/>
          <w:b/>
          <w:bCs/>
          <w:caps/>
          <w:spacing w:val="10"/>
          <w:u w:val="single"/>
          <w14:shadow w14:blurRad="50800" w14:dist="38100" w14:dir="2700000" w14:sx="100000" w14:sy="100000" w14:kx="0" w14:ky="0" w14:algn="tl">
            <w14:srgbClr w14:val="000000">
              <w14:alpha w14:val="60000"/>
            </w14:srgbClr>
          </w14:shadow>
        </w:rPr>
        <w:t>TECHNICAL SKILLS</w:t>
      </w:r>
    </w:p>
    <w:p w14:paraId="3DCE2F7B" w14:textId="77777777" w:rsidR="008B5816" w:rsidRPr="00CE0E7F" w:rsidRDefault="008B5816" w:rsidP="008B5816">
      <w:pPr>
        <w:numPr>
          <w:ilvl w:val="0"/>
          <w:numId w:val="4"/>
        </w:numPr>
        <w:spacing w:after="0" w:line="280" w:lineRule="atLeast"/>
        <w:rPr>
          <w:rFonts w:ascii="Arial" w:hAnsi="Arial" w:cs="Arial"/>
          <w:color w:val="000000"/>
          <w:sz w:val="20"/>
          <w:szCs w:val="20"/>
        </w:rPr>
      </w:pPr>
      <w:r w:rsidRPr="00CE0E7F">
        <w:rPr>
          <w:rFonts w:ascii="Arial" w:hAnsi="Arial" w:cs="Arial"/>
          <w:color w:val="000000"/>
          <w:sz w:val="20"/>
          <w:szCs w:val="20"/>
        </w:rPr>
        <w:t>Operating systems</w:t>
      </w:r>
      <w:r w:rsidRPr="00CE0E7F">
        <w:rPr>
          <w:rFonts w:ascii="Arial" w:hAnsi="Arial" w:cs="Arial"/>
          <w:color w:val="000000"/>
          <w:sz w:val="20"/>
          <w:szCs w:val="20"/>
        </w:rPr>
        <w:tab/>
      </w:r>
      <w:r w:rsidRPr="00CE0E7F">
        <w:rPr>
          <w:rFonts w:ascii="Arial" w:hAnsi="Arial" w:cs="Arial"/>
          <w:color w:val="000000"/>
          <w:sz w:val="20"/>
          <w:szCs w:val="20"/>
        </w:rPr>
        <w:tab/>
      </w:r>
      <w:r w:rsidRPr="00CE0E7F">
        <w:rPr>
          <w:rFonts w:ascii="Arial" w:hAnsi="Arial" w:cs="Arial"/>
          <w:color w:val="000000"/>
          <w:sz w:val="20"/>
          <w:szCs w:val="20"/>
        </w:rPr>
        <w:tab/>
        <w:t>:</w:t>
      </w:r>
      <w:r w:rsidRPr="00CE0E7F">
        <w:rPr>
          <w:rFonts w:ascii="Arial" w:hAnsi="Arial" w:cs="Arial"/>
          <w:color w:val="000000"/>
          <w:sz w:val="20"/>
          <w:szCs w:val="20"/>
        </w:rPr>
        <w:tab/>
        <w:t>Linux</w:t>
      </w:r>
      <w:r>
        <w:rPr>
          <w:rFonts w:ascii="Arial" w:hAnsi="Arial" w:cs="Arial"/>
          <w:color w:val="000000"/>
          <w:sz w:val="20"/>
          <w:szCs w:val="20"/>
        </w:rPr>
        <w:t>/Windows</w:t>
      </w:r>
    </w:p>
    <w:p w14:paraId="2A005D2C" w14:textId="77777777" w:rsidR="008B5816" w:rsidRPr="00CE0E7F" w:rsidRDefault="008B5816" w:rsidP="008B5816">
      <w:pPr>
        <w:numPr>
          <w:ilvl w:val="0"/>
          <w:numId w:val="4"/>
        </w:numPr>
        <w:spacing w:after="0" w:line="280" w:lineRule="atLeast"/>
        <w:rPr>
          <w:rFonts w:ascii="Arial" w:hAnsi="Arial" w:cs="Arial"/>
          <w:color w:val="000000"/>
          <w:sz w:val="20"/>
          <w:szCs w:val="20"/>
        </w:rPr>
      </w:pPr>
      <w:r>
        <w:rPr>
          <w:rFonts w:ascii="Arial" w:hAnsi="Arial" w:cs="Arial"/>
          <w:color w:val="000000"/>
          <w:sz w:val="20"/>
          <w:szCs w:val="20"/>
        </w:rPr>
        <w:t>Scripting language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r>
        <w:rPr>
          <w:rFonts w:ascii="Arial" w:hAnsi="Arial" w:cs="Arial"/>
          <w:color w:val="000000"/>
          <w:sz w:val="20"/>
          <w:szCs w:val="20"/>
        </w:rPr>
        <w:tab/>
      </w:r>
      <w:r w:rsidRPr="00CE0E7F">
        <w:rPr>
          <w:rFonts w:ascii="Arial" w:hAnsi="Arial" w:cs="Arial"/>
          <w:color w:val="000000"/>
          <w:sz w:val="20"/>
          <w:szCs w:val="20"/>
        </w:rPr>
        <w:t>Shell Scripting/Rub</w:t>
      </w:r>
      <w:r>
        <w:rPr>
          <w:rFonts w:ascii="Arial" w:hAnsi="Arial" w:cs="Arial"/>
          <w:color w:val="000000"/>
          <w:sz w:val="20"/>
          <w:szCs w:val="20"/>
        </w:rPr>
        <w:t xml:space="preserve">/PowerShell Scripting </w:t>
      </w:r>
    </w:p>
    <w:p w14:paraId="6B033281" w14:textId="77777777" w:rsidR="008B5816" w:rsidRDefault="008B5816" w:rsidP="008B5816">
      <w:pPr>
        <w:numPr>
          <w:ilvl w:val="0"/>
          <w:numId w:val="4"/>
        </w:numPr>
        <w:spacing w:after="0" w:line="280" w:lineRule="atLeast"/>
        <w:rPr>
          <w:rFonts w:ascii="Arial" w:hAnsi="Arial" w:cs="Arial"/>
          <w:color w:val="000000"/>
          <w:sz w:val="20"/>
          <w:szCs w:val="20"/>
        </w:rPr>
      </w:pPr>
      <w:r w:rsidRPr="00CE0E7F">
        <w:rPr>
          <w:rFonts w:ascii="Arial" w:hAnsi="Arial" w:cs="Arial"/>
          <w:color w:val="000000"/>
          <w:sz w:val="20"/>
          <w:szCs w:val="20"/>
        </w:rPr>
        <w:t>Configuration Management tools</w:t>
      </w:r>
      <w:r>
        <w:rPr>
          <w:rFonts w:ascii="Arial" w:hAnsi="Arial" w:cs="Arial"/>
          <w:color w:val="000000"/>
          <w:sz w:val="20"/>
          <w:szCs w:val="20"/>
        </w:rPr>
        <w:tab/>
      </w:r>
      <w:r w:rsidRPr="00CE0E7F">
        <w:rPr>
          <w:rFonts w:ascii="Arial" w:hAnsi="Arial" w:cs="Arial"/>
          <w:color w:val="000000"/>
          <w:sz w:val="20"/>
          <w:szCs w:val="20"/>
        </w:rPr>
        <w:tab/>
        <w:t>:</w:t>
      </w:r>
      <w:r w:rsidRPr="00CE0E7F">
        <w:rPr>
          <w:rFonts w:ascii="Arial" w:hAnsi="Arial" w:cs="Arial"/>
          <w:color w:val="000000"/>
          <w:sz w:val="20"/>
          <w:szCs w:val="20"/>
        </w:rPr>
        <w:tab/>
        <w:t>Chef, knowledge of ansible</w:t>
      </w:r>
    </w:p>
    <w:p w14:paraId="74B570AD" w14:textId="77777777" w:rsidR="008B5816" w:rsidRDefault="008B5816" w:rsidP="008B5816">
      <w:pPr>
        <w:numPr>
          <w:ilvl w:val="0"/>
          <w:numId w:val="4"/>
        </w:numPr>
        <w:spacing w:after="0" w:line="280" w:lineRule="atLeast"/>
        <w:rPr>
          <w:rFonts w:ascii="Arial" w:hAnsi="Arial" w:cs="Arial"/>
          <w:color w:val="000000"/>
          <w:sz w:val="20"/>
          <w:szCs w:val="20"/>
        </w:rPr>
      </w:pPr>
      <w:r w:rsidRPr="00CE0E7F">
        <w:rPr>
          <w:rFonts w:ascii="Arial" w:hAnsi="Arial" w:cs="Arial"/>
          <w:color w:val="000000"/>
          <w:sz w:val="20"/>
          <w:szCs w:val="20"/>
        </w:rPr>
        <w:t>Virtualization tools</w:t>
      </w:r>
      <w:r w:rsidRPr="00CE0E7F">
        <w:rPr>
          <w:rFonts w:ascii="Arial" w:hAnsi="Arial" w:cs="Arial"/>
          <w:color w:val="000000"/>
          <w:sz w:val="20"/>
          <w:szCs w:val="20"/>
        </w:rPr>
        <w:tab/>
      </w:r>
      <w:r w:rsidRPr="00CE0E7F">
        <w:rPr>
          <w:rFonts w:ascii="Arial" w:hAnsi="Arial" w:cs="Arial"/>
          <w:color w:val="000000"/>
          <w:sz w:val="20"/>
          <w:szCs w:val="20"/>
        </w:rPr>
        <w:tab/>
      </w:r>
      <w:r w:rsidRPr="00CE0E7F">
        <w:rPr>
          <w:rFonts w:ascii="Arial" w:hAnsi="Arial" w:cs="Arial"/>
          <w:color w:val="000000"/>
          <w:sz w:val="20"/>
          <w:szCs w:val="20"/>
        </w:rPr>
        <w:tab/>
        <w:t>:</w:t>
      </w:r>
      <w:r w:rsidRPr="00CE0E7F">
        <w:rPr>
          <w:rFonts w:ascii="Arial" w:hAnsi="Arial" w:cs="Arial"/>
          <w:color w:val="000000"/>
          <w:sz w:val="20"/>
          <w:szCs w:val="20"/>
        </w:rPr>
        <w:tab/>
        <w:t>Docker</w:t>
      </w:r>
      <w:r>
        <w:rPr>
          <w:rFonts w:ascii="Arial" w:hAnsi="Arial" w:cs="Arial"/>
          <w:color w:val="000000"/>
          <w:sz w:val="20"/>
          <w:szCs w:val="20"/>
        </w:rPr>
        <w:t xml:space="preserve"> / Kubernetes</w:t>
      </w:r>
    </w:p>
    <w:p w14:paraId="6FB099C0" w14:textId="77777777" w:rsidR="008B5816" w:rsidRPr="00D96DB8" w:rsidRDefault="008B5816" w:rsidP="008B5816">
      <w:pPr>
        <w:numPr>
          <w:ilvl w:val="0"/>
          <w:numId w:val="4"/>
        </w:numPr>
        <w:spacing w:after="0" w:line="280" w:lineRule="atLeast"/>
        <w:rPr>
          <w:rFonts w:ascii="Arial" w:hAnsi="Arial" w:cs="Arial"/>
          <w:color w:val="000000"/>
          <w:sz w:val="20"/>
          <w:szCs w:val="20"/>
        </w:rPr>
      </w:pPr>
      <w:r w:rsidRPr="00CE0E7F">
        <w:rPr>
          <w:rFonts w:ascii="Arial" w:hAnsi="Arial" w:cs="Arial"/>
          <w:color w:val="000000"/>
          <w:sz w:val="20"/>
          <w:szCs w:val="20"/>
        </w:rPr>
        <w:t>CI/CD tools</w:t>
      </w:r>
      <w:r w:rsidRPr="00CE0E7F">
        <w:rPr>
          <w:rFonts w:ascii="Arial" w:hAnsi="Arial" w:cs="Arial"/>
          <w:color w:val="000000"/>
          <w:sz w:val="20"/>
          <w:szCs w:val="20"/>
        </w:rPr>
        <w:tab/>
      </w:r>
      <w:r w:rsidRPr="00CE0E7F">
        <w:rPr>
          <w:rFonts w:ascii="Arial" w:hAnsi="Arial" w:cs="Arial"/>
          <w:color w:val="000000"/>
          <w:sz w:val="20"/>
          <w:szCs w:val="20"/>
        </w:rPr>
        <w:tab/>
      </w:r>
      <w:r w:rsidRPr="00CE0E7F">
        <w:rPr>
          <w:rFonts w:ascii="Arial" w:hAnsi="Arial" w:cs="Arial"/>
          <w:color w:val="000000"/>
          <w:sz w:val="20"/>
          <w:szCs w:val="20"/>
        </w:rPr>
        <w:tab/>
      </w:r>
      <w:r w:rsidRPr="00CE0E7F">
        <w:rPr>
          <w:rFonts w:ascii="Arial" w:hAnsi="Arial" w:cs="Arial"/>
          <w:color w:val="000000"/>
          <w:sz w:val="20"/>
          <w:szCs w:val="20"/>
        </w:rPr>
        <w:tab/>
        <w:t>:</w:t>
      </w:r>
      <w:r w:rsidRPr="00CE0E7F">
        <w:rPr>
          <w:rFonts w:ascii="Arial" w:hAnsi="Arial" w:cs="Arial"/>
          <w:color w:val="000000"/>
          <w:sz w:val="20"/>
          <w:szCs w:val="20"/>
        </w:rPr>
        <w:tab/>
        <w:t>Jenkins</w:t>
      </w:r>
      <w:r>
        <w:rPr>
          <w:rFonts w:ascii="Arial" w:hAnsi="Arial" w:cs="Arial"/>
          <w:color w:val="000000"/>
          <w:sz w:val="20"/>
          <w:szCs w:val="20"/>
        </w:rPr>
        <w:t>/Team city</w:t>
      </w:r>
    </w:p>
    <w:p w14:paraId="65075328" w14:textId="77777777" w:rsidR="008B5816" w:rsidRPr="00CE0E7F" w:rsidRDefault="008B5816" w:rsidP="008B5816">
      <w:pPr>
        <w:numPr>
          <w:ilvl w:val="0"/>
          <w:numId w:val="4"/>
        </w:numPr>
        <w:spacing w:after="0" w:line="280" w:lineRule="atLeast"/>
        <w:rPr>
          <w:rFonts w:ascii="Arial" w:hAnsi="Arial" w:cs="Arial"/>
          <w:color w:val="000000"/>
          <w:sz w:val="20"/>
          <w:szCs w:val="20"/>
        </w:rPr>
      </w:pPr>
      <w:r w:rsidRPr="00CE0E7F">
        <w:rPr>
          <w:rFonts w:ascii="Arial" w:hAnsi="Arial" w:cs="Arial"/>
          <w:color w:val="000000"/>
          <w:sz w:val="20"/>
          <w:szCs w:val="20"/>
        </w:rPr>
        <w:t>SCM Tools</w:t>
      </w:r>
      <w:r w:rsidRPr="00CE0E7F">
        <w:rPr>
          <w:rFonts w:ascii="Arial" w:hAnsi="Arial" w:cs="Arial"/>
          <w:color w:val="000000"/>
          <w:sz w:val="20"/>
          <w:szCs w:val="20"/>
        </w:rPr>
        <w:tab/>
      </w:r>
      <w:r w:rsidRPr="00CE0E7F">
        <w:rPr>
          <w:rFonts w:ascii="Arial" w:hAnsi="Arial" w:cs="Arial"/>
          <w:color w:val="000000"/>
          <w:sz w:val="20"/>
          <w:szCs w:val="20"/>
        </w:rPr>
        <w:tab/>
      </w:r>
      <w:r w:rsidRPr="00CE0E7F">
        <w:rPr>
          <w:rFonts w:ascii="Arial" w:hAnsi="Arial" w:cs="Arial"/>
          <w:color w:val="000000"/>
          <w:sz w:val="20"/>
          <w:szCs w:val="20"/>
        </w:rPr>
        <w:tab/>
      </w:r>
      <w:r w:rsidRPr="00CE0E7F">
        <w:rPr>
          <w:rFonts w:ascii="Arial" w:hAnsi="Arial" w:cs="Arial"/>
          <w:color w:val="000000"/>
          <w:sz w:val="20"/>
          <w:szCs w:val="20"/>
        </w:rPr>
        <w:tab/>
        <w:t>:</w:t>
      </w:r>
      <w:r w:rsidRPr="00CE0E7F">
        <w:rPr>
          <w:rFonts w:ascii="Arial" w:hAnsi="Arial" w:cs="Arial"/>
          <w:color w:val="000000"/>
          <w:sz w:val="20"/>
          <w:szCs w:val="20"/>
        </w:rPr>
        <w:tab/>
        <w:t>GitHub</w:t>
      </w:r>
      <w:r>
        <w:rPr>
          <w:rFonts w:ascii="Arial" w:hAnsi="Arial" w:cs="Arial"/>
          <w:color w:val="000000"/>
          <w:sz w:val="20"/>
          <w:szCs w:val="20"/>
        </w:rPr>
        <w:t>/GitLab</w:t>
      </w:r>
    </w:p>
    <w:p w14:paraId="650E21D6" w14:textId="77777777" w:rsidR="008B5816" w:rsidRPr="00CE0E7F" w:rsidRDefault="008B5816" w:rsidP="008B5816">
      <w:pPr>
        <w:numPr>
          <w:ilvl w:val="0"/>
          <w:numId w:val="4"/>
        </w:numPr>
        <w:spacing w:after="0" w:line="280" w:lineRule="atLeast"/>
        <w:rPr>
          <w:rFonts w:ascii="Arial" w:hAnsi="Arial" w:cs="Arial"/>
          <w:color w:val="000000"/>
          <w:sz w:val="20"/>
          <w:szCs w:val="20"/>
        </w:rPr>
      </w:pPr>
      <w:r w:rsidRPr="00CE0E7F">
        <w:rPr>
          <w:rFonts w:ascii="Arial" w:hAnsi="Arial" w:cs="Arial"/>
          <w:color w:val="000000"/>
          <w:sz w:val="20"/>
          <w:szCs w:val="20"/>
        </w:rPr>
        <w:t>Build tool</w:t>
      </w:r>
      <w:r w:rsidRPr="00CE0E7F">
        <w:rPr>
          <w:rFonts w:ascii="Arial" w:hAnsi="Arial" w:cs="Arial"/>
          <w:color w:val="000000"/>
          <w:sz w:val="20"/>
          <w:szCs w:val="20"/>
        </w:rPr>
        <w:tab/>
      </w:r>
      <w:r w:rsidRPr="00CE0E7F">
        <w:rPr>
          <w:rFonts w:ascii="Arial" w:hAnsi="Arial" w:cs="Arial"/>
          <w:color w:val="000000"/>
          <w:sz w:val="20"/>
          <w:szCs w:val="20"/>
        </w:rPr>
        <w:tab/>
      </w:r>
      <w:r w:rsidRPr="00CE0E7F">
        <w:rPr>
          <w:rFonts w:ascii="Arial" w:hAnsi="Arial" w:cs="Arial"/>
          <w:color w:val="000000"/>
          <w:sz w:val="20"/>
          <w:szCs w:val="20"/>
        </w:rPr>
        <w:tab/>
      </w:r>
      <w:r w:rsidRPr="00CE0E7F">
        <w:rPr>
          <w:rFonts w:ascii="Arial" w:hAnsi="Arial" w:cs="Arial"/>
          <w:color w:val="000000"/>
          <w:sz w:val="20"/>
          <w:szCs w:val="20"/>
        </w:rPr>
        <w:tab/>
        <w:t>:</w:t>
      </w:r>
      <w:r w:rsidRPr="00CE0E7F">
        <w:rPr>
          <w:rFonts w:ascii="Arial" w:hAnsi="Arial" w:cs="Arial"/>
          <w:color w:val="000000"/>
          <w:sz w:val="20"/>
          <w:szCs w:val="20"/>
        </w:rPr>
        <w:tab/>
        <w:t>Maven</w:t>
      </w:r>
    </w:p>
    <w:p w14:paraId="6A34F5B1" w14:textId="77777777" w:rsidR="008B5816" w:rsidRPr="00CE0E7F" w:rsidRDefault="008B5816" w:rsidP="008B5816">
      <w:pPr>
        <w:numPr>
          <w:ilvl w:val="0"/>
          <w:numId w:val="4"/>
        </w:numPr>
        <w:spacing w:after="0" w:line="280" w:lineRule="atLeast"/>
        <w:rPr>
          <w:rFonts w:ascii="Arial" w:hAnsi="Arial" w:cs="Arial"/>
          <w:color w:val="000000"/>
          <w:sz w:val="20"/>
          <w:szCs w:val="20"/>
        </w:rPr>
      </w:pPr>
      <w:r w:rsidRPr="00CE0E7F">
        <w:rPr>
          <w:rFonts w:ascii="Arial" w:hAnsi="Arial" w:cs="Arial"/>
          <w:color w:val="000000"/>
          <w:sz w:val="20"/>
          <w:szCs w:val="20"/>
        </w:rPr>
        <w:t>Application Servers</w:t>
      </w:r>
      <w:r w:rsidRPr="00CE0E7F">
        <w:rPr>
          <w:rFonts w:ascii="Arial" w:hAnsi="Arial" w:cs="Arial"/>
          <w:color w:val="000000"/>
          <w:sz w:val="20"/>
          <w:szCs w:val="20"/>
        </w:rPr>
        <w:tab/>
      </w:r>
      <w:r w:rsidRPr="00CE0E7F">
        <w:rPr>
          <w:rFonts w:ascii="Arial" w:hAnsi="Arial" w:cs="Arial"/>
          <w:color w:val="000000"/>
          <w:sz w:val="20"/>
          <w:szCs w:val="20"/>
        </w:rPr>
        <w:tab/>
      </w:r>
      <w:r w:rsidRPr="00CE0E7F">
        <w:rPr>
          <w:rFonts w:ascii="Arial" w:hAnsi="Arial" w:cs="Arial"/>
          <w:color w:val="000000"/>
          <w:sz w:val="20"/>
          <w:szCs w:val="20"/>
        </w:rPr>
        <w:tab/>
        <w:t>:</w:t>
      </w:r>
      <w:r w:rsidRPr="00CE0E7F">
        <w:rPr>
          <w:rFonts w:ascii="Arial" w:hAnsi="Arial" w:cs="Arial"/>
          <w:color w:val="000000"/>
          <w:sz w:val="20"/>
          <w:szCs w:val="20"/>
        </w:rPr>
        <w:tab/>
        <w:t>Tomcat</w:t>
      </w:r>
    </w:p>
    <w:p w14:paraId="0CC2772C" w14:textId="77777777" w:rsidR="008B5816" w:rsidRDefault="008B5816" w:rsidP="008B5816">
      <w:pPr>
        <w:numPr>
          <w:ilvl w:val="0"/>
          <w:numId w:val="4"/>
        </w:numPr>
        <w:spacing w:after="0" w:line="280" w:lineRule="atLeast"/>
        <w:rPr>
          <w:rFonts w:ascii="Arial" w:hAnsi="Arial" w:cs="Arial"/>
          <w:color w:val="000000"/>
          <w:sz w:val="20"/>
          <w:szCs w:val="20"/>
        </w:rPr>
      </w:pPr>
      <w:r>
        <w:rPr>
          <w:rFonts w:ascii="Arial" w:hAnsi="Arial" w:cs="Arial"/>
          <w:color w:val="000000"/>
          <w:sz w:val="20"/>
          <w:szCs w:val="20"/>
        </w:rPr>
        <w:t>Web Servers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CE0E7F">
        <w:rPr>
          <w:rFonts w:ascii="Arial" w:hAnsi="Arial" w:cs="Arial"/>
          <w:color w:val="000000"/>
          <w:sz w:val="20"/>
          <w:szCs w:val="20"/>
        </w:rPr>
        <w:t>:</w:t>
      </w:r>
      <w:r w:rsidRPr="00CE0E7F">
        <w:rPr>
          <w:rFonts w:ascii="Arial" w:hAnsi="Arial" w:cs="Arial"/>
          <w:color w:val="000000"/>
          <w:sz w:val="20"/>
          <w:szCs w:val="20"/>
        </w:rPr>
        <w:tab/>
        <w:t>Apache</w:t>
      </w:r>
    </w:p>
    <w:p w14:paraId="1B628DBB" w14:textId="77777777" w:rsidR="008B5816" w:rsidRPr="00D96DB8" w:rsidRDefault="008B5816" w:rsidP="008B5816">
      <w:pPr>
        <w:numPr>
          <w:ilvl w:val="0"/>
          <w:numId w:val="4"/>
        </w:numPr>
        <w:spacing w:after="0" w:line="280" w:lineRule="atLeast"/>
        <w:rPr>
          <w:rFonts w:ascii="Arial" w:hAnsi="Arial" w:cs="Arial"/>
          <w:color w:val="000000"/>
          <w:sz w:val="20"/>
          <w:szCs w:val="20"/>
        </w:rPr>
      </w:pPr>
      <w:r>
        <w:rPr>
          <w:rFonts w:ascii="Arial" w:hAnsi="Arial" w:cs="Arial"/>
          <w:color w:val="000000"/>
          <w:sz w:val="20"/>
          <w:szCs w:val="20"/>
        </w:rPr>
        <w:t xml:space="preserve">Monitoring Tools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r>
        <w:rPr>
          <w:rFonts w:ascii="Arial" w:hAnsi="Arial" w:cs="Arial"/>
          <w:color w:val="000000"/>
          <w:sz w:val="20"/>
          <w:szCs w:val="20"/>
        </w:rPr>
        <w:tab/>
        <w:t>New Relic, Sensu, Grafana</w:t>
      </w:r>
    </w:p>
    <w:p w14:paraId="2EE401FF" w14:textId="77777777" w:rsidR="008B5816" w:rsidRPr="00DC056C" w:rsidRDefault="008B5816" w:rsidP="008B5816">
      <w:pPr>
        <w:spacing w:after="0" w:line="280" w:lineRule="atLeast"/>
        <w:ind w:left="360"/>
        <w:rPr>
          <w:rFonts w:cstheme="minorHAnsi"/>
          <w:color w:val="000000"/>
        </w:rPr>
      </w:pPr>
    </w:p>
    <w:p w14:paraId="7C2D5CEA" w14:textId="77777777" w:rsidR="008B5816" w:rsidRPr="008B5816" w:rsidRDefault="008B5816" w:rsidP="008B5816">
      <w:pPr>
        <w:pStyle w:val="Heading1"/>
        <w:keepNext w:val="0"/>
        <w:spacing w:before="60" w:after="60" w:line="220" w:lineRule="exact"/>
        <w:rPr>
          <w:rFonts w:ascii="Arial" w:hAnsi="Arial" w:cs="Arial"/>
          <w:bCs w:val="0"/>
          <w:caps/>
          <w:color w:val="000000" w:themeColor="text1"/>
          <w:spacing w:val="10"/>
          <w:sz w:val="22"/>
          <w:szCs w:val="22"/>
          <w:u w:val="single"/>
          <w14:shadow w14:blurRad="50800" w14:dist="38100" w14:dir="2700000" w14:sx="100000" w14:sy="100000" w14:kx="0" w14:ky="0" w14:algn="tl">
            <w14:srgbClr w14:val="000000">
              <w14:alpha w14:val="60000"/>
            </w14:srgbClr>
          </w14:shadow>
        </w:rPr>
      </w:pPr>
      <w:r w:rsidRPr="008B5816">
        <w:rPr>
          <w:rFonts w:ascii="Arial" w:hAnsi="Arial" w:cs="Arial"/>
          <w:bCs w:val="0"/>
          <w:caps/>
          <w:color w:val="000000" w:themeColor="text1"/>
          <w:spacing w:val="10"/>
          <w:sz w:val="22"/>
          <w:szCs w:val="22"/>
          <w:u w:val="single"/>
          <w14:shadow w14:blurRad="50800" w14:dist="38100" w14:dir="2700000" w14:sx="100000" w14:sy="100000" w14:kx="0" w14:ky="0" w14:algn="tl">
            <w14:srgbClr w14:val="000000">
              <w14:alpha w14:val="60000"/>
            </w14:srgbClr>
          </w14:shadow>
        </w:rPr>
        <w:t>CAREER PROFILE</w:t>
      </w:r>
    </w:p>
    <w:p w14:paraId="73526F92" w14:textId="3C551E10" w:rsidR="008B5816" w:rsidRDefault="008B5816" w:rsidP="008B5816">
      <w:pPr>
        <w:pStyle w:val="ListParagraph"/>
        <w:numPr>
          <w:ilvl w:val="0"/>
          <w:numId w:val="3"/>
        </w:numPr>
        <w:spacing w:after="0" w:line="280" w:lineRule="atLeast"/>
        <w:ind w:left="567"/>
        <w:rPr>
          <w:rFonts w:ascii="Arial" w:hAnsi="Arial" w:cs="Arial"/>
          <w:color w:val="000000"/>
          <w:sz w:val="20"/>
          <w:szCs w:val="20"/>
        </w:rPr>
      </w:pPr>
      <w:r w:rsidRPr="00811B71">
        <w:rPr>
          <w:rFonts w:ascii="Arial" w:hAnsi="Arial" w:cs="Arial"/>
          <w:color w:val="000000"/>
          <w:sz w:val="20"/>
          <w:szCs w:val="20"/>
        </w:rPr>
        <w:t xml:space="preserve">Currently working as </w:t>
      </w:r>
      <w:r>
        <w:rPr>
          <w:rFonts w:ascii="Arial" w:hAnsi="Arial" w:cs="Arial"/>
          <w:b/>
          <w:color w:val="000000"/>
          <w:sz w:val="20"/>
          <w:szCs w:val="20"/>
        </w:rPr>
        <w:t xml:space="preserve">Associate Consultant at Capgemini Technologies, Bangalore </w:t>
      </w:r>
      <w:r w:rsidRPr="00811B71">
        <w:rPr>
          <w:rFonts w:ascii="Arial" w:hAnsi="Arial" w:cs="Arial"/>
          <w:b/>
          <w:color w:val="000000"/>
          <w:sz w:val="20"/>
          <w:szCs w:val="20"/>
        </w:rPr>
        <w:t>from</w:t>
      </w:r>
      <w:r w:rsidRPr="00811B71">
        <w:rPr>
          <w:rFonts w:ascii="Arial" w:hAnsi="Arial" w:cs="Arial"/>
          <w:color w:val="000000"/>
          <w:sz w:val="20"/>
          <w:szCs w:val="20"/>
        </w:rPr>
        <w:t xml:space="preserve"> </w:t>
      </w:r>
      <w:r>
        <w:rPr>
          <w:rFonts w:ascii="Arial" w:hAnsi="Arial" w:cs="Arial"/>
          <w:color w:val="000000"/>
          <w:sz w:val="20"/>
          <w:szCs w:val="20"/>
        </w:rPr>
        <w:t>April 2019</w:t>
      </w:r>
      <w:r w:rsidRPr="00811B71">
        <w:rPr>
          <w:rFonts w:ascii="Arial" w:hAnsi="Arial" w:cs="Arial"/>
          <w:color w:val="000000"/>
          <w:sz w:val="20"/>
          <w:szCs w:val="20"/>
        </w:rPr>
        <w:t xml:space="preserve"> to till now.</w:t>
      </w:r>
    </w:p>
    <w:p w14:paraId="3C8F29E7" w14:textId="2415B67B" w:rsidR="008B5816" w:rsidRPr="00811B71" w:rsidRDefault="008B5816" w:rsidP="008B5816">
      <w:pPr>
        <w:pStyle w:val="ListParagraph"/>
        <w:numPr>
          <w:ilvl w:val="0"/>
          <w:numId w:val="3"/>
        </w:numPr>
        <w:spacing w:after="0" w:line="280" w:lineRule="atLeast"/>
        <w:ind w:left="567"/>
        <w:rPr>
          <w:rFonts w:ascii="Arial" w:hAnsi="Arial" w:cs="Arial"/>
          <w:color w:val="000000"/>
          <w:sz w:val="20"/>
          <w:szCs w:val="20"/>
        </w:rPr>
      </w:pPr>
      <w:r>
        <w:rPr>
          <w:rFonts w:ascii="Arial" w:hAnsi="Arial" w:cs="Arial"/>
          <w:color w:val="000000"/>
          <w:sz w:val="20"/>
          <w:szCs w:val="20"/>
        </w:rPr>
        <w:lastRenderedPageBreak/>
        <w:t xml:space="preserve">Worked as </w:t>
      </w:r>
      <w:r w:rsidRPr="00811B71">
        <w:rPr>
          <w:rFonts w:ascii="Arial" w:hAnsi="Arial" w:cs="Arial"/>
          <w:b/>
          <w:color w:val="000000"/>
          <w:sz w:val="20"/>
          <w:szCs w:val="20"/>
        </w:rPr>
        <w:t>Devop</w:t>
      </w:r>
      <w:r>
        <w:rPr>
          <w:rFonts w:ascii="Arial" w:hAnsi="Arial" w:cs="Arial"/>
          <w:b/>
          <w:color w:val="000000"/>
          <w:sz w:val="20"/>
          <w:szCs w:val="20"/>
        </w:rPr>
        <w:t>s Engineer at Tech Mahindra LTD.</w:t>
      </w:r>
      <w:r w:rsidRPr="00811B71">
        <w:rPr>
          <w:rFonts w:ascii="Arial" w:hAnsi="Arial" w:cs="Arial"/>
          <w:b/>
          <w:color w:val="000000"/>
          <w:sz w:val="20"/>
          <w:szCs w:val="20"/>
        </w:rPr>
        <w:t xml:space="preserve">, Hyderabad </w:t>
      </w:r>
      <w:r w:rsidRPr="00811B71">
        <w:rPr>
          <w:rFonts w:ascii="Arial" w:hAnsi="Arial" w:cs="Arial"/>
          <w:color w:val="000000"/>
          <w:sz w:val="20"/>
          <w:szCs w:val="20"/>
        </w:rPr>
        <w:t xml:space="preserve">from </w:t>
      </w:r>
      <w:r>
        <w:rPr>
          <w:rFonts w:ascii="Arial" w:hAnsi="Arial" w:cs="Arial"/>
          <w:color w:val="000000"/>
          <w:sz w:val="20"/>
          <w:szCs w:val="20"/>
        </w:rPr>
        <w:t>February 2017 to March 2019.</w:t>
      </w:r>
    </w:p>
    <w:p w14:paraId="5B47521E" w14:textId="77777777" w:rsidR="008B5816" w:rsidRDefault="008B5816" w:rsidP="008B5816">
      <w:pPr>
        <w:pStyle w:val="ListParagraph"/>
        <w:spacing w:after="0" w:line="280" w:lineRule="atLeast"/>
        <w:ind w:left="1080"/>
        <w:rPr>
          <w:rFonts w:cstheme="minorHAnsi"/>
          <w:color w:val="000000"/>
          <w:sz w:val="24"/>
          <w:szCs w:val="24"/>
        </w:rPr>
      </w:pPr>
    </w:p>
    <w:p w14:paraId="57F1A0AF" w14:textId="77777777" w:rsidR="008B5816" w:rsidRPr="008B5816" w:rsidRDefault="008B5816" w:rsidP="008B5816">
      <w:pPr>
        <w:pStyle w:val="Heading1"/>
        <w:keepNext w:val="0"/>
        <w:spacing w:before="60" w:after="60" w:line="220" w:lineRule="exact"/>
        <w:rPr>
          <w:rFonts w:ascii="Arial" w:hAnsi="Arial" w:cs="Arial"/>
          <w:bCs w:val="0"/>
          <w:caps/>
          <w:color w:val="000000" w:themeColor="text1"/>
          <w:spacing w:val="10"/>
          <w:sz w:val="22"/>
          <w:szCs w:val="22"/>
          <w:u w:val="single"/>
          <w14:shadow w14:blurRad="50800" w14:dist="38100" w14:dir="2700000" w14:sx="100000" w14:sy="100000" w14:kx="0" w14:ky="0" w14:algn="tl">
            <w14:srgbClr w14:val="000000">
              <w14:alpha w14:val="60000"/>
            </w14:srgbClr>
          </w14:shadow>
        </w:rPr>
      </w:pPr>
      <w:r w:rsidRPr="008B5816">
        <w:rPr>
          <w:rFonts w:ascii="Arial" w:hAnsi="Arial" w:cs="Arial"/>
          <w:bCs w:val="0"/>
          <w:caps/>
          <w:color w:val="000000" w:themeColor="text1"/>
          <w:spacing w:val="10"/>
          <w:sz w:val="22"/>
          <w:szCs w:val="22"/>
          <w:u w:val="single"/>
          <w14:shadow w14:blurRad="50800" w14:dist="38100" w14:dir="2700000" w14:sx="100000" w14:sy="100000" w14:kx="0" w14:ky="0" w14:algn="tl">
            <w14:srgbClr w14:val="000000">
              <w14:alpha w14:val="60000"/>
            </w14:srgbClr>
          </w14:shadow>
        </w:rPr>
        <w:t>PROJECT PROFILE</w:t>
      </w:r>
    </w:p>
    <w:tbl>
      <w:tblPr>
        <w:tblStyle w:val="TableGrid"/>
        <w:tblW w:w="0" w:type="auto"/>
        <w:tblLook w:val="04A0" w:firstRow="1" w:lastRow="0" w:firstColumn="1" w:lastColumn="0" w:noHBand="0" w:noVBand="1"/>
      </w:tblPr>
      <w:tblGrid>
        <w:gridCol w:w="1977"/>
        <w:gridCol w:w="8138"/>
      </w:tblGrid>
      <w:tr w:rsidR="008B5816" w:rsidRPr="0018707F" w14:paraId="2CB8BC51" w14:textId="77777777" w:rsidTr="00142591">
        <w:tc>
          <w:tcPr>
            <w:tcW w:w="1977" w:type="dxa"/>
          </w:tcPr>
          <w:p w14:paraId="6BAE2FE4" w14:textId="77777777" w:rsidR="008B5816" w:rsidRPr="0018707F" w:rsidRDefault="008B5816" w:rsidP="00142591">
            <w:pPr>
              <w:pStyle w:val="Heading1"/>
              <w:spacing w:before="20" w:after="20"/>
              <w:outlineLvl w:val="0"/>
              <w:rPr>
                <w:rFonts w:ascii="Arial" w:hAnsi="Arial" w:cs="Arial"/>
                <w:color w:val="0070C0"/>
                <w:spacing w:val="4"/>
                <w:sz w:val="20"/>
                <w:szCs w:val="20"/>
              </w:rPr>
            </w:pPr>
            <w:r w:rsidRPr="0018707F">
              <w:rPr>
                <w:rFonts w:ascii="Arial" w:hAnsi="Arial" w:cs="Arial"/>
                <w:color w:val="0070C0"/>
                <w:spacing w:val="4"/>
                <w:sz w:val="20"/>
                <w:szCs w:val="20"/>
              </w:rPr>
              <w:t>#</w:t>
            </w:r>
            <w:r>
              <w:rPr>
                <w:rFonts w:ascii="Arial" w:hAnsi="Arial" w:cs="Arial"/>
                <w:color w:val="0070C0"/>
                <w:spacing w:val="4"/>
                <w:sz w:val="20"/>
                <w:szCs w:val="20"/>
              </w:rPr>
              <w:t>1</w:t>
            </w:r>
          </w:p>
        </w:tc>
        <w:tc>
          <w:tcPr>
            <w:tcW w:w="8138" w:type="dxa"/>
          </w:tcPr>
          <w:p w14:paraId="14702143" w14:textId="4168831B" w:rsidR="008B5816" w:rsidRPr="0018707F" w:rsidRDefault="008B5816" w:rsidP="00142591">
            <w:pPr>
              <w:pStyle w:val="Header"/>
              <w:tabs>
                <w:tab w:val="clear" w:pos="4320"/>
                <w:tab w:val="clear" w:pos="8640"/>
              </w:tabs>
              <w:spacing w:before="20" w:after="20"/>
              <w:rPr>
                <w:rFonts w:ascii="Arial" w:hAnsi="Arial" w:cs="Arial"/>
                <w:b/>
                <w:color w:val="0070C0"/>
                <w:spacing w:val="10"/>
                <w:sz w:val="20"/>
                <w:szCs w:val="20"/>
              </w:rPr>
            </w:pPr>
            <w:r>
              <w:rPr>
                <w:rFonts w:ascii="Arial" w:hAnsi="Arial" w:cs="Arial"/>
                <w:b/>
                <w:color w:val="0070C0"/>
                <w:spacing w:val="4"/>
                <w:sz w:val="20"/>
                <w:szCs w:val="20"/>
              </w:rPr>
              <w:t xml:space="preserve">Premier Dell        </w:t>
            </w:r>
            <w:r w:rsidR="00F0211F">
              <w:rPr>
                <w:rFonts w:ascii="Arial" w:hAnsi="Arial" w:cs="Arial"/>
                <w:b/>
                <w:color w:val="0070C0"/>
                <w:spacing w:val="4"/>
                <w:sz w:val="20"/>
                <w:szCs w:val="20"/>
              </w:rPr>
              <w:t xml:space="preserve">  (</w:t>
            </w:r>
            <w:r>
              <w:rPr>
                <w:rFonts w:ascii="Arial" w:hAnsi="Arial" w:cs="Arial"/>
                <w:b/>
                <w:color w:val="0070C0"/>
                <w:spacing w:val="4"/>
                <w:sz w:val="20"/>
                <w:szCs w:val="20"/>
              </w:rPr>
              <w:t>October 2019 – till date)</w:t>
            </w:r>
          </w:p>
        </w:tc>
      </w:tr>
      <w:tr w:rsidR="008B5816" w:rsidRPr="00811B71" w14:paraId="0FF56DBE" w14:textId="77777777" w:rsidTr="00142591">
        <w:tc>
          <w:tcPr>
            <w:tcW w:w="1977" w:type="dxa"/>
          </w:tcPr>
          <w:p w14:paraId="461D3303" w14:textId="77777777" w:rsidR="008B5816" w:rsidRPr="00811B71" w:rsidRDefault="008B5816" w:rsidP="00142591">
            <w:pPr>
              <w:rPr>
                <w:rFonts w:ascii="Arial" w:hAnsi="Arial" w:cs="Arial"/>
                <w:b/>
                <w:sz w:val="20"/>
                <w:szCs w:val="20"/>
              </w:rPr>
            </w:pPr>
            <w:r w:rsidRPr="00811B71">
              <w:rPr>
                <w:rFonts w:ascii="Arial" w:hAnsi="Arial" w:cs="Arial"/>
                <w:b/>
                <w:sz w:val="20"/>
                <w:szCs w:val="20"/>
              </w:rPr>
              <w:t>Client</w:t>
            </w:r>
          </w:p>
        </w:tc>
        <w:tc>
          <w:tcPr>
            <w:tcW w:w="8138" w:type="dxa"/>
          </w:tcPr>
          <w:p w14:paraId="693ACDC8" w14:textId="77777777" w:rsidR="008B5816" w:rsidRPr="00811B71" w:rsidRDefault="008B5816" w:rsidP="00142591">
            <w:pPr>
              <w:spacing w:before="20" w:after="20"/>
              <w:rPr>
                <w:rFonts w:ascii="Arial" w:hAnsi="Arial" w:cs="Arial"/>
                <w:spacing w:val="10"/>
                <w:sz w:val="20"/>
                <w:szCs w:val="20"/>
              </w:rPr>
            </w:pPr>
            <w:r>
              <w:rPr>
                <w:rFonts w:ascii="Arial" w:hAnsi="Arial" w:cs="Arial"/>
                <w:spacing w:val="10"/>
                <w:sz w:val="20"/>
                <w:szCs w:val="20"/>
              </w:rPr>
              <w:t>Dell Technologies</w:t>
            </w:r>
          </w:p>
        </w:tc>
      </w:tr>
      <w:tr w:rsidR="008B5816" w:rsidRPr="00811B71" w14:paraId="59DB19BE" w14:textId="77777777" w:rsidTr="00142591">
        <w:tc>
          <w:tcPr>
            <w:tcW w:w="1977" w:type="dxa"/>
          </w:tcPr>
          <w:p w14:paraId="557FBDB5" w14:textId="77777777" w:rsidR="008B5816" w:rsidRPr="00811B71" w:rsidRDefault="008B5816" w:rsidP="00142591">
            <w:pPr>
              <w:rPr>
                <w:rFonts w:ascii="Arial" w:hAnsi="Arial" w:cs="Arial"/>
                <w:b/>
                <w:sz w:val="20"/>
                <w:szCs w:val="20"/>
              </w:rPr>
            </w:pPr>
            <w:r w:rsidRPr="00811B71">
              <w:rPr>
                <w:rFonts w:ascii="Arial" w:hAnsi="Arial" w:cs="Arial"/>
                <w:b/>
                <w:sz w:val="20"/>
                <w:szCs w:val="20"/>
              </w:rPr>
              <w:t>Role</w:t>
            </w:r>
          </w:p>
        </w:tc>
        <w:tc>
          <w:tcPr>
            <w:tcW w:w="8138" w:type="dxa"/>
          </w:tcPr>
          <w:p w14:paraId="209D9EA0" w14:textId="77777777" w:rsidR="008B5816" w:rsidRPr="00811B71" w:rsidRDefault="008B5816" w:rsidP="00142591">
            <w:pPr>
              <w:pStyle w:val="Heading2"/>
              <w:spacing w:before="20" w:after="20"/>
              <w:outlineLvl w:val="1"/>
              <w:rPr>
                <w:rFonts w:ascii="Arial" w:hAnsi="Arial" w:cs="Arial"/>
                <w:b w:val="0"/>
                <w:color w:val="auto"/>
                <w:spacing w:val="10"/>
                <w:sz w:val="20"/>
                <w:szCs w:val="20"/>
              </w:rPr>
            </w:pPr>
            <w:r>
              <w:rPr>
                <w:rFonts w:ascii="Arial" w:hAnsi="Arial" w:cs="Arial"/>
                <w:b w:val="0"/>
                <w:color w:val="auto"/>
                <w:spacing w:val="4"/>
                <w:sz w:val="20"/>
                <w:szCs w:val="20"/>
              </w:rPr>
              <w:t>Devops Engineer</w:t>
            </w:r>
          </w:p>
        </w:tc>
      </w:tr>
      <w:tr w:rsidR="008B5816" w:rsidRPr="00811B71" w14:paraId="2D249E3C" w14:textId="77777777" w:rsidTr="00142591">
        <w:tc>
          <w:tcPr>
            <w:tcW w:w="1977" w:type="dxa"/>
          </w:tcPr>
          <w:p w14:paraId="45778203" w14:textId="77777777" w:rsidR="008B5816" w:rsidRPr="00811B71" w:rsidRDefault="008B5816" w:rsidP="00142591">
            <w:pPr>
              <w:rPr>
                <w:rFonts w:ascii="Arial" w:hAnsi="Arial" w:cs="Arial"/>
                <w:b/>
                <w:sz w:val="20"/>
                <w:szCs w:val="20"/>
              </w:rPr>
            </w:pPr>
            <w:r w:rsidRPr="00811B71">
              <w:rPr>
                <w:rFonts w:ascii="Arial" w:hAnsi="Arial" w:cs="Arial"/>
                <w:b/>
                <w:sz w:val="20"/>
                <w:szCs w:val="20"/>
              </w:rPr>
              <w:t>Team Size</w:t>
            </w:r>
          </w:p>
        </w:tc>
        <w:tc>
          <w:tcPr>
            <w:tcW w:w="8138" w:type="dxa"/>
          </w:tcPr>
          <w:p w14:paraId="14C38DD3" w14:textId="77777777" w:rsidR="008B5816" w:rsidRPr="00811B71" w:rsidRDefault="008B5816" w:rsidP="00142591">
            <w:pPr>
              <w:spacing w:before="20" w:after="20"/>
              <w:rPr>
                <w:rFonts w:ascii="Arial" w:hAnsi="Arial" w:cs="Arial"/>
                <w:spacing w:val="10"/>
                <w:sz w:val="20"/>
                <w:szCs w:val="20"/>
              </w:rPr>
            </w:pPr>
            <w:r>
              <w:rPr>
                <w:rFonts w:ascii="Arial" w:hAnsi="Arial" w:cs="Arial"/>
                <w:spacing w:val="10"/>
                <w:sz w:val="20"/>
                <w:szCs w:val="20"/>
              </w:rPr>
              <w:t>9</w:t>
            </w:r>
          </w:p>
        </w:tc>
      </w:tr>
      <w:tr w:rsidR="008B5816" w:rsidRPr="00811B71" w14:paraId="45CC9EF3" w14:textId="77777777" w:rsidTr="00142591">
        <w:tc>
          <w:tcPr>
            <w:tcW w:w="1977" w:type="dxa"/>
          </w:tcPr>
          <w:p w14:paraId="70D741AE" w14:textId="77777777" w:rsidR="008B5816" w:rsidRPr="00811B71" w:rsidRDefault="008B5816" w:rsidP="00142591">
            <w:pPr>
              <w:rPr>
                <w:rFonts w:ascii="Arial" w:hAnsi="Arial" w:cs="Arial"/>
                <w:b/>
                <w:sz w:val="20"/>
                <w:szCs w:val="20"/>
              </w:rPr>
            </w:pPr>
            <w:r w:rsidRPr="00811B71">
              <w:rPr>
                <w:rFonts w:ascii="Arial" w:hAnsi="Arial" w:cs="Arial"/>
                <w:b/>
                <w:sz w:val="20"/>
                <w:szCs w:val="20"/>
              </w:rPr>
              <w:t xml:space="preserve">Environment </w:t>
            </w:r>
          </w:p>
        </w:tc>
        <w:tc>
          <w:tcPr>
            <w:tcW w:w="8138" w:type="dxa"/>
          </w:tcPr>
          <w:p w14:paraId="0CFFA0E8" w14:textId="0088C3DE" w:rsidR="008B5816" w:rsidRPr="00811B71" w:rsidRDefault="008B5816" w:rsidP="00142591">
            <w:pPr>
              <w:spacing w:before="20" w:after="20"/>
              <w:rPr>
                <w:rFonts w:ascii="Arial" w:hAnsi="Arial" w:cs="Arial"/>
                <w:spacing w:val="10"/>
                <w:sz w:val="20"/>
                <w:szCs w:val="20"/>
              </w:rPr>
            </w:pPr>
            <w:r>
              <w:rPr>
                <w:rFonts w:ascii="Arial" w:hAnsi="Arial" w:cs="Arial"/>
                <w:spacing w:val="10"/>
                <w:sz w:val="20"/>
                <w:szCs w:val="20"/>
              </w:rPr>
              <w:t>Docker, Gitlab, Octopus, Team city</w:t>
            </w:r>
          </w:p>
        </w:tc>
      </w:tr>
    </w:tbl>
    <w:p w14:paraId="55FAB2BB" w14:textId="77777777" w:rsidR="008B5816" w:rsidRDefault="008B5816" w:rsidP="008B5816">
      <w:pPr>
        <w:rPr>
          <w:rFonts w:ascii="Arial" w:hAnsi="Arial" w:cs="Arial"/>
          <w:b/>
          <w:sz w:val="20"/>
          <w:szCs w:val="20"/>
        </w:rPr>
      </w:pPr>
      <w:r w:rsidRPr="00116B67">
        <w:rPr>
          <w:rFonts w:ascii="Arial" w:hAnsi="Arial" w:cs="Arial"/>
          <w:b/>
          <w:sz w:val="20"/>
          <w:szCs w:val="20"/>
        </w:rPr>
        <w:t>Responsibilities:</w:t>
      </w:r>
    </w:p>
    <w:p w14:paraId="0DA7A3B4" w14:textId="77777777" w:rsidR="008B5816" w:rsidRDefault="008B5816" w:rsidP="008B5816">
      <w:pPr>
        <w:pStyle w:val="ListParagraph"/>
        <w:numPr>
          <w:ilvl w:val="0"/>
          <w:numId w:val="8"/>
        </w:numPr>
        <w:rPr>
          <w:rFonts w:ascii="Arial" w:hAnsi="Arial" w:cs="Arial"/>
          <w:sz w:val="20"/>
          <w:szCs w:val="20"/>
        </w:rPr>
      </w:pPr>
      <w:r>
        <w:rPr>
          <w:rFonts w:ascii="Arial" w:hAnsi="Arial" w:cs="Arial"/>
          <w:sz w:val="20"/>
          <w:szCs w:val="20"/>
        </w:rPr>
        <w:t>Procuring new servers as per the ongoing Migration activity for different applications.</w:t>
      </w:r>
    </w:p>
    <w:p w14:paraId="733FD5DA" w14:textId="77777777" w:rsidR="008B5816" w:rsidRDefault="008B5816" w:rsidP="008B5816">
      <w:pPr>
        <w:pStyle w:val="ListParagraph"/>
        <w:numPr>
          <w:ilvl w:val="0"/>
          <w:numId w:val="8"/>
        </w:numPr>
        <w:rPr>
          <w:rFonts w:ascii="Arial" w:hAnsi="Arial" w:cs="Arial"/>
          <w:sz w:val="20"/>
          <w:szCs w:val="20"/>
        </w:rPr>
      </w:pPr>
      <w:r>
        <w:rPr>
          <w:rFonts w:ascii="Arial" w:hAnsi="Arial" w:cs="Arial"/>
          <w:sz w:val="20"/>
          <w:szCs w:val="20"/>
        </w:rPr>
        <w:t>Generating necessary PowerShell scripts to automate the configuration setup of newly procured servers.</w:t>
      </w:r>
    </w:p>
    <w:p w14:paraId="72FC0580" w14:textId="77777777" w:rsidR="008B5816" w:rsidRPr="0041789A" w:rsidRDefault="008B5816" w:rsidP="008B5816">
      <w:pPr>
        <w:pStyle w:val="ListParagraph"/>
        <w:numPr>
          <w:ilvl w:val="0"/>
          <w:numId w:val="8"/>
        </w:numPr>
        <w:rPr>
          <w:rFonts w:ascii="Arial" w:hAnsi="Arial" w:cs="Arial"/>
          <w:sz w:val="20"/>
          <w:szCs w:val="20"/>
        </w:rPr>
      </w:pPr>
      <w:r>
        <w:rPr>
          <w:rFonts w:ascii="Arial" w:hAnsi="Arial" w:cs="Arial"/>
          <w:sz w:val="20"/>
          <w:szCs w:val="20"/>
        </w:rPr>
        <w:t>Necessary server farm changes on ARR farms as per the application requirement.</w:t>
      </w:r>
    </w:p>
    <w:p w14:paraId="496C02B3" w14:textId="77777777" w:rsidR="008B5816" w:rsidRDefault="008B5816" w:rsidP="008B5816">
      <w:pPr>
        <w:pStyle w:val="ListParagraph"/>
        <w:numPr>
          <w:ilvl w:val="0"/>
          <w:numId w:val="8"/>
        </w:numPr>
        <w:rPr>
          <w:rFonts w:ascii="Arial" w:hAnsi="Arial" w:cs="Arial"/>
          <w:sz w:val="20"/>
          <w:szCs w:val="20"/>
        </w:rPr>
      </w:pPr>
      <w:r>
        <w:rPr>
          <w:rFonts w:ascii="Arial" w:hAnsi="Arial" w:cs="Arial"/>
          <w:sz w:val="20"/>
          <w:szCs w:val="20"/>
        </w:rPr>
        <w:t>Necessary Proxy settings to the newly procured servers.</w:t>
      </w:r>
    </w:p>
    <w:p w14:paraId="4FB068F7" w14:textId="77777777" w:rsidR="008B5816" w:rsidRDefault="008B5816" w:rsidP="008B5816">
      <w:pPr>
        <w:pStyle w:val="ListParagraph"/>
        <w:numPr>
          <w:ilvl w:val="0"/>
          <w:numId w:val="8"/>
        </w:numPr>
        <w:rPr>
          <w:rFonts w:ascii="Arial" w:hAnsi="Arial" w:cs="Arial"/>
          <w:sz w:val="20"/>
          <w:szCs w:val="20"/>
        </w:rPr>
      </w:pPr>
      <w:r>
        <w:rPr>
          <w:rFonts w:ascii="Arial" w:hAnsi="Arial" w:cs="Arial"/>
          <w:sz w:val="20"/>
          <w:szCs w:val="20"/>
        </w:rPr>
        <w:t>Deploying the Docker container environment for testing purpose as per the release calendar.</w:t>
      </w:r>
    </w:p>
    <w:p w14:paraId="3DB7A0B3" w14:textId="77777777" w:rsidR="008B5816" w:rsidRPr="009805CA" w:rsidRDefault="008B5816" w:rsidP="008B5816">
      <w:pPr>
        <w:pStyle w:val="ListParagraph"/>
        <w:numPr>
          <w:ilvl w:val="0"/>
          <w:numId w:val="8"/>
        </w:numPr>
        <w:rPr>
          <w:rFonts w:ascii="Arial" w:hAnsi="Arial" w:cs="Arial"/>
          <w:sz w:val="20"/>
          <w:szCs w:val="20"/>
        </w:rPr>
      </w:pPr>
      <w:r>
        <w:rPr>
          <w:rFonts w:ascii="Arial" w:hAnsi="Arial" w:cs="Arial"/>
          <w:sz w:val="20"/>
          <w:szCs w:val="20"/>
        </w:rPr>
        <w:t>Necessary Code changes in Git lab Repositories.</w:t>
      </w:r>
    </w:p>
    <w:p w14:paraId="489CCC1E" w14:textId="77777777" w:rsidR="008B5816" w:rsidRDefault="008B5816" w:rsidP="008B5816">
      <w:pPr>
        <w:pStyle w:val="ListParagraph"/>
        <w:numPr>
          <w:ilvl w:val="0"/>
          <w:numId w:val="8"/>
        </w:numPr>
        <w:rPr>
          <w:rFonts w:ascii="Arial" w:hAnsi="Arial" w:cs="Arial"/>
          <w:sz w:val="20"/>
          <w:szCs w:val="20"/>
        </w:rPr>
      </w:pPr>
      <w:r>
        <w:rPr>
          <w:rFonts w:ascii="Arial" w:hAnsi="Arial" w:cs="Arial"/>
          <w:sz w:val="20"/>
          <w:szCs w:val="20"/>
        </w:rPr>
        <w:t>Updating the Docker images if required to update.</w:t>
      </w:r>
    </w:p>
    <w:p w14:paraId="424F739D" w14:textId="77777777" w:rsidR="008B5816" w:rsidRDefault="008B5816" w:rsidP="008B5816">
      <w:pPr>
        <w:pStyle w:val="ListParagraph"/>
        <w:numPr>
          <w:ilvl w:val="0"/>
          <w:numId w:val="8"/>
        </w:numPr>
        <w:rPr>
          <w:rFonts w:ascii="Arial" w:hAnsi="Arial" w:cs="Arial"/>
          <w:sz w:val="20"/>
          <w:szCs w:val="20"/>
        </w:rPr>
      </w:pPr>
      <w:r>
        <w:rPr>
          <w:rFonts w:ascii="Arial" w:hAnsi="Arial" w:cs="Arial"/>
          <w:sz w:val="20"/>
          <w:szCs w:val="20"/>
        </w:rPr>
        <w:t>Setting up the Terminal Servers and ARR Servers.</w:t>
      </w:r>
    </w:p>
    <w:p w14:paraId="7D132A45" w14:textId="77777777" w:rsidR="008B5816" w:rsidRDefault="008B5816" w:rsidP="008B5816">
      <w:pPr>
        <w:pStyle w:val="ListParagraph"/>
        <w:numPr>
          <w:ilvl w:val="0"/>
          <w:numId w:val="8"/>
        </w:numPr>
        <w:rPr>
          <w:rFonts w:ascii="Arial" w:hAnsi="Arial" w:cs="Arial"/>
          <w:sz w:val="20"/>
          <w:szCs w:val="20"/>
        </w:rPr>
      </w:pPr>
      <w:r>
        <w:rPr>
          <w:rFonts w:ascii="Arial" w:hAnsi="Arial" w:cs="Arial"/>
          <w:sz w:val="20"/>
          <w:szCs w:val="20"/>
        </w:rPr>
        <w:t>Troubleshooting the Octopus related issue at the time of code deployment.</w:t>
      </w:r>
    </w:p>
    <w:p w14:paraId="634989E8" w14:textId="77777777" w:rsidR="008B5816" w:rsidRDefault="008B5816" w:rsidP="008B5816">
      <w:pPr>
        <w:pStyle w:val="ListParagraph"/>
        <w:numPr>
          <w:ilvl w:val="0"/>
          <w:numId w:val="8"/>
        </w:numPr>
        <w:rPr>
          <w:rFonts w:ascii="Arial" w:hAnsi="Arial" w:cs="Arial"/>
          <w:sz w:val="20"/>
          <w:szCs w:val="20"/>
        </w:rPr>
      </w:pPr>
      <w:r>
        <w:rPr>
          <w:rFonts w:ascii="Arial" w:hAnsi="Arial" w:cs="Arial"/>
          <w:sz w:val="20"/>
          <w:szCs w:val="20"/>
        </w:rPr>
        <w:t>DB Migration activity of the new servers.</w:t>
      </w:r>
    </w:p>
    <w:p w14:paraId="173C7867" w14:textId="77777777" w:rsidR="008B5816" w:rsidRPr="00594B2D" w:rsidRDefault="008B5816" w:rsidP="008B5816">
      <w:pPr>
        <w:pStyle w:val="ListParagraph"/>
        <w:numPr>
          <w:ilvl w:val="0"/>
          <w:numId w:val="8"/>
        </w:numPr>
        <w:rPr>
          <w:rFonts w:ascii="Arial" w:hAnsi="Arial" w:cs="Arial"/>
          <w:sz w:val="20"/>
          <w:szCs w:val="20"/>
        </w:rPr>
      </w:pPr>
      <w:r>
        <w:rPr>
          <w:rFonts w:ascii="Arial" w:hAnsi="Arial" w:cs="Arial"/>
          <w:sz w:val="20"/>
          <w:szCs w:val="20"/>
        </w:rPr>
        <w:t>Resolving defects raised by the testing team.</w:t>
      </w:r>
    </w:p>
    <w:tbl>
      <w:tblPr>
        <w:tblStyle w:val="TableGrid"/>
        <w:tblW w:w="0" w:type="auto"/>
        <w:tblLook w:val="04A0" w:firstRow="1" w:lastRow="0" w:firstColumn="1" w:lastColumn="0" w:noHBand="0" w:noVBand="1"/>
      </w:tblPr>
      <w:tblGrid>
        <w:gridCol w:w="1977"/>
        <w:gridCol w:w="8138"/>
      </w:tblGrid>
      <w:tr w:rsidR="008B5816" w14:paraId="1A51A0CE" w14:textId="77777777" w:rsidTr="00142591">
        <w:tc>
          <w:tcPr>
            <w:tcW w:w="1977" w:type="dxa"/>
          </w:tcPr>
          <w:p w14:paraId="0EAABC2A" w14:textId="77777777" w:rsidR="008B5816" w:rsidRPr="0018707F" w:rsidRDefault="008B5816" w:rsidP="00142591">
            <w:pPr>
              <w:pStyle w:val="Heading1"/>
              <w:spacing w:before="20" w:after="20"/>
              <w:outlineLvl w:val="0"/>
              <w:rPr>
                <w:rFonts w:ascii="Arial" w:hAnsi="Arial" w:cs="Arial"/>
                <w:color w:val="0070C0"/>
                <w:spacing w:val="4"/>
                <w:sz w:val="20"/>
                <w:szCs w:val="20"/>
              </w:rPr>
            </w:pPr>
            <w:r w:rsidRPr="0018707F">
              <w:rPr>
                <w:rFonts w:ascii="Arial" w:hAnsi="Arial" w:cs="Arial"/>
                <w:color w:val="0070C0"/>
                <w:spacing w:val="4"/>
                <w:sz w:val="20"/>
                <w:szCs w:val="20"/>
              </w:rPr>
              <w:t>#</w:t>
            </w:r>
            <w:r>
              <w:rPr>
                <w:rFonts w:ascii="Arial" w:hAnsi="Arial" w:cs="Arial"/>
                <w:color w:val="0070C0"/>
                <w:spacing w:val="4"/>
                <w:sz w:val="20"/>
                <w:szCs w:val="20"/>
              </w:rPr>
              <w:t>2</w:t>
            </w:r>
          </w:p>
        </w:tc>
        <w:tc>
          <w:tcPr>
            <w:tcW w:w="8138" w:type="dxa"/>
          </w:tcPr>
          <w:p w14:paraId="47015CCB" w14:textId="4515FD8B" w:rsidR="008B5816" w:rsidRPr="0018707F" w:rsidRDefault="008B5816" w:rsidP="00142591">
            <w:pPr>
              <w:pStyle w:val="Header"/>
              <w:tabs>
                <w:tab w:val="clear" w:pos="4320"/>
                <w:tab w:val="clear" w:pos="8640"/>
              </w:tabs>
              <w:spacing w:before="20" w:after="20"/>
              <w:rPr>
                <w:rFonts w:ascii="Arial" w:hAnsi="Arial" w:cs="Arial"/>
                <w:b/>
                <w:color w:val="0070C0"/>
                <w:spacing w:val="10"/>
                <w:sz w:val="20"/>
                <w:szCs w:val="20"/>
              </w:rPr>
            </w:pPr>
            <w:r>
              <w:rPr>
                <w:rFonts w:ascii="Arial" w:hAnsi="Arial" w:cs="Arial"/>
                <w:b/>
                <w:color w:val="0070C0"/>
                <w:spacing w:val="4"/>
                <w:sz w:val="20"/>
                <w:szCs w:val="20"/>
              </w:rPr>
              <w:t>Core Tech Monitoring</w:t>
            </w:r>
            <w:r w:rsidR="00037C29">
              <w:rPr>
                <w:rFonts w:ascii="Arial" w:hAnsi="Arial" w:cs="Arial"/>
                <w:b/>
                <w:color w:val="0070C0"/>
                <w:spacing w:val="4"/>
                <w:sz w:val="20"/>
                <w:szCs w:val="20"/>
              </w:rPr>
              <w:t xml:space="preserve">    (</w:t>
            </w:r>
            <w:r>
              <w:rPr>
                <w:rFonts w:ascii="Arial" w:hAnsi="Arial" w:cs="Arial"/>
                <w:b/>
                <w:color w:val="0070C0"/>
                <w:spacing w:val="4"/>
                <w:sz w:val="20"/>
                <w:szCs w:val="20"/>
              </w:rPr>
              <w:t>April 2019 – September 2019)</w:t>
            </w:r>
          </w:p>
        </w:tc>
      </w:tr>
      <w:tr w:rsidR="008B5816" w14:paraId="305EB61D" w14:textId="77777777" w:rsidTr="00142591">
        <w:tc>
          <w:tcPr>
            <w:tcW w:w="1977" w:type="dxa"/>
          </w:tcPr>
          <w:p w14:paraId="4892B622" w14:textId="77777777" w:rsidR="008B5816" w:rsidRPr="00811B71" w:rsidRDefault="008B5816" w:rsidP="00142591">
            <w:pPr>
              <w:rPr>
                <w:rFonts w:ascii="Arial" w:hAnsi="Arial" w:cs="Arial"/>
                <w:b/>
                <w:sz w:val="20"/>
                <w:szCs w:val="20"/>
              </w:rPr>
            </w:pPr>
            <w:r w:rsidRPr="00811B71">
              <w:rPr>
                <w:rFonts w:ascii="Arial" w:hAnsi="Arial" w:cs="Arial"/>
                <w:b/>
                <w:sz w:val="20"/>
                <w:szCs w:val="20"/>
              </w:rPr>
              <w:t>Client</w:t>
            </w:r>
          </w:p>
        </w:tc>
        <w:tc>
          <w:tcPr>
            <w:tcW w:w="8138" w:type="dxa"/>
          </w:tcPr>
          <w:p w14:paraId="3F621224" w14:textId="77777777" w:rsidR="008B5816" w:rsidRPr="00811B71" w:rsidRDefault="008B5816" w:rsidP="00142591">
            <w:pPr>
              <w:spacing w:before="20" w:after="20"/>
              <w:rPr>
                <w:rFonts w:ascii="Arial" w:hAnsi="Arial" w:cs="Arial"/>
                <w:spacing w:val="10"/>
                <w:sz w:val="20"/>
                <w:szCs w:val="20"/>
              </w:rPr>
            </w:pPr>
            <w:r>
              <w:rPr>
                <w:rFonts w:ascii="Arial" w:hAnsi="Arial" w:cs="Arial"/>
                <w:spacing w:val="10"/>
                <w:sz w:val="20"/>
                <w:szCs w:val="20"/>
              </w:rPr>
              <w:t>GE Digital</w:t>
            </w:r>
          </w:p>
        </w:tc>
      </w:tr>
      <w:tr w:rsidR="008B5816" w14:paraId="36DD1D4C" w14:textId="77777777" w:rsidTr="00142591">
        <w:tc>
          <w:tcPr>
            <w:tcW w:w="1977" w:type="dxa"/>
          </w:tcPr>
          <w:p w14:paraId="3C7D3181" w14:textId="77777777" w:rsidR="008B5816" w:rsidRPr="00811B71" w:rsidRDefault="008B5816" w:rsidP="00142591">
            <w:pPr>
              <w:rPr>
                <w:rFonts w:ascii="Arial" w:hAnsi="Arial" w:cs="Arial"/>
                <w:b/>
                <w:sz w:val="20"/>
                <w:szCs w:val="20"/>
              </w:rPr>
            </w:pPr>
            <w:r w:rsidRPr="00811B71">
              <w:rPr>
                <w:rFonts w:ascii="Arial" w:hAnsi="Arial" w:cs="Arial"/>
                <w:b/>
                <w:sz w:val="20"/>
                <w:szCs w:val="20"/>
              </w:rPr>
              <w:t>Role</w:t>
            </w:r>
          </w:p>
        </w:tc>
        <w:tc>
          <w:tcPr>
            <w:tcW w:w="8138" w:type="dxa"/>
          </w:tcPr>
          <w:p w14:paraId="29E0F9D5" w14:textId="77777777" w:rsidR="008B5816" w:rsidRPr="00811B71" w:rsidRDefault="008B5816" w:rsidP="00142591">
            <w:pPr>
              <w:pStyle w:val="Heading2"/>
              <w:spacing w:before="20" w:after="20"/>
              <w:outlineLvl w:val="1"/>
              <w:rPr>
                <w:rFonts w:ascii="Arial" w:hAnsi="Arial" w:cs="Arial"/>
                <w:b w:val="0"/>
                <w:color w:val="auto"/>
                <w:spacing w:val="10"/>
                <w:sz w:val="20"/>
                <w:szCs w:val="20"/>
              </w:rPr>
            </w:pPr>
            <w:r>
              <w:rPr>
                <w:rFonts w:ascii="Arial" w:hAnsi="Arial" w:cs="Arial"/>
                <w:b w:val="0"/>
                <w:color w:val="auto"/>
                <w:spacing w:val="4"/>
                <w:sz w:val="20"/>
                <w:szCs w:val="20"/>
              </w:rPr>
              <w:t>Monitoring Engineer</w:t>
            </w:r>
          </w:p>
        </w:tc>
      </w:tr>
      <w:tr w:rsidR="008B5816" w14:paraId="6112306D" w14:textId="77777777" w:rsidTr="00142591">
        <w:tc>
          <w:tcPr>
            <w:tcW w:w="1977" w:type="dxa"/>
          </w:tcPr>
          <w:p w14:paraId="5BB9B9EF" w14:textId="77777777" w:rsidR="008B5816" w:rsidRPr="00811B71" w:rsidRDefault="008B5816" w:rsidP="00142591">
            <w:pPr>
              <w:rPr>
                <w:rFonts w:ascii="Arial" w:hAnsi="Arial" w:cs="Arial"/>
                <w:b/>
                <w:sz w:val="20"/>
                <w:szCs w:val="20"/>
              </w:rPr>
            </w:pPr>
            <w:r w:rsidRPr="00811B71">
              <w:rPr>
                <w:rFonts w:ascii="Arial" w:hAnsi="Arial" w:cs="Arial"/>
                <w:b/>
                <w:sz w:val="20"/>
                <w:szCs w:val="20"/>
              </w:rPr>
              <w:t>Team Size</w:t>
            </w:r>
          </w:p>
        </w:tc>
        <w:tc>
          <w:tcPr>
            <w:tcW w:w="8138" w:type="dxa"/>
          </w:tcPr>
          <w:p w14:paraId="7F1EF10B" w14:textId="77777777" w:rsidR="008B5816" w:rsidRPr="00811B71" w:rsidRDefault="008B5816" w:rsidP="00142591">
            <w:pPr>
              <w:spacing w:before="20" w:after="20"/>
              <w:rPr>
                <w:rFonts w:ascii="Arial" w:hAnsi="Arial" w:cs="Arial"/>
                <w:spacing w:val="10"/>
                <w:sz w:val="20"/>
                <w:szCs w:val="20"/>
              </w:rPr>
            </w:pPr>
            <w:r>
              <w:rPr>
                <w:rFonts w:ascii="Arial" w:hAnsi="Arial" w:cs="Arial"/>
                <w:spacing w:val="10"/>
                <w:sz w:val="20"/>
                <w:szCs w:val="20"/>
              </w:rPr>
              <w:t>5</w:t>
            </w:r>
          </w:p>
        </w:tc>
      </w:tr>
      <w:tr w:rsidR="008B5816" w14:paraId="6D164FDF" w14:textId="77777777" w:rsidTr="00142591">
        <w:tc>
          <w:tcPr>
            <w:tcW w:w="1977" w:type="dxa"/>
          </w:tcPr>
          <w:p w14:paraId="11D8A223" w14:textId="77777777" w:rsidR="008B5816" w:rsidRPr="00811B71" w:rsidRDefault="008B5816" w:rsidP="00142591">
            <w:pPr>
              <w:rPr>
                <w:rFonts w:ascii="Arial" w:hAnsi="Arial" w:cs="Arial"/>
                <w:b/>
                <w:sz w:val="20"/>
                <w:szCs w:val="20"/>
              </w:rPr>
            </w:pPr>
            <w:r w:rsidRPr="00811B71">
              <w:rPr>
                <w:rFonts w:ascii="Arial" w:hAnsi="Arial" w:cs="Arial"/>
                <w:b/>
                <w:sz w:val="20"/>
                <w:szCs w:val="20"/>
              </w:rPr>
              <w:t xml:space="preserve">Environment </w:t>
            </w:r>
          </w:p>
        </w:tc>
        <w:tc>
          <w:tcPr>
            <w:tcW w:w="8138" w:type="dxa"/>
          </w:tcPr>
          <w:p w14:paraId="3ED0D8B4" w14:textId="77777777" w:rsidR="008B5816" w:rsidRPr="00811B71" w:rsidRDefault="008B5816" w:rsidP="00142591">
            <w:pPr>
              <w:spacing w:before="20" w:after="20"/>
              <w:rPr>
                <w:rFonts w:ascii="Arial" w:hAnsi="Arial" w:cs="Arial"/>
                <w:spacing w:val="10"/>
                <w:sz w:val="20"/>
                <w:szCs w:val="20"/>
              </w:rPr>
            </w:pPr>
            <w:r>
              <w:rPr>
                <w:rFonts w:ascii="Arial" w:hAnsi="Arial" w:cs="Arial"/>
                <w:spacing w:val="10"/>
                <w:sz w:val="20"/>
                <w:szCs w:val="20"/>
              </w:rPr>
              <w:t>Chef, Docker, New relic, AWS, Sensu</w:t>
            </w:r>
          </w:p>
        </w:tc>
      </w:tr>
    </w:tbl>
    <w:p w14:paraId="0C032017" w14:textId="77777777" w:rsidR="008B5816" w:rsidRPr="00116B67" w:rsidRDefault="008B5816" w:rsidP="008B5816">
      <w:pPr>
        <w:rPr>
          <w:rFonts w:ascii="Arial" w:hAnsi="Arial" w:cs="Arial"/>
          <w:sz w:val="20"/>
          <w:szCs w:val="20"/>
        </w:rPr>
      </w:pPr>
      <w:r w:rsidRPr="00116B67">
        <w:rPr>
          <w:rFonts w:ascii="Arial" w:hAnsi="Arial" w:cs="Arial"/>
          <w:b/>
          <w:sz w:val="20"/>
          <w:szCs w:val="20"/>
        </w:rPr>
        <w:t>Responsibilities:</w:t>
      </w:r>
    </w:p>
    <w:p w14:paraId="6EF2D26B" w14:textId="77777777" w:rsidR="008B5816" w:rsidRDefault="008B5816" w:rsidP="008B5816">
      <w:pPr>
        <w:pStyle w:val="ListParagraph"/>
        <w:numPr>
          <w:ilvl w:val="0"/>
          <w:numId w:val="7"/>
        </w:numPr>
        <w:ind w:left="567"/>
      </w:pPr>
      <w:r>
        <w:t>Administration of New Relic Monitoring Accounts.</w:t>
      </w:r>
    </w:p>
    <w:p w14:paraId="747F3852" w14:textId="77777777" w:rsidR="008B5816" w:rsidRDefault="008B5816" w:rsidP="008B5816">
      <w:pPr>
        <w:pStyle w:val="ListParagraph"/>
        <w:numPr>
          <w:ilvl w:val="0"/>
          <w:numId w:val="7"/>
        </w:numPr>
        <w:ind w:left="567"/>
      </w:pPr>
      <w:r>
        <w:t>Monitoring and creating the Alerts for New Relic Monitoring servers.</w:t>
      </w:r>
    </w:p>
    <w:p w14:paraId="4FA09FE5" w14:textId="77777777" w:rsidR="008B5816" w:rsidRDefault="008B5816" w:rsidP="008B5816">
      <w:pPr>
        <w:pStyle w:val="ListParagraph"/>
        <w:numPr>
          <w:ilvl w:val="0"/>
          <w:numId w:val="7"/>
        </w:numPr>
        <w:ind w:left="567"/>
      </w:pPr>
      <w:r>
        <w:t xml:space="preserve">Writing the Chef cookbook to Install and Update the New Relic ' Docker Containerised Minions' servers. </w:t>
      </w:r>
    </w:p>
    <w:p w14:paraId="6022E2A4" w14:textId="77777777" w:rsidR="008B5816" w:rsidRDefault="008B5816" w:rsidP="008B5816">
      <w:pPr>
        <w:pStyle w:val="ListParagraph"/>
        <w:numPr>
          <w:ilvl w:val="0"/>
          <w:numId w:val="7"/>
        </w:numPr>
        <w:ind w:left="567"/>
      </w:pPr>
      <w:r>
        <w:t>Migrating the Monitoring scripts as per requirement from one location to another locations.</w:t>
      </w:r>
    </w:p>
    <w:p w14:paraId="355D8E3D" w14:textId="77777777" w:rsidR="008B5816" w:rsidRDefault="008B5816" w:rsidP="008B5816">
      <w:pPr>
        <w:pStyle w:val="ListParagraph"/>
        <w:numPr>
          <w:ilvl w:val="0"/>
          <w:numId w:val="7"/>
        </w:numPr>
        <w:ind w:left="567"/>
      </w:pPr>
      <w:r>
        <w:t>Deploying the Sensu Monitoring agents as per requirement.</w:t>
      </w:r>
    </w:p>
    <w:p w14:paraId="612679C6" w14:textId="77777777" w:rsidR="008B5816" w:rsidRDefault="008B5816" w:rsidP="008B5816">
      <w:pPr>
        <w:pStyle w:val="ListParagraph"/>
        <w:numPr>
          <w:ilvl w:val="0"/>
          <w:numId w:val="7"/>
        </w:numPr>
        <w:ind w:left="567"/>
      </w:pPr>
      <w:r>
        <w:t>Justifying the Monthly New Relic Monthly Billing charges.</w:t>
      </w:r>
    </w:p>
    <w:p w14:paraId="1C1A82F0" w14:textId="77777777" w:rsidR="008B5816" w:rsidRDefault="008B5816" w:rsidP="008B5816">
      <w:pPr>
        <w:pStyle w:val="ListParagraph"/>
        <w:numPr>
          <w:ilvl w:val="0"/>
          <w:numId w:val="7"/>
        </w:numPr>
        <w:ind w:left="567"/>
      </w:pPr>
      <w:r>
        <w:t>Running the Python Scripts to fetch the data from database.</w:t>
      </w:r>
    </w:p>
    <w:p w14:paraId="401DFB24" w14:textId="77777777" w:rsidR="008B5816" w:rsidRPr="001A0ACB" w:rsidRDefault="008B5816" w:rsidP="008B5816">
      <w:pPr>
        <w:pStyle w:val="ListParagraph"/>
        <w:numPr>
          <w:ilvl w:val="0"/>
          <w:numId w:val="7"/>
        </w:numPr>
        <w:ind w:left="567"/>
        <w:rPr>
          <w:rFonts w:cstheme="minorHAnsi"/>
        </w:rPr>
      </w:pPr>
      <w:r>
        <w:rPr>
          <w:rFonts w:cstheme="minorHAnsi"/>
          <w:color w:val="1D1C1D"/>
          <w:shd w:val="clear" w:color="auto" w:fill="F8F8F8"/>
        </w:rPr>
        <w:t xml:space="preserve">Maintaining the </w:t>
      </w:r>
      <w:r w:rsidRPr="001A0ACB">
        <w:rPr>
          <w:rFonts w:cstheme="minorHAnsi"/>
          <w:color w:val="1D1C1D"/>
          <w:shd w:val="clear" w:color="auto" w:fill="F8F8F8"/>
        </w:rPr>
        <w:t>database as per the new accounts coming from New relic.</w:t>
      </w:r>
    </w:p>
    <w:p w14:paraId="593878A1" w14:textId="77777777" w:rsidR="008B5816" w:rsidRPr="001B1F12" w:rsidRDefault="008B5816" w:rsidP="008B5816">
      <w:pPr>
        <w:pStyle w:val="ListParagraph"/>
        <w:numPr>
          <w:ilvl w:val="0"/>
          <w:numId w:val="7"/>
        </w:numPr>
        <w:ind w:left="567"/>
      </w:pPr>
      <w:r>
        <w:t>Developing necessary Shell scripts for Cron jobs.</w:t>
      </w:r>
    </w:p>
    <w:tbl>
      <w:tblPr>
        <w:tblStyle w:val="TableGrid"/>
        <w:tblW w:w="0" w:type="auto"/>
        <w:tblLook w:val="04A0" w:firstRow="1" w:lastRow="0" w:firstColumn="1" w:lastColumn="0" w:noHBand="0" w:noVBand="1"/>
      </w:tblPr>
      <w:tblGrid>
        <w:gridCol w:w="1977"/>
        <w:gridCol w:w="8138"/>
      </w:tblGrid>
      <w:tr w:rsidR="008B5816" w14:paraId="1E78C630" w14:textId="77777777" w:rsidTr="00142591">
        <w:tc>
          <w:tcPr>
            <w:tcW w:w="1977" w:type="dxa"/>
          </w:tcPr>
          <w:p w14:paraId="6678AF8C" w14:textId="77777777" w:rsidR="008B5816" w:rsidRPr="0018707F" w:rsidRDefault="008B5816" w:rsidP="00142591">
            <w:pPr>
              <w:pStyle w:val="Heading1"/>
              <w:spacing w:before="20" w:after="20"/>
              <w:outlineLvl w:val="0"/>
              <w:rPr>
                <w:rFonts w:ascii="Arial" w:hAnsi="Arial" w:cs="Arial"/>
                <w:color w:val="0070C0"/>
                <w:spacing w:val="4"/>
                <w:sz w:val="20"/>
                <w:szCs w:val="20"/>
              </w:rPr>
            </w:pPr>
            <w:r w:rsidRPr="0018707F">
              <w:rPr>
                <w:rFonts w:ascii="Arial" w:hAnsi="Arial" w:cs="Arial"/>
                <w:color w:val="0070C0"/>
                <w:spacing w:val="4"/>
                <w:sz w:val="20"/>
                <w:szCs w:val="20"/>
              </w:rPr>
              <w:t>#</w:t>
            </w:r>
            <w:r>
              <w:rPr>
                <w:rFonts w:ascii="Arial" w:hAnsi="Arial" w:cs="Arial"/>
                <w:color w:val="0070C0"/>
                <w:spacing w:val="4"/>
                <w:sz w:val="20"/>
                <w:szCs w:val="20"/>
              </w:rPr>
              <w:t>3</w:t>
            </w:r>
          </w:p>
        </w:tc>
        <w:tc>
          <w:tcPr>
            <w:tcW w:w="8138" w:type="dxa"/>
          </w:tcPr>
          <w:p w14:paraId="3EF37FC0" w14:textId="3285A40E" w:rsidR="008B5816" w:rsidRPr="0018707F" w:rsidRDefault="008B5816" w:rsidP="00142591">
            <w:pPr>
              <w:pStyle w:val="Header"/>
              <w:tabs>
                <w:tab w:val="clear" w:pos="4320"/>
                <w:tab w:val="clear" w:pos="8640"/>
              </w:tabs>
              <w:spacing w:before="20" w:after="20"/>
              <w:rPr>
                <w:rFonts w:ascii="Arial" w:hAnsi="Arial" w:cs="Arial"/>
                <w:b/>
                <w:color w:val="0070C0"/>
                <w:spacing w:val="10"/>
                <w:sz w:val="20"/>
                <w:szCs w:val="20"/>
              </w:rPr>
            </w:pPr>
            <w:r w:rsidRPr="0018707F">
              <w:rPr>
                <w:rFonts w:ascii="Arial" w:hAnsi="Arial" w:cs="Arial"/>
                <w:b/>
                <w:color w:val="0070C0"/>
                <w:spacing w:val="4"/>
                <w:sz w:val="20"/>
                <w:szCs w:val="20"/>
              </w:rPr>
              <w:t xml:space="preserve">Insurance portal           </w:t>
            </w:r>
            <w:r w:rsidR="00F0211F" w:rsidRPr="0018707F">
              <w:rPr>
                <w:rFonts w:ascii="Arial" w:hAnsi="Arial" w:cs="Arial"/>
                <w:b/>
                <w:color w:val="0070C0"/>
                <w:spacing w:val="4"/>
                <w:sz w:val="20"/>
                <w:szCs w:val="20"/>
              </w:rPr>
              <w:t xml:space="preserve">  (</w:t>
            </w:r>
            <w:bookmarkStart w:id="0" w:name="_GoBack"/>
            <w:bookmarkEnd w:id="0"/>
            <w:r>
              <w:rPr>
                <w:rFonts w:ascii="Arial" w:hAnsi="Arial" w:cs="Arial"/>
                <w:b/>
                <w:color w:val="0070C0"/>
                <w:spacing w:val="4"/>
                <w:sz w:val="20"/>
                <w:szCs w:val="20"/>
              </w:rPr>
              <w:t>Feb</w:t>
            </w:r>
            <w:r>
              <w:rPr>
                <w:rFonts w:ascii="Arial" w:hAnsi="Arial" w:cs="Arial"/>
                <w:b/>
                <w:color w:val="0070C0"/>
                <w:spacing w:val="10"/>
                <w:sz w:val="20"/>
                <w:szCs w:val="20"/>
              </w:rPr>
              <w:t xml:space="preserve"> 2017 </w:t>
            </w:r>
            <w:r w:rsidR="00A1232D">
              <w:rPr>
                <w:rFonts w:ascii="Arial" w:hAnsi="Arial" w:cs="Arial"/>
                <w:b/>
                <w:color w:val="0070C0"/>
                <w:spacing w:val="10"/>
                <w:sz w:val="20"/>
                <w:szCs w:val="20"/>
              </w:rPr>
              <w:t>– March</w:t>
            </w:r>
            <w:r>
              <w:rPr>
                <w:rFonts w:ascii="Arial" w:hAnsi="Arial" w:cs="Arial"/>
                <w:b/>
                <w:color w:val="0070C0"/>
                <w:spacing w:val="10"/>
                <w:sz w:val="20"/>
                <w:szCs w:val="20"/>
              </w:rPr>
              <w:t xml:space="preserve"> 2019</w:t>
            </w:r>
            <w:r w:rsidRPr="0018707F">
              <w:rPr>
                <w:rFonts w:ascii="Arial" w:hAnsi="Arial" w:cs="Arial"/>
                <w:b/>
                <w:color w:val="0070C0"/>
                <w:spacing w:val="10"/>
                <w:sz w:val="20"/>
                <w:szCs w:val="20"/>
              </w:rPr>
              <w:t>)</w:t>
            </w:r>
          </w:p>
        </w:tc>
      </w:tr>
      <w:tr w:rsidR="008B5816" w14:paraId="5B530A48" w14:textId="77777777" w:rsidTr="00142591">
        <w:tc>
          <w:tcPr>
            <w:tcW w:w="1977" w:type="dxa"/>
          </w:tcPr>
          <w:p w14:paraId="1A57E653" w14:textId="77777777" w:rsidR="008B5816" w:rsidRPr="00811B71" w:rsidRDefault="008B5816" w:rsidP="00142591">
            <w:pPr>
              <w:rPr>
                <w:rFonts w:ascii="Arial" w:hAnsi="Arial" w:cs="Arial"/>
                <w:b/>
                <w:sz w:val="20"/>
                <w:szCs w:val="20"/>
              </w:rPr>
            </w:pPr>
            <w:r w:rsidRPr="00811B71">
              <w:rPr>
                <w:rFonts w:ascii="Arial" w:hAnsi="Arial" w:cs="Arial"/>
                <w:b/>
                <w:sz w:val="20"/>
                <w:szCs w:val="20"/>
              </w:rPr>
              <w:t>Client</w:t>
            </w:r>
          </w:p>
        </w:tc>
        <w:tc>
          <w:tcPr>
            <w:tcW w:w="8138" w:type="dxa"/>
          </w:tcPr>
          <w:p w14:paraId="392BAB2F" w14:textId="77777777" w:rsidR="008B5816" w:rsidRPr="00811B71" w:rsidRDefault="008B5816" w:rsidP="00142591">
            <w:pPr>
              <w:spacing w:before="20" w:after="20"/>
              <w:rPr>
                <w:rFonts w:ascii="Arial" w:hAnsi="Arial" w:cs="Arial"/>
                <w:spacing w:val="10"/>
                <w:sz w:val="20"/>
                <w:szCs w:val="20"/>
              </w:rPr>
            </w:pPr>
            <w:r w:rsidRPr="00811B71">
              <w:rPr>
                <w:rFonts w:ascii="Arial" w:hAnsi="Arial" w:cs="Arial"/>
                <w:spacing w:val="10"/>
                <w:sz w:val="20"/>
                <w:szCs w:val="20"/>
              </w:rPr>
              <w:t>Kaiser,</w:t>
            </w:r>
            <w:r>
              <w:rPr>
                <w:rFonts w:ascii="Arial" w:hAnsi="Arial" w:cs="Arial"/>
                <w:spacing w:val="10"/>
                <w:sz w:val="20"/>
                <w:szCs w:val="20"/>
              </w:rPr>
              <w:t xml:space="preserve"> </w:t>
            </w:r>
            <w:r w:rsidRPr="00811B71">
              <w:rPr>
                <w:rFonts w:ascii="Arial" w:hAnsi="Arial" w:cs="Arial"/>
                <w:spacing w:val="10"/>
                <w:sz w:val="20"/>
                <w:szCs w:val="20"/>
              </w:rPr>
              <w:t>USA</w:t>
            </w:r>
          </w:p>
        </w:tc>
      </w:tr>
      <w:tr w:rsidR="008B5816" w14:paraId="440FC068" w14:textId="77777777" w:rsidTr="00142591">
        <w:tc>
          <w:tcPr>
            <w:tcW w:w="1977" w:type="dxa"/>
          </w:tcPr>
          <w:p w14:paraId="1BBE4EB1" w14:textId="77777777" w:rsidR="008B5816" w:rsidRPr="00811B71" w:rsidRDefault="008B5816" w:rsidP="00142591">
            <w:pPr>
              <w:rPr>
                <w:rFonts w:ascii="Arial" w:hAnsi="Arial" w:cs="Arial"/>
                <w:b/>
                <w:sz w:val="20"/>
                <w:szCs w:val="20"/>
              </w:rPr>
            </w:pPr>
            <w:r w:rsidRPr="00811B71">
              <w:rPr>
                <w:rFonts w:ascii="Arial" w:hAnsi="Arial" w:cs="Arial"/>
                <w:b/>
                <w:sz w:val="20"/>
                <w:szCs w:val="20"/>
              </w:rPr>
              <w:t>Role</w:t>
            </w:r>
          </w:p>
        </w:tc>
        <w:tc>
          <w:tcPr>
            <w:tcW w:w="8138" w:type="dxa"/>
          </w:tcPr>
          <w:p w14:paraId="6EDD8A4E" w14:textId="77777777" w:rsidR="008B5816" w:rsidRPr="00811B71" w:rsidRDefault="008B5816" w:rsidP="00142591">
            <w:pPr>
              <w:pStyle w:val="Heading2"/>
              <w:spacing w:before="20" w:after="20"/>
              <w:outlineLvl w:val="1"/>
              <w:rPr>
                <w:rFonts w:ascii="Arial" w:hAnsi="Arial" w:cs="Arial"/>
                <w:b w:val="0"/>
                <w:color w:val="auto"/>
                <w:spacing w:val="10"/>
                <w:sz w:val="20"/>
                <w:szCs w:val="20"/>
              </w:rPr>
            </w:pPr>
            <w:r>
              <w:rPr>
                <w:rFonts w:ascii="Arial" w:hAnsi="Arial" w:cs="Arial"/>
                <w:b w:val="0"/>
                <w:color w:val="auto"/>
                <w:spacing w:val="4"/>
                <w:sz w:val="20"/>
                <w:szCs w:val="20"/>
              </w:rPr>
              <w:t xml:space="preserve">Devops </w:t>
            </w:r>
            <w:r w:rsidRPr="00811B71">
              <w:rPr>
                <w:rFonts w:ascii="Arial" w:hAnsi="Arial" w:cs="Arial"/>
                <w:b w:val="0"/>
                <w:color w:val="auto"/>
                <w:spacing w:val="4"/>
                <w:sz w:val="20"/>
                <w:szCs w:val="20"/>
              </w:rPr>
              <w:t>Engineer</w:t>
            </w:r>
          </w:p>
        </w:tc>
      </w:tr>
      <w:tr w:rsidR="008B5816" w14:paraId="56D8C11E" w14:textId="77777777" w:rsidTr="00142591">
        <w:tc>
          <w:tcPr>
            <w:tcW w:w="1977" w:type="dxa"/>
          </w:tcPr>
          <w:p w14:paraId="2B55292E" w14:textId="77777777" w:rsidR="008B5816" w:rsidRPr="00811B71" w:rsidRDefault="008B5816" w:rsidP="00142591">
            <w:pPr>
              <w:rPr>
                <w:rFonts w:ascii="Arial" w:hAnsi="Arial" w:cs="Arial"/>
                <w:b/>
                <w:sz w:val="20"/>
                <w:szCs w:val="20"/>
              </w:rPr>
            </w:pPr>
            <w:r w:rsidRPr="00811B71">
              <w:rPr>
                <w:rFonts w:ascii="Arial" w:hAnsi="Arial" w:cs="Arial"/>
                <w:b/>
                <w:sz w:val="20"/>
                <w:szCs w:val="20"/>
              </w:rPr>
              <w:t>Team Size</w:t>
            </w:r>
          </w:p>
        </w:tc>
        <w:tc>
          <w:tcPr>
            <w:tcW w:w="8138" w:type="dxa"/>
          </w:tcPr>
          <w:p w14:paraId="7D19838D" w14:textId="77777777" w:rsidR="008B5816" w:rsidRPr="00811B71" w:rsidRDefault="008B5816" w:rsidP="00142591">
            <w:pPr>
              <w:spacing w:before="20" w:after="20"/>
              <w:rPr>
                <w:rFonts w:ascii="Arial" w:hAnsi="Arial" w:cs="Arial"/>
                <w:spacing w:val="10"/>
                <w:sz w:val="20"/>
                <w:szCs w:val="20"/>
              </w:rPr>
            </w:pPr>
            <w:r w:rsidRPr="00811B71">
              <w:rPr>
                <w:rFonts w:ascii="Arial" w:hAnsi="Arial" w:cs="Arial"/>
                <w:spacing w:val="10"/>
                <w:sz w:val="20"/>
                <w:szCs w:val="20"/>
              </w:rPr>
              <w:t>12</w:t>
            </w:r>
          </w:p>
        </w:tc>
      </w:tr>
      <w:tr w:rsidR="008B5816" w14:paraId="632FBF24" w14:textId="77777777" w:rsidTr="00142591">
        <w:tc>
          <w:tcPr>
            <w:tcW w:w="1977" w:type="dxa"/>
          </w:tcPr>
          <w:p w14:paraId="54757057" w14:textId="77777777" w:rsidR="008B5816" w:rsidRPr="00811B71" w:rsidRDefault="008B5816" w:rsidP="00142591">
            <w:pPr>
              <w:rPr>
                <w:rFonts w:ascii="Arial" w:hAnsi="Arial" w:cs="Arial"/>
                <w:b/>
                <w:sz w:val="20"/>
                <w:szCs w:val="20"/>
              </w:rPr>
            </w:pPr>
            <w:r w:rsidRPr="00811B71">
              <w:rPr>
                <w:rFonts w:ascii="Arial" w:hAnsi="Arial" w:cs="Arial"/>
                <w:b/>
                <w:sz w:val="20"/>
                <w:szCs w:val="20"/>
              </w:rPr>
              <w:lastRenderedPageBreak/>
              <w:t xml:space="preserve">Environment </w:t>
            </w:r>
          </w:p>
        </w:tc>
        <w:tc>
          <w:tcPr>
            <w:tcW w:w="8138" w:type="dxa"/>
          </w:tcPr>
          <w:p w14:paraId="3863AEA5" w14:textId="77777777" w:rsidR="008B5816" w:rsidRPr="00811B71" w:rsidRDefault="008B5816" w:rsidP="00142591">
            <w:pPr>
              <w:spacing w:before="20" w:after="20"/>
              <w:rPr>
                <w:rFonts w:ascii="Arial" w:hAnsi="Arial" w:cs="Arial"/>
                <w:spacing w:val="10"/>
                <w:sz w:val="20"/>
                <w:szCs w:val="20"/>
              </w:rPr>
            </w:pPr>
            <w:r>
              <w:rPr>
                <w:rFonts w:ascii="Arial" w:hAnsi="Arial" w:cs="Arial"/>
                <w:spacing w:val="10"/>
                <w:sz w:val="20"/>
                <w:szCs w:val="20"/>
              </w:rPr>
              <w:t>Git, GitHub, Jenkins, Chef,</w:t>
            </w:r>
            <w:r w:rsidRPr="00811B71">
              <w:rPr>
                <w:rFonts w:ascii="Arial" w:hAnsi="Arial" w:cs="Arial"/>
                <w:spacing w:val="10"/>
                <w:sz w:val="20"/>
                <w:szCs w:val="20"/>
              </w:rPr>
              <w:t xml:space="preserve"> Docker, AWS - EC2, VPC, EBS, Cloud watch, Auto scaling</w:t>
            </w:r>
          </w:p>
        </w:tc>
      </w:tr>
    </w:tbl>
    <w:p w14:paraId="39C4A1B1" w14:textId="77777777" w:rsidR="008B5816" w:rsidRPr="00116B67" w:rsidRDefault="008B5816" w:rsidP="008B5816">
      <w:pPr>
        <w:rPr>
          <w:rFonts w:ascii="Arial" w:hAnsi="Arial" w:cs="Arial"/>
          <w:sz w:val="20"/>
          <w:szCs w:val="20"/>
        </w:rPr>
      </w:pPr>
      <w:r w:rsidRPr="00116B67">
        <w:rPr>
          <w:rFonts w:ascii="Arial" w:hAnsi="Arial" w:cs="Arial"/>
          <w:b/>
          <w:sz w:val="20"/>
          <w:szCs w:val="20"/>
        </w:rPr>
        <w:t>Responsibilities:</w:t>
      </w:r>
    </w:p>
    <w:p w14:paraId="477BE66E" w14:textId="77777777" w:rsidR="008B5816"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sz w:val="20"/>
          <w:szCs w:val="20"/>
        </w:rPr>
        <w:t>Administration of version control system.</w:t>
      </w:r>
    </w:p>
    <w:p w14:paraId="7743EFB6" w14:textId="77777777" w:rsidR="008B5816" w:rsidRPr="001741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bCs/>
          <w:color w:val="000000"/>
          <w:sz w:val="20"/>
          <w:szCs w:val="20"/>
        </w:rPr>
        <w:t>Creating branches, tags and merging the source code between development branches.</w:t>
      </w:r>
    </w:p>
    <w:p w14:paraId="04500C96" w14:textId="77777777" w:rsidR="008B5816" w:rsidRPr="001741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bCs/>
          <w:color w:val="000000"/>
          <w:sz w:val="20"/>
          <w:szCs w:val="20"/>
        </w:rPr>
        <w:t>Troubleshoot Build issues and coordinate with development team on resolving those build issues.</w:t>
      </w:r>
    </w:p>
    <w:p w14:paraId="0DFF8686" w14:textId="77777777" w:rsidR="008B5816" w:rsidRPr="00811B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bCs/>
          <w:color w:val="000000"/>
          <w:sz w:val="20"/>
          <w:szCs w:val="20"/>
        </w:rPr>
        <w:t>Perform Build and deployment activities as per Build calendar.</w:t>
      </w:r>
    </w:p>
    <w:p w14:paraId="1ED886B8" w14:textId="77777777" w:rsidR="008B5816" w:rsidRPr="00811B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bCs/>
          <w:color w:val="000000"/>
          <w:sz w:val="20"/>
          <w:szCs w:val="20"/>
        </w:rPr>
        <w:t>Perform deployments on different environments like Dev, Staging and Production environments.</w:t>
      </w:r>
    </w:p>
    <w:p w14:paraId="73B4F19F" w14:textId="77777777" w:rsidR="008B5816" w:rsidRPr="001741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bCs/>
          <w:color w:val="000000"/>
          <w:sz w:val="20"/>
          <w:szCs w:val="20"/>
        </w:rPr>
        <w:t>Troubleshoot application issues by log verification.</w:t>
      </w:r>
    </w:p>
    <w:p w14:paraId="7FA6441D" w14:textId="77777777" w:rsidR="008B5816" w:rsidRPr="00811B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sz w:val="20"/>
          <w:szCs w:val="20"/>
        </w:rPr>
        <w:t>Automating using Bash scripting, Supporting development teams in their day to day activities.</w:t>
      </w:r>
    </w:p>
    <w:p w14:paraId="28900758" w14:textId="77777777" w:rsidR="008B5816"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sz w:val="20"/>
          <w:szCs w:val="20"/>
        </w:rPr>
        <w:t xml:space="preserve">Generating </w:t>
      </w:r>
      <w:r>
        <w:rPr>
          <w:rFonts w:ascii="Arial" w:hAnsi="Arial" w:cs="Arial"/>
          <w:sz w:val="20"/>
          <w:szCs w:val="20"/>
        </w:rPr>
        <w:t xml:space="preserve">necessary cookbook's </w:t>
      </w:r>
      <w:r w:rsidRPr="00811B71">
        <w:rPr>
          <w:rFonts w:ascii="Arial" w:hAnsi="Arial" w:cs="Arial"/>
          <w:sz w:val="20"/>
          <w:szCs w:val="20"/>
        </w:rPr>
        <w:t xml:space="preserve">and running the clients on node. </w:t>
      </w:r>
    </w:p>
    <w:p w14:paraId="387689B8" w14:textId="77777777" w:rsidR="008B5816" w:rsidRPr="00811B71" w:rsidRDefault="008B5816" w:rsidP="008B5816">
      <w:pPr>
        <w:pStyle w:val="ListParagraph"/>
        <w:numPr>
          <w:ilvl w:val="0"/>
          <w:numId w:val="2"/>
        </w:numPr>
        <w:spacing w:after="0"/>
        <w:ind w:left="567"/>
        <w:rPr>
          <w:rFonts w:ascii="Arial" w:hAnsi="Arial" w:cs="Arial"/>
          <w:sz w:val="20"/>
          <w:szCs w:val="20"/>
        </w:rPr>
      </w:pPr>
      <w:r>
        <w:rPr>
          <w:rFonts w:ascii="Arial" w:hAnsi="Arial" w:cs="Arial"/>
          <w:sz w:val="20"/>
          <w:szCs w:val="20"/>
        </w:rPr>
        <w:t>Managing the configuration and deployment of code.</w:t>
      </w:r>
    </w:p>
    <w:p w14:paraId="368E2E03" w14:textId="77777777" w:rsidR="008B5816" w:rsidRPr="00811B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sz w:val="20"/>
          <w:szCs w:val="20"/>
        </w:rPr>
        <w:t>Responsible all the automation tasks which makes delivery faster.</w:t>
      </w:r>
    </w:p>
    <w:p w14:paraId="0787FE96" w14:textId="315EA493" w:rsidR="008B5816" w:rsidRPr="00811B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sz w:val="20"/>
          <w:szCs w:val="20"/>
        </w:rPr>
        <w:t>Coordinate within the team and Development team to ensure accurate and complete tracking of code moving to production.</w:t>
      </w:r>
    </w:p>
    <w:p w14:paraId="073E7DA3" w14:textId="77777777" w:rsidR="008B5816" w:rsidRPr="00811B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sz w:val="20"/>
          <w:szCs w:val="20"/>
        </w:rPr>
        <w:t xml:space="preserve">Responsible for implementing Continuous integration environment and </w:t>
      </w:r>
      <w:r w:rsidRPr="00811B71">
        <w:rPr>
          <w:rFonts w:ascii="Arial" w:hAnsi="Arial" w:cs="Arial"/>
          <w:bCs/>
          <w:color w:val="000000"/>
          <w:sz w:val="20"/>
          <w:szCs w:val="20"/>
        </w:rPr>
        <w:t>Create new environments for deploying applications.</w:t>
      </w:r>
    </w:p>
    <w:p w14:paraId="03669216" w14:textId="77777777" w:rsidR="008B5816" w:rsidRPr="00811B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sz w:val="20"/>
          <w:szCs w:val="20"/>
        </w:rPr>
        <w:t>Attend Meeting with the developers and project Managers to discuss the ongoing and upcoming releases, resolving issues and implementing the new releases</w:t>
      </w:r>
    </w:p>
    <w:p w14:paraId="10FF0E7E" w14:textId="19CEC9A8" w:rsidR="008B5816" w:rsidRPr="00811B71" w:rsidRDefault="008B5816" w:rsidP="008B5816">
      <w:pPr>
        <w:pStyle w:val="ListParagraph"/>
        <w:numPr>
          <w:ilvl w:val="0"/>
          <w:numId w:val="2"/>
        </w:numPr>
        <w:spacing w:after="0"/>
        <w:ind w:left="567"/>
        <w:rPr>
          <w:rFonts w:ascii="Arial" w:hAnsi="Arial" w:cs="Arial"/>
          <w:sz w:val="20"/>
          <w:szCs w:val="20"/>
        </w:rPr>
      </w:pPr>
      <w:r w:rsidRPr="00811B71">
        <w:rPr>
          <w:rFonts w:ascii="Arial" w:hAnsi="Arial" w:cs="Arial"/>
          <w:sz w:val="20"/>
          <w:szCs w:val="20"/>
        </w:rPr>
        <w:t>Launching Amazon EC2 Cloud Instances using Amazon Images</w:t>
      </w:r>
      <w:r>
        <w:rPr>
          <w:rFonts w:ascii="Arial" w:hAnsi="Arial" w:cs="Arial"/>
          <w:sz w:val="20"/>
          <w:szCs w:val="20"/>
        </w:rPr>
        <w:t xml:space="preserve"> </w:t>
      </w:r>
      <w:r w:rsidRPr="00811B71">
        <w:rPr>
          <w:rFonts w:ascii="Arial" w:hAnsi="Arial" w:cs="Arial"/>
          <w:sz w:val="20"/>
          <w:szCs w:val="20"/>
        </w:rPr>
        <w:t>(Linux) and configuring launched instances with respect to specific application.</w:t>
      </w:r>
    </w:p>
    <w:p w14:paraId="4363DFF4" w14:textId="77777777" w:rsidR="008B5816" w:rsidRPr="00811B71" w:rsidRDefault="008B5816" w:rsidP="008B5816">
      <w:pPr>
        <w:numPr>
          <w:ilvl w:val="0"/>
          <w:numId w:val="5"/>
        </w:numPr>
        <w:spacing w:after="0"/>
        <w:ind w:left="567"/>
        <w:rPr>
          <w:rFonts w:ascii="Arial" w:hAnsi="Arial" w:cs="Arial"/>
          <w:bCs/>
          <w:color w:val="000000"/>
          <w:sz w:val="20"/>
          <w:szCs w:val="20"/>
        </w:rPr>
      </w:pPr>
      <w:r w:rsidRPr="00811B71">
        <w:rPr>
          <w:rFonts w:ascii="Arial" w:hAnsi="Arial" w:cs="Arial"/>
          <w:sz w:val="20"/>
          <w:szCs w:val="20"/>
        </w:rPr>
        <w:t>Creating Security groups for both individual instances and for group of instances under a network.</w:t>
      </w:r>
    </w:p>
    <w:p w14:paraId="6993647C" w14:textId="77777777" w:rsidR="008B5816" w:rsidRPr="00811B71" w:rsidRDefault="008B5816" w:rsidP="008B5816">
      <w:pPr>
        <w:numPr>
          <w:ilvl w:val="0"/>
          <w:numId w:val="5"/>
        </w:numPr>
        <w:spacing w:after="0"/>
        <w:ind w:left="567"/>
        <w:rPr>
          <w:rFonts w:ascii="Arial" w:hAnsi="Arial" w:cs="Arial"/>
          <w:bCs/>
          <w:color w:val="000000"/>
          <w:sz w:val="20"/>
          <w:szCs w:val="20"/>
        </w:rPr>
      </w:pPr>
      <w:r w:rsidRPr="00811B71">
        <w:rPr>
          <w:rFonts w:ascii="Arial" w:hAnsi="Arial" w:cs="Arial"/>
          <w:sz w:val="20"/>
          <w:szCs w:val="20"/>
        </w:rPr>
        <w:t>Performed application server builds in EC2 environment and monitoring them using cloud watch.</w:t>
      </w:r>
    </w:p>
    <w:p w14:paraId="5682E8E0" w14:textId="77777777" w:rsidR="008B5816" w:rsidRPr="00811B71" w:rsidRDefault="008B5816" w:rsidP="008B5816">
      <w:pPr>
        <w:numPr>
          <w:ilvl w:val="0"/>
          <w:numId w:val="5"/>
        </w:numPr>
        <w:spacing w:after="0"/>
        <w:ind w:left="567"/>
        <w:rPr>
          <w:rFonts w:ascii="Arial" w:hAnsi="Arial" w:cs="Arial"/>
          <w:bCs/>
          <w:color w:val="000000"/>
          <w:sz w:val="20"/>
          <w:szCs w:val="20"/>
        </w:rPr>
      </w:pPr>
      <w:r w:rsidRPr="00811B71">
        <w:rPr>
          <w:rFonts w:ascii="Arial" w:hAnsi="Arial" w:cs="Arial"/>
          <w:sz w:val="20"/>
          <w:szCs w:val="20"/>
        </w:rPr>
        <w:t>Setting up scalability for application servers using command line interface for Setting up and administering DNS system in AWS using Route53 Managing users and groups using the amazon identity and access management (IAM).</w:t>
      </w:r>
    </w:p>
    <w:p w14:paraId="772CAE91" w14:textId="77777777" w:rsidR="008B5816" w:rsidRPr="00B3076C" w:rsidRDefault="008B5816" w:rsidP="008B5816">
      <w:pPr>
        <w:spacing w:after="0"/>
        <w:ind w:left="720"/>
        <w:jc w:val="both"/>
        <w:rPr>
          <w:rFonts w:ascii="Verdana" w:hAnsi="Verdana" w:cs="Arial"/>
          <w:spacing w:val="10"/>
          <w:sz w:val="20"/>
        </w:rPr>
      </w:pPr>
    </w:p>
    <w:p w14:paraId="0831DEAD" w14:textId="77777777" w:rsidR="008B5816" w:rsidRPr="00811B71" w:rsidRDefault="008B5816" w:rsidP="008B5816">
      <w:pPr>
        <w:spacing w:after="0" w:line="280" w:lineRule="atLeast"/>
        <w:rPr>
          <w:rFonts w:ascii="Arial" w:hAnsi="Arial" w:cs="Arial"/>
          <w:b/>
          <w:color w:val="000000"/>
          <w:sz w:val="20"/>
          <w:szCs w:val="20"/>
        </w:rPr>
      </w:pPr>
      <w:r w:rsidRPr="00811B71">
        <w:rPr>
          <w:rFonts w:ascii="Arial" w:hAnsi="Arial" w:cs="Arial"/>
          <w:b/>
          <w:color w:val="000000"/>
          <w:sz w:val="20"/>
          <w:szCs w:val="20"/>
        </w:rPr>
        <w:t>Date:</w:t>
      </w:r>
    </w:p>
    <w:p w14:paraId="7C3838D5" w14:textId="6432B110" w:rsidR="008B5816" w:rsidRPr="00811B71" w:rsidRDefault="008B5816" w:rsidP="008B5816">
      <w:pPr>
        <w:spacing w:after="0" w:line="280" w:lineRule="atLeast"/>
        <w:rPr>
          <w:rFonts w:ascii="Arial" w:hAnsi="Arial" w:cs="Arial"/>
          <w:b/>
          <w:color w:val="000000"/>
          <w:sz w:val="20"/>
          <w:szCs w:val="20"/>
        </w:rPr>
      </w:pPr>
      <w:r w:rsidRPr="00811B71">
        <w:rPr>
          <w:rFonts w:ascii="Arial" w:hAnsi="Arial" w:cs="Arial"/>
          <w:b/>
          <w:color w:val="000000"/>
          <w:sz w:val="20"/>
          <w:szCs w:val="20"/>
        </w:rPr>
        <w:t xml:space="preserve">Place:                                                                                    </w:t>
      </w:r>
      <w:r w:rsidR="00441FD6" w:rsidRPr="00811B71">
        <w:rPr>
          <w:rFonts w:ascii="Arial" w:hAnsi="Arial" w:cs="Arial"/>
          <w:b/>
          <w:color w:val="000000"/>
          <w:sz w:val="20"/>
          <w:szCs w:val="20"/>
        </w:rPr>
        <w:t xml:space="preserve">  (</w:t>
      </w:r>
      <w:r w:rsidRPr="00811B71">
        <w:rPr>
          <w:rFonts w:ascii="Arial" w:hAnsi="Arial" w:cs="Arial"/>
          <w:b/>
          <w:color w:val="000000"/>
          <w:sz w:val="20"/>
          <w:szCs w:val="20"/>
        </w:rPr>
        <w:t>N.KIRAN)</w:t>
      </w:r>
    </w:p>
    <w:p w14:paraId="13E9471B" w14:textId="77777777" w:rsidR="008B5816" w:rsidRPr="00811B71" w:rsidRDefault="008B5816" w:rsidP="008B5816">
      <w:pPr>
        <w:spacing w:line="360" w:lineRule="auto"/>
        <w:jc w:val="both"/>
        <w:rPr>
          <w:rFonts w:ascii="Arial" w:hAnsi="Arial" w:cs="Arial"/>
          <w:spacing w:val="10"/>
          <w:sz w:val="20"/>
        </w:rPr>
      </w:pPr>
    </w:p>
    <w:p w14:paraId="1B535472" w14:textId="77777777" w:rsidR="0009489B" w:rsidRDefault="007E4692"/>
    <w:sectPr w:rsidR="0009489B" w:rsidSect="0099138E">
      <w:headerReference w:type="even" r:id="rId7"/>
      <w:headerReference w:type="default" r:id="rId8"/>
      <w:footerReference w:type="even" r:id="rId9"/>
      <w:footerReference w:type="default" r:id="rId10"/>
      <w:headerReference w:type="first" r:id="rId11"/>
      <w:footerReference w:type="first" r:id="rId12"/>
      <w:pgSz w:w="11906" w:h="16838"/>
      <w:pgMar w:top="765" w:right="567" w:bottom="76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0342A" w14:textId="77777777" w:rsidR="007E4692" w:rsidRDefault="007E4692" w:rsidP="008B5816">
      <w:pPr>
        <w:spacing w:after="0" w:line="240" w:lineRule="auto"/>
      </w:pPr>
      <w:r>
        <w:separator/>
      </w:r>
    </w:p>
  </w:endnote>
  <w:endnote w:type="continuationSeparator" w:id="0">
    <w:p w14:paraId="3392966B" w14:textId="77777777" w:rsidR="007E4692" w:rsidRDefault="007E4692" w:rsidP="008B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BD12" w14:textId="77777777" w:rsidR="00AA63D1" w:rsidRDefault="007E4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A20F" w14:textId="77777777" w:rsidR="00AA63D1" w:rsidRDefault="002D674A" w:rsidP="00BE4B46">
    <w:pPr>
      <w:pStyle w:val="Footer"/>
      <w:jc w:val="center"/>
    </w:pPr>
    <w:r>
      <w:t>Capgemini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76248" w14:textId="77777777" w:rsidR="00AA63D1" w:rsidRDefault="007E4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70854" w14:textId="77777777" w:rsidR="007E4692" w:rsidRDefault="007E4692" w:rsidP="008B5816">
      <w:pPr>
        <w:spacing w:after="0" w:line="240" w:lineRule="auto"/>
      </w:pPr>
      <w:r>
        <w:separator/>
      </w:r>
    </w:p>
  </w:footnote>
  <w:footnote w:type="continuationSeparator" w:id="0">
    <w:p w14:paraId="1654A5A3" w14:textId="77777777" w:rsidR="007E4692" w:rsidRDefault="007E4692" w:rsidP="008B5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996DF" w14:textId="77777777" w:rsidR="00AA63D1" w:rsidRDefault="007E4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82F9" w14:textId="77777777" w:rsidR="00AA63D1" w:rsidRDefault="007E4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A2AD" w14:textId="77777777" w:rsidR="00AA63D1" w:rsidRDefault="007E4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02605"/>
    <w:multiLevelType w:val="hybridMultilevel"/>
    <w:tmpl w:val="F330F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A141FD"/>
    <w:multiLevelType w:val="hybridMultilevel"/>
    <w:tmpl w:val="A93E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00FDC"/>
    <w:multiLevelType w:val="hybridMultilevel"/>
    <w:tmpl w:val="55FE459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B2D5A29"/>
    <w:multiLevelType w:val="hybridMultilevel"/>
    <w:tmpl w:val="4AF04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281671"/>
    <w:multiLevelType w:val="hybridMultilevel"/>
    <w:tmpl w:val="639819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3B0D94"/>
    <w:multiLevelType w:val="hybridMultilevel"/>
    <w:tmpl w:val="0D4EB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6AF2171"/>
    <w:multiLevelType w:val="hybridMultilevel"/>
    <w:tmpl w:val="BC90645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7D0B71B6"/>
    <w:multiLevelType w:val="hybridMultilevel"/>
    <w:tmpl w:val="52C84C44"/>
    <w:lvl w:ilvl="0" w:tplc="4009000B">
      <w:start w:val="1"/>
      <w:numFmt w:val="bullet"/>
      <w:lvlText w:val=""/>
      <w:lvlJc w:val="left"/>
      <w:pPr>
        <w:tabs>
          <w:tab w:val="num" w:pos="644"/>
        </w:tabs>
        <w:ind w:left="644" w:hanging="360"/>
      </w:pPr>
      <w:rPr>
        <w:rFonts w:ascii="Wingdings" w:hAnsi="Wingding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6"/>
  </w:num>
  <w:num w:numId="2">
    <w:abstractNumId w:val="0"/>
  </w:num>
  <w:num w:numId="3">
    <w:abstractNumId w:val="2"/>
  </w:num>
  <w:num w:numId="4">
    <w:abstractNumId w:val="7"/>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18"/>
    <w:rsid w:val="00037C29"/>
    <w:rsid w:val="00084352"/>
    <w:rsid w:val="002D674A"/>
    <w:rsid w:val="00441FD6"/>
    <w:rsid w:val="007E4692"/>
    <w:rsid w:val="008B5816"/>
    <w:rsid w:val="00A1232D"/>
    <w:rsid w:val="00CC5B54"/>
    <w:rsid w:val="00DA0718"/>
    <w:rsid w:val="00F0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E8941"/>
  <w15:chartTrackingRefBased/>
  <w15:docId w15:val="{701B1A36-C0FE-4979-A6B8-D4C6E64D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5816"/>
    <w:pPr>
      <w:spacing w:after="200" w:line="276" w:lineRule="auto"/>
    </w:pPr>
    <w:rPr>
      <w:rFonts w:eastAsiaTheme="minorEastAsia"/>
      <w:lang w:val="en-IN" w:eastAsia="en-IN"/>
    </w:rPr>
  </w:style>
  <w:style w:type="paragraph" w:styleId="Heading1">
    <w:name w:val="heading 1"/>
    <w:basedOn w:val="Normal"/>
    <w:next w:val="Normal"/>
    <w:link w:val="Heading1Char"/>
    <w:uiPriority w:val="9"/>
    <w:qFormat/>
    <w:rsid w:val="008B581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B581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Heading2"/>
    <w:next w:val="Normal"/>
    <w:link w:val="Heading3Char"/>
    <w:uiPriority w:val="9"/>
    <w:unhideWhenUsed/>
    <w:qFormat/>
    <w:rsid w:val="008B5816"/>
    <w:pPr>
      <w:keepNext w:val="0"/>
      <w:keepLines w:val="0"/>
      <w:spacing w:before="0" w:line="240" w:lineRule="auto"/>
      <w:outlineLvl w:val="2"/>
    </w:pPr>
    <w:rPr>
      <w:rFonts w:asciiTheme="minorHAnsi" w:eastAsiaTheme="minorEastAsia" w:hAnsiTheme="minorHAnsi" w:cstheme="minorHAnsi"/>
      <w:bCs w:val="0"/>
      <w:color w:val="70AD47" w:themeColor="accent6"/>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16"/>
    <w:rPr>
      <w:rFonts w:asciiTheme="majorHAnsi" w:eastAsiaTheme="majorEastAsia" w:hAnsiTheme="majorHAnsi" w:cstheme="majorBidi"/>
      <w:b/>
      <w:bCs/>
      <w:color w:val="2F5496" w:themeColor="accent1" w:themeShade="BF"/>
      <w:sz w:val="28"/>
      <w:szCs w:val="28"/>
      <w:lang w:val="en-IN" w:eastAsia="en-IN"/>
    </w:rPr>
  </w:style>
  <w:style w:type="character" w:customStyle="1" w:styleId="Heading2Char">
    <w:name w:val="Heading 2 Char"/>
    <w:basedOn w:val="DefaultParagraphFont"/>
    <w:link w:val="Heading2"/>
    <w:uiPriority w:val="9"/>
    <w:semiHidden/>
    <w:rsid w:val="008B5816"/>
    <w:rPr>
      <w:rFonts w:asciiTheme="majorHAnsi" w:eastAsiaTheme="majorEastAsia" w:hAnsiTheme="majorHAnsi" w:cstheme="majorBidi"/>
      <w:b/>
      <w:bCs/>
      <w:color w:val="4472C4" w:themeColor="accent1"/>
      <w:sz w:val="26"/>
      <w:szCs w:val="26"/>
      <w:lang w:val="en-IN" w:eastAsia="en-IN"/>
    </w:rPr>
  </w:style>
  <w:style w:type="character" w:customStyle="1" w:styleId="Heading3Char">
    <w:name w:val="Heading 3 Char"/>
    <w:basedOn w:val="DefaultParagraphFont"/>
    <w:link w:val="Heading3"/>
    <w:uiPriority w:val="9"/>
    <w:rsid w:val="008B5816"/>
    <w:rPr>
      <w:rFonts w:eastAsiaTheme="minorEastAsia" w:cstheme="minorHAnsi"/>
      <w:b/>
      <w:color w:val="70AD47" w:themeColor="accent6"/>
      <w:sz w:val="24"/>
      <w:szCs w:val="24"/>
    </w:rPr>
  </w:style>
  <w:style w:type="paragraph" w:styleId="ListParagraph">
    <w:name w:val="List Paragraph"/>
    <w:basedOn w:val="Normal"/>
    <w:link w:val="ListParagraphChar"/>
    <w:uiPriority w:val="34"/>
    <w:qFormat/>
    <w:rsid w:val="008B5816"/>
    <w:pPr>
      <w:ind w:left="720"/>
      <w:contextualSpacing/>
    </w:pPr>
  </w:style>
  <w:style w:type="character" w:customStyle="1" w:styleId="ListParagraphChar">
    <w:name w:val="List Paragraph Char"/>
    <w:link w:val="ListParagraph"/>
    <w:uiPriority w:val="34"/>
    <w:locked/>
    <w:rsid w:val="008B5816"/>
    <w:rPr>
      <w:rFonts w:eastAsiaTheme="minorEastAsia"/>
      <w:lang w:val="en-IN" w:eastAsia="en-IN"/>
    </w:rPr>
  </w:style>
  <w:style w:type="table" w:styleId="TableGrid">
    <w:name w:val="Table Grid"/>
    <w:basedOn w:val="TableNormal"/>
    <w:uiPriority w:val="59"/>
    <w:rsid w:val="008B5816"/>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8B5816"/>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8B58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5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816"/>
    <w:rPr>
      <w:rFonts w:eastAsiaTheme="minorEastAsia"/>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Noone, Kiran - Dell Team</dc:creator>
  <cp:keywords/>
  <dc:description/>
  <cp:lastModifiedBy>Noone, Kiran - Dell Team</cp:lastModifiedBy>
  <cp:revision>6</cp:revision>
  <dcterms:created xsi:type="dcterms:W3CDTF">2021-01-15T05:43:00Z</dcterms:created>
  <dcterms:modified xsi:type="dcterms:W3CDTF">2021-01-15T05:55:00Z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cb76b2-10b8-4fe1-93d4-2202842406cd_Enabled">
    <vt:lpwstr>True</vt:lpwstr>
  </property>
  <property fmtid="{D5CDD505-2E9C-101B-9397-08002B2CF9AE}" pid="3" name="MSIP_Label_17cb76b2-10b8-4fe1-93d4-2202842406cd_SiteId">
    <vt:lpwstr>945c199a-83a2-4e80-9f8c-5a91be5752dd</vt:lpwstr>
  </property>
  <property fmtid="{D5CDD505-2E9C-101B-9397-08002B2CF9AE}" pid="4" name="MSIP_Label_17cb76b2-10b8-4fe1-93d4-2202842406cd_Owner">
    <vt:lpwstr>Kiran_Noone@Dellteam.com</vt:lpwstr>
  </property>
  <property fmtid="{D5CDD505-2E9C-101B-9397-08002B2CF9AE}" pid="5" name="MSIP_Label_17cb76b2-10b8-4fe1-93d4-2202842406cd_SetDate">
    <vt:lpwstr>2021-01-15T05:52:05.1306294Z</vt:lpwstr>
  </property>
  <property fmtid="{D5CDD505-2E9C-101B-9397-08002B2CF9AE}" pid="6" name="MSIP_Label_17cb76b2-10b8-4fe1-93d4-2202842406cd_Name">
    <vt:lpwstr>External Public</vt:lpwstr>
  </property>
  <property fmtid="{D5CDD505-2E9C-101B-9397-08002B2CF9AE}" pid="7" name="MSIP_Label_17cb76b2-10b8-4fe1-93d4-2202842406cd_Application">
    <vt:lpwstr>Microsoft Azure Information Protection</vt:lpwstr>
  </property>
  <property fmtid="{D5CDD505-2E9C-101B-9397-08002B2CF9AE}" pid="8" name="MSIP_Label_17cb76b2-10b8-4fe1-93d4-2202842406cd_ActionId">
    <vt:lpwstr>53e79c8c-566c-4f68-8677-f73eae6900b1</vt:lpwstr>
  </property>
  <property fmtid="{D5CDD505-2E9C-101B-9397-08002B2CF9AE}" pid="9" name="MSIP_Label_17cb76b2-10b8-4fe1-93d4-2202842406cd_Extended_MSFT_Method">
    <vt:lpwstr>Manual</vt:lpwstr>
  </property>
  <property fmtid="{D5CDD505-2E9C-101B-9397-08002B2CF9AE}" pid="10" name="aiplabel">
    <vt:lpwstr>External Public</vt:lpwstr>
  </property>
</Properties>
</file>