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0C53" w14:textId="41185830" w:rsidR="001A046B" w:rsidRDefault="009D3286" w:rsidP="000E097A">
      <w:pPr>
        <w:tabs>
          <w:tab w:val="left" w:pos="10635"/>
        </w:tabs>
        <w:rPr>
          <w:rFonts w:ascii="AngsanaUPC" w:hAnsi="AngsanaUPC" w:cs="AngsanaUPC"/>
          <w:color w:val="4472C4" w:themeColor="accent1"/>
          <w:sz w:val="52"/>
          <w:szCs w:val="52"/>
        </w:rPr>
      </w:pPr>
      <w:r>
        <w:rPr>
          <w:rFonts w:ascii="Edwardian Script ITC" w:hAnsi="Edwardian Script ITC"/>
          <w:noProof/>
          <w:sz w:val="52"/>
          <w:szCs w:val="52"/>
          <w:rtl/>
          <w:lang w:val="ar-SA"/>
        </w:rPr>
        <w:drawing>
          <wp:inline distT="0" distB="0" distL="0" distR="0" wp14:anchorId="5DFC1230" wp14:editId="2A5292BB">
            <wp:extent cx="1000030" cy="13536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691" cy="152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C78">
        <w:rPr>
          <w:rFonts w:ascii="Edwardian Script ITC" w:hAnsi="Edwardian Script ITC"/>
          <w:sz w:val="52"/>
          <w:szCs w:val="52"/>
        </w:rPr>
        <w:t xml:space="preserve">                       </w:t>
      </w:r>
      <w:r w:rsidR="00C74C78" w:rsidRPr="00C74C78">
        <w:rPr>
          <w:rFonts w:ascii="Edwardian Script ITC" w:hAnsi="Edwardian Script ITC"/>
          <w:sz w:val="36"/>
          <w:szCs w:val="36"/>
        </w:rPr>
        <w:t xml:space="preserve"> </w:t>
      </w:r>
      <w:r w:rsidR="00C74C78">
        <w:rPr>
          <w:rFonts w:ascii="Edwardian Script ITC" w:hAnsi="Edwardian Script ITC"/>
          <w:sz w:val="52"/>
          <w:szCs w:val="52"/>
        </w:rPr>
        <w:t xml:space="preserve">                     </w:t>
      </w:r>
      <w:r w:rsidR="006F75E4">
        <w:rPr>
          <w:rFonts w:ascii="Edwardian Script ITC" w:hAnsi="Edwardian Script ITC"/>
          <w:sz w:val="52"/>
          <w:szCs w:val="52"/>
        </w:rPr>
        <w:t xml:space="preserve">                     </w:t>
      </w:r>
      <w:r w:rsidR="00C74C78">
        <w:rPr>
          <w:rFonts w:ascii="Edwardian Script ITC" w:hAnsi="Edwardian Script ITC"/>
          <w:sz w:val="52"/>
          <w:szCs w:val="52"/>
        </w:rPr>
        <w:t xml:space="preserve">            </w:t>
      </w:r>
      <w:r w:rsidR="00C74C78" w:rsidRPr="00C74C78">
        <w:rPr>
          <w:rFonts w:ascii="AngsanaUPC" w:hAnsi="AngsanaUPC" w:cs="AngsanaUPC" w:hint="cs"/>
          <w:color w:val="4472C4" w:themeColor="accent1"/>
          <w:sz w:val="52"/>
          <w:szCs w:val="52"/>
        </w:rPr>
        <w:t xml:space="preserve"> </w:t>
      </w:r>
    </w:p>
    <w:p w14:paraId="2A9E0801" w14:textId="41F746B4" w:rsidR="009D3286" w:rsidRDefault="009D3286" w:rsidP="000E097A">
      <w:pPr>
        <w:tabs>
          <w:tab w:val="left" w:pos="10635"/>
        </w:tabs>
        <w:rPr>
          <w:rFonts w:ascii="AngsanaUPC" w:hAnsi="AngsanaUPC" w:cs="AngsanaUPC"/>
          <w:i/>
          <w:iCs/>
          <w:color w:val="4472C4" w:themeColor="accent1"/>
          <w:sz w:val="44"/>
          <w:szCs w:val="44"/>
        </w:rPr>
      </w:pPr>
    </w:p>
    <w:p w14:paraId="7367C7B1" w14:textId="1A5ADB5C" w:rsidR="00257D2A" w:rsidRPr="00212BE9" w:rsidRDefault="00C74C78" w:rsidP="000E097A">
      <w:pPr>
        <w:tabs>
          <w:tab w:val="left" w:pos="10635"/>
        </w:tabs>
        <w:rPr>
          <w:rFonts w:asciiTheme="majorHAnsi" w:hAnsiTheme="majorHAnsi" w:cstheme="majorHAnsi"/>
          <w:b/>
          <w:bCs/>
          <w:color w:val="4472C4" w:themeColor="accent1"/>
          <w:sz w:val="40"/>
          <w:szCs w:val="40"/>
        </w:rPr>
      </w:pPr>
      <w:r w:rsidRPr="00212BE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>Muhammad Safiyan</w:t>
      </w:r>
      <w:r w:rsidR="005457AA" w:rsidRPr="00212BE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                                             </w:t>
      </w:r>
    </w:p>
    <w:p w14:paraId="3BA76B7F" w14:textId="4BA5BA67" w:rsidR="006F75E4" w:rsidRPr="00257D2A" w:rsidRDefault="00C74C78" w:rsidP="000E097A">
      <w:pPr>
        <w:tabs>
          <w:tab w:val="left" w:pos="10635"/>
        </w:tabs>
        <w:rPr>
          <w:rFonts w:ascii="Sylfaen" w:hAnsi="Sylfaen" w:cs="AngsanaUPC"/>
          <w:color w:val="4472C4" w:themeColor="accent1"/>
          <w:sz w:val="48"/>
          <w:szCs w:val="48"/>
        </w:rPr>
      </w:pPr>
      <w:r w:rsidRPr="00212BE9">
        <w:rPr>
          <w:rFonts w:asciiTheme="majorHAnsi" w:hAnsiTheme="majorHAnsi" w:cstheme="majorHAnsi"/>
          <w:b/>
          <w:bCs/>
          <w:i/>
          <w:iCs/>
          <w:sz w:val="28"/>
          <w:szCs w:val="28"/>
        </w:rPr>
        <w:t>Document Controller/Admin</w:t>
      </w:r>
      <w:r w:rsidRPr="00212BE9">
        <w:rPr>
          <w:rFonts w:ascii="AngsanaUPC" w:hAnsi="AngsanaUPC" w:cs="AngsanaUPC" w:hint="cs"/>
          <w:b/>
          <w:bCs/>
          <w:i/>
          <w:iCs/>
          <w:sz w:val="28"/>
          <w:szCs w:val="28"/>
        </w:rPr>
        <w:t xml:space="preserve">                  </w:t>
      </w:r>
      <w:r w:rsidR="005457AA" w:rsidRPr="00212BE9">
        <w:rPr>
          <w:rFonts w:ascii="AngsanaUPC" w:hAnsi="AngsanaUPC" w:cs="AngsanaUPC"/>
          <w:b/>
          <w:bCs/>
          <w:i/>
          <w:iCs/>
          <w:sz w:val="28"/>
          <w:szCs w:val="28"/>
        </w:rPr>
        <w:t xml:space="preserve">                                    </w:t>
      </w:r>
      <w:r w:rsidR="00212BE9">
        <w:rPr>
          <w:rFonts w:ascii="AngsanaUPC" w:hAnsi="AngsanaUPC" w:cs="AngsanaUPC"/>
          <w:b/>
          <w:bCs/>
          <w:i/>
          <w:iCs/>
          <w:sz w:val="28"/>
          <w:szCs w:val="28"/>
        </w:rPr>
        <w:t xml:space="preserve">                                          </w:t>
      </w:r>
      <w:r w:rsidR="005457AA" w:rsidRPr="00212BE9">
        <w:rPr>
          <w:rFonts w:ascii="AngsanaUPC" w:hAnsi="AngsanaUPC" w:cs="AngsanaUPC"/>
          <w:b/>
          <w:bCs/>
          <w:i/>
          <w:iCs/>
          <w:sz w:val="28"/>
          <w:szCs w:val="28"/>
        </w:rPr>
        <w:t xml:space="preserve">  </w:t>
      </w:r>
      <w:r w:rsidR="00257D2A" w:rsidRPr="00371099">
        <w:rPr>
          <w:rFonts w:asciiTheme="majorHAnsi" w:hAnsiTheme="majorHAnsi" w:cstheme="majorHAnsi"/>
          <w:b/>
          <w:bCs/>
          <w:i/>
          <w:iCs/>
          <w:color w:val="000000" w:themeColor="text1"/>
          <w:sz w:val="36"/>
          <w:szCs w:val="36"/>
        </w:rPr>
        <w:t>Curriculum Vitae</w:t>
      </w:r>
      <w:r w:rsidR="005457AA" w:rsidRPr="00371099">
        <w:rPr>
          <w:rFonts w:ascii="AngsanaUPC" w:hAnsi="AngsanaUPC" w:cs="AngsanaUPC"/>
          <w:b/>
          <w:bCs/>
          <w:i/>
          <w:iCs/>
          <w:sz w:val="22"/>
          <w:szCs w:val="22"/>
        </w:rPr>
        <w:t xml:space="preserve">        </w:t>
      </w:r>
    </w:p>
    <w:p w14:paraId="2DA7E224" w14:textId="4A1A4D1B" w:rsidR="006029E8" w:rsidRPr="001E1778" w:rsidRDefault="00354F57" w:rsidP="00F87B3C">
      <w:pPr>
        <w:pBdr>
          <w:top w:val="single" w:sz="4" w:space="11" w:color="auto"/>
        </w:pBdr>
        <w:shd w:val="clear" w:color="auto" w:fill="D9D9D9"/>
        <w:jc w:val="center"/>
        <w:rPr>
          <w:rFonts w:ascii="Goudy Old Style" w:hAnsi="Goudy Old Style"/>
          <w:sz w:val="26"/>
          <w:szCs w:val="26"/>
        </w:rPr>
      </w:pPr>
      <w:r w:rsidRPr="001E1778">
        <w:rPr>
          <w:rFonts w:ascii="Goudy Old Style" w:hAnsi="Goudy Old Style"/>
          <w:sz w:val="26"/>
          <w:szCs w:val="26"/>
        </w:rPr>
        <w:t xml:space="preserve">Manama Capital </w:t>
      </w:r>
      <w:r w:rsidR="0025369A" w:rsidRPr="001E1778">
        <w:rPr>
          <w:rFonts w:ascii="Goudy Old Style" w:hAnsi="Goudy Old Style"/>
          <w:sz w:val="26"/>
          <w:szCs w:val="26"/>
        </w:rPr>
        <w:t>Governorate</w:t>
      </w:r>
      <w:r w:rsidR="0025369A">
        <w:rPr>
          <w:rFonts w:ascii="Goudy Old Style" w:hAnsi="Goudy Old Style"/>
          <w:sz w:val="26"/>
          <w:szCs w:val="26"/>
        </w:rPr>
        <w:t>,</w:t>
      </w:r>
      <w:r w:rsidR="0025369A" w:rsidRPr="001E1778">
        <w:rPr>
          <w:rFonts w:ascii="Goudy Old Style" w:hAnsi="Goudy Old Style"/>
          <w:sz w:val="26"/>
          <w:szCs w:val="26"/>
        </w:rPr>
        <w:t xml:space="preserve"> Kingdom</w:t>
      </w:r>
      <w:r w:rsidR="006029E8" w:rsidRPr="001E1778">
        <w:rPr>
          <w:rFonts w:ascii="Goudy Old Style" w:hAnsi="Goudy Old Style"/>
          <w:sz w:val="26"/>
          <w:szCs w:val="26"/>
        </w:rPr>
        <w:t xml:space="preserve"> of Bahrain</w:t>
      </w:r>
    </w:p>
    <w:p w14:paraId="1C9B546D" w14:textId="77777777" w:rsidR="000A3A8F" w:rsidRDefault="006029E8" w:rsidP="00F87B3C">
      <w:pPr>
        <w:pBdr>
          <w:top w:val="single" w:sz="4" w:space="11" w:color="auto"/>
        </w:pBdr>
        <w:shd w:val="clear" w:color="auto" w:fill="D9D9D9"/>
        <w:jc w:val="center"/>
        <w:rPr>
          <w:rFonts w:ascii="Goudy Old Style" w:hAnsi="Goudy Old Style"/>
          <w:color w:val="0000FF"/>
          <w:sz w:val="26"/>
          <w:szCs w:val="26"/>
        </w:rPr>
      </w:pPr>
      <w:r w:rsidRPr="001E1778">
        <w:rPr>
          <w:rFonts w:ascii="Goudy Old Style" w:hAnsi="Goudy Old Style"/>
          <w:sz w:val="26"/>
          <w:szCs w:val="26"/>
        </w:rPr>
        <w:t xml:space="preserve">Mobile: </w:t>
      </w:r>
      <w:r w:rsidRPr="001E1778">
        <w:rPr>
          <w:rFonts w:ascii="Goudy Old Style" w:hAnsi="Goudy Old Style"/>
          <w:color w:val="0000FF"/>
          <w:sz w:val="26"/>
          <w:szCs w:val="26"/>
        </w:rPr>
        <w:t>+</w:t>
      </w:r>
      <w:r w:rsidRPr="00DF3336">
        <w:rPr>
          <w:rFonts w:ascii="Goudy Old Style" w:hAnsi="Goudy Old Style"/>
          <w:color w:val="0000FF"/>
          <w:sz w:val="26"/>
          <w:szCs w:val="26"/>
        </w:rPr>
        <w:t xml:space="preserve">973 </w:t>
      </w:r>
      <w:r w:rsidR="009B7DB3">
        <w:rPr>
          <w:rFonts w:ascii="Goudy Old Style" w:hAnsi="Goudy Old Style"/>
          <w:color w:val="0000FF"/>
          <w:sz w:val="26"/>
          <w:szCs w:val="26"/>
        </w:rPr>
        <w:t>38442775</w:t>
      </w:r>
    </w:p>
    <w:p w14:paraId="0E0288CE" w14:textId="3D54DF4A" w:rsidR="00E9107D" w:rsidRPr="001E1778" w:rsidRDefault="002C61C5" w:rsidP="00F87B3C">
      <w:pPr>
        <w:pBdr>
          <w:top w:val="single" w:sz="4" w:space="11" w:color="auto"/>
        </w:pBdr>
        <w:shd w:val="clear" w:color="auto" w:fill="D9D9D9"/>
        <w:jc w:val="center"/>
        <w:rPr>
          <w:rFonts w:ascii="Goudy Old Style" w:hAnsi="Goudy Old Style"/>
          <w:sz w:val="26"/>
          <w:szCs w:val="26"/>
        </w:rPr>
      </w:pPr>
      <w:r w:rsidRPr="00CB0920">
        <w:rPr>
          <w:rFonts w:ascii="Goudy Old Style" w:hAnsi="Goudy Old Style"/>
          <w:sz w:val="26"/>
          <w:szCs w:val="26"/>
        </w:rPr>
        <w:t>Email:</w:t>
      </w:r>
      <w:r>
        <w:rPr>
          <w:rFonts w:ascii="Goudy Old Style" w:hAnsi="Goudy Old Style"/>
          <w:color w:val="0000FF"/>
          <w:sz w:val="26"/>
          <w:szCs w:val="26"/>
        </w:rPr>
        <w:t xml:space="preserve"> sufiyansheikh417@gmail.com</w:t>
      </w:r>
    </w:p>
    <w:p w14:paraId="12470AF3" w14:textId="6DCC1F83" w:rsidR="008F5F0B" w:rsidRPr="00310140" w:rsidRDefault="00A2247A" w:rsidP="00E449B1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rFonts w:ascii="Times New Roman" w:hAnsi="Times New Roman" w:cs="Times New Roman"/>
          <w:i/>
          <w:iCs/>
          <w:color w:val="000000"/>
          <w:szCs w:val="22"/>
        </w:rPr>
      </w:pPr>
      <w:r>
        <w:rPr>
          <w:rFonts w:ascii="Times New Roman" w:hAnsi="Times New Roman" w:cs="Times New Roman"/>
          <w:i/>
          <w:iCs/>
          <w:color w:val="000000"/>
          <w:szCs w:val="22"/>
        </w:rPr>
        <w:t>SUMMARY</w:t>
      </w:r>
    </w:p>
    <w:p w14:paraId="2ECF8790" w14:textId="0E062705" w:rsidR="00A2247A" w:rsidRPr="002C61C5" w:rsidRDefault="00A2247A" w:rsidP="00A2247A">
      <w:pPr>
        <w:pStyle w:val="BodyText"/>
        <w:spacing w:before="1" w:line="271" w:lineRule="auto"/>
        <w:ind w:left="100" w:right="112"/>
        <w:jc w:val="both"/>
        <w:rPr>
          <w:rFonts w:asciiTheme="minorHAnsi" w:hAnsiTheme="minorHAnsi" w:cstheme="minorHAnsi"/>
        </w:rPr>
      </w:pPr>
      <w:r w:rsidRPr="002C61C5">
        <w:rPr>
          <w:rFonts w:asciiTheme="minorHAnsi" w:hAnsiTheme="minorHAnsi" w:cstheme="minorHAnsi"/>
          <w:color w:val="202020"/>
        </w:rPr>
        <w:t xml:space="preserve">Four Years Working Experience </w:t>
      </w:r>
      <w:r w:rsidR="00063F8D" w:rsidRPr="002C61C5">
        <w:rPr>
          <w:rFonts w:asciiTheme="minorHAnsi" w:hAnsiTheme="minorHAnsi" w:cstheme="minorHAnsi"/>
          <w:color w:val="202020"/>
        </w:rPr>
        <w:t>as</w:t>
      </w:r>
      <w:r w:rsidRPr="002C61C5">
        <w:rPr>
          <w:rFonts w:asciiTheme="minorHAnsi" w:hAnsiTheme="minorHAnsi" w:cstheme="minorHAnsi"/>
          <w:color w:val="202020"/>
        </w:rPr>
        <w:t xml:space="preserve"> A Personal Officer </w:t>
      </w:r>
      <w:r w:rsidR="00063F8D" w:rsidRPr="002C61C5">
        <w:rPr>
          <w:rFonts w:asciiTheme="minorHAnsi" w:hAnsiTheme="minorHAnsi" w:cstheme="minorHAnsi"/>
          <w:color w:val="202020"/>
        </w:rPr>
        <w:t>in</w:t>
      </w:r>
      <w:r w:rsidRPr="002C61C5">
        <w:rPr>
          <w:rFonts w:asciiTheme="minorHAnsi" w:hAnsiTheme="minorHAnsi" w:cstheme="minorHAnsi"/>
          <w:color w:val="202020"/>
        </w:rPr>
        <w:t xml:space="preserve"> Human Resources Administration Department </w:t>
      </w:r>
      <w:r w:rsidR="00063F8D" w:rsidRPr="002C61C5">
        <w:rPr>
          <w:rFonts w:asciiTheme="minorHAnsi" w:hAnsiTheme="minorHAnsi" w:cstheme="minorHAnsi"/>
          <w:color w:val="202020"/>
        </w:rPr>
        <w:t>in</w:t>
      </w:r>
      <w:r w:rsidRPr="002C61C5">
        <w:rPr>
          <w:rFonts w:asciiTheme="minorHAnsi" w:hAnsiTheme="minorHAnsi" w:cstheme="minorHAnsi"/>
          <w:color w:val="202020"/>
        </w:rPr>
        <w:t xml:space="preserve"> TAV Construction </w:t>
      </w:r>
      <w:r w:rsidR="00063F8D" w:rsidRPr="002C61C5">
        <w:rPr>
          <w:rFonts w:asciiTheme="minorHAnsi" w:hAnsiTheme="minorHAnsi" w:cstheme="minorHAnsi"/>
          <w:color w:val="202020"/>
        </w:rPr>
        <w:t>and</w:t>
      </w:r>
      <w:r w:rsidRPr="002C61C5">
        <w:rPr>
          <w:rFonts w:asciiTheme="minorHAnsi" w:hAnsiTheme="minorHAnsi" w:cstheme="minorHAnsi"/>
          <w:color w:val="202020"/>
        </w:rPr>
        <w:t xml:space="preserve"> Al </w:t>
      </w:r>
      <w:proofErr w:type="spellStart"/>
      <w:r w:rsidRPr="002C61C5">
        <w:rPr>
          <w:rFonts w:asciiTheme="minorHAnsi" w:hAnsiTheme="minorHAnsi" w:cstheme="minorHAnsi"/>
          <w:color w:val="202020"/>
        </w:rPr>
        <w:t>A</w:t>
      </w:r>
      <w:r w:rsidR="006300AF">
        <w:rPr>
          <w:rFonts w:asciiTheme="minorHAnsi" w:hAnsiTheme="minorHAnsi" w:cstheme="minorHAnsi"/>
          <w:color w:val="202020"/>
        </w:rPr>
        <w:t>rrab</w:t>
      </w:r>
      <w:proofErr w:type="spellEnd"/>
      <w:r w:rsidRPr="002C61C5">
        <w:rPr>
          <w:rFonts w:asciiTheme="minorHAnsi" w:hAnsiTheme="minorHAnsi" w:cstheme="minorHAnsi"/>
          <w:color w:val="202020"/>
        </w:rPr>
        <w:t xml:space="preserve"> Contracting Company Under </w:t>
      </w:r>
      <w:r w:rsidR="006300AF">
        <w:rPr>
          <w:rFonts w:asciiTheme="minorHAnsi" w:hAnsiTheme="minorHAnsi" w:cstheme="minorHAnsi"/>
          <w:color w:val="202020"/>
        </w:rPr>
        <w:t xml:space="preserve">the </w:t>
      </w:r>
      <w:r w:rsidRPr="002C61C5">
        <w:rPr>
          <w:rFonts w:asciiTheme="minorHAnsi" w:hAnsiTheme="minorHAnsi" w:cstheme="minorHAnsi"/>
          <w:color w:val="202020"/>
        </w:rPr>
        <w:t xml:space="preserve">Prince Mohamed Bin Abdul Aziz International Airport Project, Medina, Kingdom </w:t>
      </w:r>
      <w:r w:rsidR="00063F8D" w:rsidRPr="002C61C5">
        <w:rPr>
          <w:rFonts w:asciiTheme="minorHAnsi" w:hAnsiTheme="minorHAnsi" w:cstheme="minorHAnsi"/>
          <w:color w:val="202020"/>
        </w:rPr>
        <w:t>of</w:t>
      </w:r>
      <w:r w:rsidRPr="002C61C5">
        <w:rPr>
          <w:rFonts w:asciiTheme="minorHAnsi" w:hAnsiTheme="minorHAnsi" w:cstheme="minorHAnsi"/>
          <w:color w:val="202020"/>
        </w:rPr>
        <w:t xml:space="preserve"> Saudi Arabia During </w:t>
      </w:r>
      <w:r w:rsidR="00063F8D" w:rsidRPr="002C61C5">
        <w:rPr>
          <w:rFonts w:asciiTheme="minorHAnsi" w:hAnsiTheme="minorHAnsi" w:cstheme="minorHAnsi"/>
          <w:color w:val="202020"/>
        </w:rPr>
        <w:t>the</w:t>
      </w:r>
      <w:r w:rsidRPr="002C61C5">
        <w:rPr>
          <w:rFonts w:asciiTheme="minorHAnsi" w:hAnsiTheme="minorHAnsi" w:cstheme="minorHAnsi"/>
          <w:color w:val="202020"/>
        </w:rPr>
        <w:t xml:space="preserve"> Period October 2012 Until January 2016.</w:t>
      </w:r>
    </w:p>
    <w:p w14:paraId="41D2925E" w14:textId="7296C11B" w:rsidR="00A2247A" w:rsidRPr="002C61C5" w:rsidRDefault="00A2247A" w:rsidP="00A2247A">
      <w:pPr>
        <w:pStyle w:val="BodyText"/>
        <w:spacing w:line="271" w:lineRule="auto"/>
        <w:ind w:left="100" w:right="113"/>
        <w:jc w:val="both"/>
        <w:rPr>
          <w:rFonts w:asciiTheme="minorHAnsi" w:hAnsiTheme="minorHAnsi" w:cstheme="minorHAnsi"/>
          <w:color w:val="202020"/>
          <w:spacing w:val="-16"/>
          <w:w w:val="105"/>
        </w:rPr>
      </w:pPr>
      <w:r w:rsidRPr="002C61C5">
        <w:rPr>
          <w:rFonts w:asciiTheme="minorHAnsi" w:hAnsiTheme="minorHAnsi" w:cstheme="minorHAnsi"/>
          <w:color w:val="202020"/>
          <w:w w:val="105"/>
        </w:rPr>
        <w:t>One</w:t>
      </w:r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Year</w:t>
      </w:r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Working</w:t>
      </w:r>
      <w:r w:rsidRPr="002C61C5">
        <w:rPr>
          <w:rFonts w:asciiTheme="minorHAnsi" w:hAnsiTheme="minorHAnsi" w:cstheme="minorHAnsi"/>
          <w:color w:val="202020"/>
          <w:spacing w:val="-5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Experience</w:t>
      </w:r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r w:rsidR="00063F8D" w:rsidRPr="002C61C5">
        <w:rPr>
          <w:rFonts w:asciiTheme="minorHAnsi" w:hAnsiTheme="minorHAnsi" w:cstheme="minorHAnsi"/>
          <w:color w:val="202020"/>
          <w:w w:val="105"/>
        </w:rPr>
        <w:t>as</w:t>
      </w:r>
      <w:r w:rsidRPr="002C61C5">
        <w:rPr>
          <w:rFonts w:asciiTheme="minorHAnsi" w:hAnsiTheme="minorHAnsi" w:cstheme="minorHAnsi"/>
          <w:color w:val="202020"/>
          <w:spacing w:val="-5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A</w:t>
      </w:r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Document</w:t>
      </w:r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r w:rsidR="00EB278B" w:rsidRPr="002C61C5">
        <w:rPr>
          <w:rFonts w:asciiTheme="minorHAnsi" w:hAnsiTheme="minorHAnsi" w:cstheme="minorHAnsi"/>
          <w:color w:val="202020"/>
          <w:w w:val="105"/>
        </w:rPr>
        <w:t>Controller</w:t>
      </w:r>
      <w:r w:rsidR="00EB278B" w:rsidRPr="002C61C5">
        <w:rPr>
          <w:rFonts w:asciiTheme="minorHAnsi" w:hAnsiTheme="minorHAnsi" w:cstheme="minorHAnsi"/>
          <w:color w:val="202020"/>
          <w:spacing w:val="-5"/>
          <w:w w:val="105"/>
        </w:rPr>
        <w:t xml:space="preserve"> </w:t>
      </w:r>
      <w:r w:rsidR="00EB278B" w:rsidRPr="002C61C5">
        <w:rPr>
          <w:rFonts w:asciiTheme="minorHAnsi" w:hAnsiTheme="minorHAnsi" w:cstheme="minorHAnsi"/>
          <w:color w:val="202020"/>
          <w:spacing w:val="-6"/>
          <w:w w:val="105"/>
        </w:rPr>
        <w:t>in</w:t>
      </w:r>
      <w:r w:rsidRPr="002C61C5">
        <w:rPr>
          <w:rFonts w:asciiTheme="minorHAnsi" w:hAnsiTheme="minorHAnsi" w:cstheme="minorHAnsi"/>
          <w:color w:val="202020"/>
          <w:spacing w:val="-5"/>
          <w:w w:val="105"/>
        </w:rPr>
        <w:t xml:space="preserve"> </w:t>
      </w:r>
      <w:proofErr w:type="spellStart"/>
      <w:r w:rsidRPr="002C61C5">
        <w:rPr>
          <w:rFonts w:asciiTheme="minorHAnsi" w:hAnsiTheme="minorHAnsi" w:cstheme="minorHAnsi"/>
          <w:color w:val="202020"/>
          <w:w w:val="105"/>
        </w:rPr>
        <w:t>Chariloas</w:t>
      </w:r>
      <w:proofErr w:type="spellEnd"/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proofErr w:type="spellStart"/>
      <w:r w:rsidRPr="002C61C5">
        <w:rPr>
          <w:rFonts w:asciiTheme="minorHAnsi" w:hAnsiTheme="minorHAnsi" w:cstheme="minorHAnsi"/>
          <w:color w:val="202020"/>
          <w:w w:val="105"/>
        </w:rPr>
        <w:t>Apostolides</w:t>
      </w:r>
      <w:proofErr w:type="spellEnd"/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CHAPO</w:t>
      </w:r>
      <w:r w:rsidRPr="002C61C5">
        <w:rPr>
          <w:rFonts w:asciiTheme="minorHAnsi" w:hAnsiTheme="minorHAnsi" w:cstheme="minorHAnsi"/>
          <w:color w:val="202020"/>
          <w:spacing w:val="-5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Bahrain</w:t>
      </w:r>
      <w:r w:rsidRPr="002C61C5">
        <w:rPr>
          <w:rFonts w:asciiTheme="minorHAnsi" w:hAnsiTheme="minorHAnsi" w:cstheme="minorHAnsi"/>
          <w:color w:val="202020"/>
          <w:spacing w:val="-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spacing w:val="2"/>
          <w:w w:val="105"/>
        </w:rPr>
        <w:t xml:space="preserve">WLL </w:t>
      </w:r>
      <w:r w:rsidRPr="002C61C5">
        <w:rPr>
          <w:rFonts w:asciiTheme="minorHAnsi" w:hAnsiTheme="minorHAnsi" w:cstheme="minorHAnsi"/>
          <w:color w:val="202020"/>
          <w:w w:val="105"/>
        </w:rPr>
        <w:t>During</w:t>
      </w:r>
      <w:r w:rsidRPr="002C61C5">
        <w:rPr>
          <w:rFonts w:asciiTheme="minorHAnsi" w:hAnsiTheme="minorHAnsi" w:cstheme="minorHAnsi"/>
          <w:color w:val="202020"/>
          <w:spacing w:val="-17"/>
          <w:w w:val="105"/>
        </w:rPr>
        <w:t xml:space="preserve"> </w:t>
      </w:r>
      <w:r w:rsidR="00063F8D" w:rsidRPr="002C61C5">
        <w:rPr>
          <w:rFonts w:asciiTheme="minorHAnsi" w:hAnsiTheme="minorHAnsi" w:cstheme="minorHAnsi"/>
          <w:color w:val="202020"/>
          <w:w w:val="105"/>
        </w:rPr>
        <w:t>the</w:t>
      </w:r>
      <w:r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Period</w:t>
      </w:r>
      <w:r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January</w:t>
      </w:r>
      <w:r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2019</w:t>
      </w:r>
      <w:r w:rsidRPr="002C61C5">
        <w:rPr>
          <w:rFonts w:asciiTheme="minorHAnsi" w:hAnsiTheme="minorHAnsi" w:cstheme="minorHAnsi"/>
          <w:color w:val="202020"/>
          <w:spacing w:val="-17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Until</w:t>
      </w:r>
      <w:r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February</w:t>
      </w:r>
      <w:r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</w:t>
      </w:r>
      <w:r w:rsidRPr="002C61C5">
        <w:rPr>
          <w:rFonts w:asciiTheme="minorHAnsi" w:hAnsiTheme="minorHAnsi" w:cstheme="minorHAnsi"/>
          <w:color w:val="202020"/>
          <w:w w:val="105"/>
        </w:rPr>
        <w:t>2020</w:t>
      </w:r>
      <w:r w:rsidRPr="002C61C5">
        <w:rPr>
          <w:rFonts w:asciiTheme="minorHAnsi" w:hAnsiTheme="minorHAnsi" w:cstheme="minorHAnsi"/>
          <w:color w:val="202020"/>
          <w:spacing w:val="-16"/>
          <w:w w:val="105"/>
        </w:rPr>
        <w:t>.</w:t>
      </w:r>
    </w:p>
    <w:p w14:paraId="5ECCC485" w14:textId="75FBC32C" w:rsidR="00094F16" w:rsidRPr="002C61C5" w:rsidRDefault="00094F16" w:rsidP="00A2247A">
      <w:pPr>
        <w:pStyle w:val="BodyText"/>
        <w:spacing w:line="271" w:lineRule="auto"/>
        <w:ind w:left="100" w:right="113"/>
        <w:jc w:val="both"/>
        <w:rPr>
          <w:rFonts w:asciiTheme="minorHAnsi" w:hAnsiTheme="minorHAnsi" w:cstheme="minorHAnsi"/>
        </w:rPr>
      </w:pPr>
      <w:r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Experience as</w:t>
      </w:r>
      <w:r w:rsidR="006300AF">
        <w:rPr>
          <w:rFonts w:asciiTheme="minorHAnsi" w:hAnsiTheme="minorHAnsi" w:cstheme="minorHAnsi"/>
          <w:color w:val="202020"/>
          <w:spacing w:val="-16"/>
          <w:w w:val="105"/>
        </w:rPr>
        <w:t xml:space="preserve"> a </w:t>
      </w:r>
      <w:r w:rsidR="006300AF" w:rsidRPr="002C61C5">
        <w:rPr>
          <w:rFonts w:asciiTheme="minorHAnsi" w:hAnsiTheme="minorHAnsi" w:cstheme="minorHAnsi"/>
          <w:color w:val="202020"/>
          <w:spacing w:val="-16"/>
          <w:w w:val="105"/>
        </w:rPr>
        <w:t>Document</w:t>
      </w:r>
      <w:r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</w:t>
      </w:r>
      <w:r w:rsidR="00EB278B" w:rsidRPr="002C61C5">
        <w:rPr>
          <w:rFonts w:asciiTheme="minorHAnsi" w:hAnsiTheme="minorHAnsi" w:cstheme="minorHAnsi"/>
          <w:color w:val="202020"/>
          <w:spacing w:val="-16"/>
          <w:w w:val="105"/>
        </w:rPr>
        <w:t>Controller JEG</w:t>
      </w:r>
      <w:r w:rsidR="00F87B3C" w:rsidRPr="002C61C5">
        <w:rPr>
          <w:rFonts w:asciiTheme="minorHAnsi" w:hAnsiTheme="minorHAnsi" w:cstheme="minorHAnsi"/>
          <w:color w:val="202020"/>
          <w:spacing w:val="-16"/>
          <w:w w:val="105"/>
        </w:rPr>
        <w:t>-</w:t>
      </w:r>
      <w:proofErr w:type="spellStart"/>
      <w:r w:rsidR="00F87B3C" w:rsidRPr="002C61C5">
        <w:rPr>
          <w:rFonts w:asciiTheme="minorHAnsi" w:hAnsiTheme="minorHAnsi" w:cstheme="minorHAnsi"/>
          <w:color w:val="202020"/>
          <w:spacing w:val="-16"/>
          <w:w w:val="105"/>
        </w:rPr>
        <w:t>Acamar</w:t>
      </w:r>
      <w:proofErr w:type="spellEnd"/>
      <w:r w:rsidR="00F87B3C" w:rsidRPr="002C61C5">
        <w:rPr>
          <w:rFonts w:asciiTheme="minorHAnsi" w:hAnsiTheme="minorHAnsi" w:cstheme="minorHAnsi"/>
          <w:color w:val="202020"/>
          <w:spacing w:val="-16"/>
          <w:w w:val="105"/>
        </w:rPr>
        <w:t xml:space="preserve"> </w:t>
      </w:r>
      <w:r w:rsidR="00EB278B" w:rsidRPr="002C61C5">
        <w:rPr>
          <w:rFonts w:asciiTheme="minorHAnsi" w:hAnsiTheme="minorHAnsi" w:cstheme="minorHAnsi"/>
          <w:color w:val="202020"/>
          <w:spacing w:val="-16"/>
          <w:w w:val="105"/>
        </w:rPr>
        <w:t>W.L.L Company</w:t>
      </w:r>
      <w:r w:rsidR="004B18B5">
        <w:rPr>
          <w:rFonts w:asciiTheme="minorHAnsi" w:hAnsiTheme="minorHAnsi" w:cstheme="minorHAnsi"/>
          <w:color w:val="202020"/>
          <w:spacing w:val="-16"/>
          <w:w w:val="105"/>
        </w:rPr>
        <w:t xml:space="preserve"> from </w:t>
      </w:r>
      <w:r w:rsidR="00C74C78">
        <w:rPr>
          <w:rFonts w:asciiTheme="minorHAnsi" w:hAnsiTheme="minorHAnsi" w:cstheme="minorHAnsi"/>
          <w:color w:val="202020"/>
          <w:spacing w:val="-16"/>
          <w:w w:val="105"/>
        </w:rPr>
        <w:t>July to</w:t>
      </w:r>
      <w:r w:rsidR="004B18B5">
        <w:rPr>
          <w:rFonts w:asciiTheme="minorHAnsi" w:hAnsiTheme="minorHAnsi" w:cstheme="minorHAnsi"/>
          <w:color w:val="202020"/>
          <w:spacing w:val="-16"/>
          <w:w w:val="105"/>
        </w:rPr>
        <w:t xml:space="preserve"> until end of project </w:t>
      </w:r>
    </w:p>
    <w:p w14:paraId="65BDE17B" w14:textId="1008BBFA" w:rsidR="00785882" w:rsidRPr="002C61C5" w:rsidRDefault="00687F0B" w:rsidP="00A2247A">
      <w:pPr>
        <w:pStyle w:val="BodyText"/>
        <w:ind w:left="1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02020"/>
        </w:rPr>
        <w:t xml:space="preserve"> </w:t>
      </w:r>
      <w:r w:rsidR="00A2247A" w:rsidRPr="002C61C5">
        <w:rPr>
          <w:rFonts w:asciiTheme="minorHAnsi" w:hAnsiTheme="minorHAnsi" w:cstheme="minorHAnsi"/>
          <w:color w:val="202020"/>
        </w:rPr>
        <w:t xml:space="preserve">Currently Open Up </w:t>
      </w:r>
      <w:r w:rsidR="00063F8D" w:rsidRPr="002C61C5">
        <w:rPr>
          <w:rFonts w:asciiTheme="minorHAnsi" w:hAnsiTheme="minorHAnsi" w:cstheme="minorHAnsi"/>
          <w:color w:val="202020"/>
        </w:rPr>
        <w:t>for</w:t>
      </w:r>
      <w:r w:rsidR="00A2247A" w:rsidRPr="002C61C5">
        <w:rPr>
          <w:rFonts w:asciiTheme="minorHAnsi" w:hAnsiTheme="minorHAnsi" w:cstheme="minorHAnsi"/>
          <w:color w:val="202020"/>
        </w:rPr>
        <w:t xml:space="preserve"> Human Resources</w:t>
      </w:r>
      <w:r>
        <w:rPr>
          <w:rFonts w:asciiTheme="minorHAnsi" w:hAnsiTheme="minorHAnsi" w:cstheme="minorHAnsi"/>
          <w:color w:val="202020"/>
        </w:rPr>
        <w:t xml:space="preserve"> Administration Dept. </w:t>
      </w:r>
      <w:r w:rsidR="00A2247A" w:rsidRPr="002C61C5">
        <w:rPr>
          <w:rFonts w:asciiTheme="minorHAnsi" w:hAnsiTheme="minorHAnsi" w:cstheme="minorHAnsi"/>
          <w:color w:val="202020"/>
        </w:rPr>
        <w:t xml:space="preserve"> and </w:t>
      </w:r>
      <w:r w:rsidR="00EB278B" w:rsidRPr="002C61C5">
        <w:rPr>
          <w:rFonts w:asciiTheme="minorHAnsi" w:hAnsiTheme="minorHAnsi" w:cstheme="minorHAnsi"/>
          <w:color w:val="202020"/>
        </w:rPr>
        <w:t xml:space="preserve">Document Controller </w:t>
      </w:r>
      <w:r w:rsidR="00063F8D" w:rsidRPr="002C61C5">
        <w:rPr>
          <w:rFonts w:asciiTheme="minorHAnsi" w:hAnsiTheme="minorHAnsi" w:cstheme="minorHAnsi"/>
          <w:color w:val="202020"/>
        </w:rPr>
        <w:t>Opportunities.</w:t>
      </w:r>
    </w:p>
    <w:p w14:paraId="1C52325C" w14:textId="4F0002DE" w:rsidR="00D37FCB" w:rsidRPr="0084382A" w:rsidRDefault="0084382A" w:rsidP="00420329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rStyle w:val="Emphasis"/>
          <w:rFonts w:ascii="Times New Roman" w:hAnsi="Times New Roman" w:cs="Times New Roman"/>
          <w:color w:val="000000"/>
          <w:sz w:val="22"/>
          <w:szCs w:val="22"/>
        </w:rPr>
      </w:pPr>
      <w:r w:rsidRPr="0084382A">
        <w:rPr>
          <w:rFonts w:ascii="Times New Roman" w:hAnsi="Times New Roman" w:cs="Times New Roman"/>
          <w:i/>
          <w:iCs/>
          <w:color w:val="000000"/>
          <w:sz w:val="22"/>
          <w:szCs w:val="22"/>
        </w:rPr>
        <w:t>EDUCATION</w:t>
      </w:r>
    </w:p>
    <w:p w14:paraId="1862AB05" w14:textId="1B125B87" w:rsidR="00142B20" w:rsidRPr="00687F0B" w:rsidRDefault="00687F0B" w:rsidP="00687F0B">
      <w:pPr>
        <w:pStyle w:val="ListParagraph"/>
        <w:numPr>
          <w:ilvl w:val="0"/>
          <w:numId w:val="46"/>
        </w:numPr>
        <w:rPr>
          <w:i/>
          <w:iCs/>
          <w:sz w:val="22"/>
          <w:szCs w:val="22"/>
          <w:rtl/>
        </w:rPr>
      </w:pPr>
      <w:r>
        <w:rPr>
          <w:i/>
          <w:iCs/>
          <w:sz w:val="22"/>
          <w:szCs w:val="22"/>
        </w:rPr>
        <w:t>(S.S.C): Board of Secondary Education Karachi, Pakistan</w:t>
      </w:r>
    </w:p>
    <w:p w14:paraId="1C47B01E" w14:textId="0F72312C" w:rsidR="008A0E08" w:rsidRPr="00687F0B" w:rsidRDefault="00312BFE" w:rsidP="00687F0B">
      <w:pPr>
        <w:pStyle w:val="ListParagraph"/>
        <w:numPr>
          <w:ilvl w:val="0"/>
          <w:numId w:val="46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8A0E08" w:rsidRPr="00687F0B">
        <w:rPr>
          <w:rFonts w:hint="cs"/>
          <w:i/>
          <w:iCs/>
          <w:sz w:val="22"/>
          <w:szCs w:val="22"/>
        </w:rPr>
        <w:t>H.S.C</w:t>
      </w:r>
      <w:r>
        <w:rPr>
          <w:i/>
          <w:iCs/>
          <w:sz w:val="22"/>
          <w:szCs w:val="22"/>
        </w:rPr>
        <w:t xml:space="preserve">): Board of Intermediate Education Karachi, Pakistan  </w:t>
      </w:r>
    </w:p>
    <w:p w14:paraId="2EA72D56" w14:textId="5FB3FFDB" w:rsidR="00B038EB" w:rsidRPr="00687F0B" w:rsidRDefault="00312BFE" w:rsidP="00687F0B">
      <w:pPr>
        <w:pStyle w:val="ListParagraph"/>
        <w:numPr>
          <w:ilvl w:val="0"/>
          <w:numId w:val="46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Pr="00687F0B">
        <w:rPr>
          <w:i/>
          <w:iCs/>
          <w:sz w:val="22"/>
          <w:szCs w:val="22"/>
        </w:rPr>
        <w:t>B.A</w:t>
      </w:r>
      <w:r>
        <w:rPr>
          <w:i/>
          <w:iCs/>
          <w:sz w:val="22"/>
          <w:szCs w:val="22"/>
        </w:rPr>
        <w:t>.</w:t>
      </w:r>
      <w:r w:rsidRPr="00687F0B"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>:  Bachelor of Arts Karachi University Pakistan</w:t>
      </w:r>
    </w:p>
    <w:p w14:paraId="145AC870" w14:textId="77777777" w:rsidR="002A1B2F" w:rsidRPr="00310140" w:rsidRDefault="002A1B2F" w:rsidP="002A1B2F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rFonts w:ascii="Times New Roman" w:hAnsi="Times New Roman" w:cs="Times New Roman"/>
          <w:i/>
          <w:iCs/>
          <w:color w:val="000000"/>
          <w:szCs w:val="24"/>
        </w:rPr>
      </w:pPr>
      <w:r w:rsidRPr="00310140">
        <w:rPr>
          <w:rFonts w:ascii="Times New Roman" w:hAnsi="Times New Roman" w:cs="Times New Roman"/>
          <w:i/>
          <w:iCs/>
          <w:color w:val="000000"/>
          <w:szCs w:val="24"/>
        </w:rPr>
        <w:t>PROFESSIONAL EXPERIENCE</w:t>
      </w:r>
    </w:p>
    <w:p w14:paraId="7B2F9A51" w14:textId="0B907ABB" w:rsidR="002A1B2F" w:rsidRPr="00A2247A" w:rsidRDefault="00C03460" w:rsidP="00A2247A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 w:rsidRPr="00A2247A">
        <w:rPr>
          <w:rFonts w:ascii="Arial" w:hAnsi="Arial" w:cs="Arial"/>
          <w:b/>
          <w:i/>
          <w:iCs/>
          <w:color w:val="1F497D"/>
          <w:sz w:val="22"/>
          <w:szCs w:val="22"/>
        </w:rPr>
        <w:t>JEG-ACAMAR</w:t>
      </w:r>
      <w:r w:rsidR="007654C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W.L.L</w:t>
      </w:r>
      <w:r w:rsidRPr="00A2247A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(AWS</w:t>
      </w:r>
      <w:r w:rsidR="00E310C6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DATA CENTER</w:t>
      </w:r>
      <w:r w:rsidRPr="00A2247A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PROJECT)</w:t>
      </w:r>
      <w:r w:rsidR="007654C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In Bahrain</w:t>
      </w:r>
    </w:p>
    <w:p w14:paraId="2086C9C6" w14:textId="645C021F" w:rsidR="00C03460" w:rsidRPr="00A2247A" w:rsidRDefault="00C03460" w:rsidP="00A2247A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 w:rsidRPr="00A2247A">
        <w:rPr>
          <w:rFonts w:ascii="Arial" w:hAnsi="Arial" w:cs="Arial"/>
          <w:b/>
          <w:i/>
          <w:iCs/>
          <w:color w:val="1F497D"/>
          <w:sz w:val="22"/>
          <w:szCs w:val="22"/>
        </w:rPr>
        <w:t>PHASE 2 HAMLA &amp; ASKAR</w:t>
      </w:r>
    </w:p>
    <w:p w14:paraId="748B4B6C" w14:textId="5C0597DD" w:rsidR="002A1B2F" w:rsidRDefault="00A2247A" w:rsidP="00A2247A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 w:rsidRPr="00A2247A">
        <w:rPr>
          <w:rFonts w:ascii="Arial" w:hAnsi="Arial" w:cs="Arial"/>
          <w:b/>
          <w:i/>
          <w:iCs/>
          <w:color w:val="1F497D"/>
          <w:sz w:val="22"/>
          <w:szCs w:val="22"/>
        </w:rPr>
        <w:t>Working as a</w:t>
      </w:r>
      <w:r w:rsidR="00C03460" w:rsidRPr="00A2247A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Document Controller</w:t>
      </w:r>
    </w:p>
    <w:p w14:paraId="5D9FE1CF" w14:textId="0E0C1D18" w:rsidR="00094F16" w:rsidRPr="00A2247A" w:rsidRDefault="00094F16" w:rsidP="00A2247A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From July 2020 to </w:t>
      </w:r>
      <w:r w:rsidR="00687F0B">
        <w:rPr>
          <w:rFonts w:ascii="Arial" w:hAnsi="Arial" w:cs="Arial"/>
          <w:b/>
          <w:i/>
          <w:iCs/>
          <w:color w:val="1F497D"/>
          <w:sz w:val="22"/>
          <w:szCs w:val="22"/>
        </w:rPr>
        <w:t>till</w:t>
      </w:r>
      <w:r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 w:rsidR="005457AA">
        <w:rPr>
          <w:rFonts w:ascii="Arial" w:hAnsi="Arial" w:cs="Arial"/>
          <w:b/>
          <w:i/>
          <w:iCs/>
          <w:color w:val="1F497D"/>
          <w:sz w:val="22"/>
          <w:szCs w:val="22"/>
        </w:rPr>
        <w:t>end of Project</w:t>
      </w:r>
    </w:p>
    <w:p w14:paraId="286B0C9B" w14:textId="2BBC4E4A" w:rsidR="00A2247A" w:rsidRPr="00E30091" w:rsidRDefault="00A2247A" w:rsidP="00A2247A">
      <w:pPr>
        <w:pStyle w:val="Subtitle"/>
        <w:pBdr>
          <w:top w:val="single" w:sz="6" w:space="3" w:color="auto" w:shadow="1"/>
          <w:left w:val="single" w:sz="6" w:space="0" w:color="auto" w:shadow="1"/>
        </w:pBdr>
        <w:rPr>
          <w:rFonts w:ascii="Times New Roman" w:hAnsi="Times New Roman" w:cs="Times New Roman"/>
          <w:i/>
          <w:iCs/>
          <w:color w:val="000000"/>
        </w:rPr>
      </w:pPr>
      <w:r w:rsidRPr="00E30091">
        <w:rPr>
          <w:rFonts w:ascii="Times New Roman" w:hAnsi="Times New Roman" w:cs="Times New Roman"/>
          <w:i/>
          <w:iCs/>
          <w:color w:val="000000"/>
        </w:rPr>
        <w:t xml:space="preserve">RESPONSIBILTIES AND </w:t>
      </w:r>
      <w:r w:rsidR="005E61F8" w:rsidRPr="00E30091">
        <w:rPr>
          <w:rFonts w:ascii="Times New Roman" w:hAnsi="Times New Roman" w:cs="Times New Roman"/>
          <w:i/>
          <w:iCs/>
          <w:color w:val="000000"/>
        </w:rPr>
        <w:t>DUTIES</w:t>
      </w:r>
      <w:r w:rsidR="005E61F8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E61F8" w:rsidRPr="00E30091">
        <w:rPr>
          <w:rFonts w:ascii="Times New Roman" w:hAnsi="Times New Roman" w:cs="Times New Roman"/>
          <w:i/>
          <w:iCs/>
          <w:color w:val="000000"/>
        </w:rPr>
        <w:t>IN</w:t>
      </w:r>
      <w:r w:rsidRPr="00E30091">
        <w:rPr>
          <w:rFonts w:ascii="Times New Roman" w:hAnsi="Times New Roman" w:cs="Times New Roman"/>
          <w:i/>
          <w:iCs/>
          <w:color w:val="000000"/>
        </w:rPr>
        <w:t xml:space="preserve"> FIELD </w:t>
      </w:r>
    </w:p>
    <w:p w14:paraId="6E771AF7" w14:textId="77777777" w:rsidR="00E310C6" w:rsidRPr="002A1B2F" w:rsidRDefault="00E310C6" w:rsidP="00E310C6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Maintaining all tracking records and ensuring that they are initialed when a file is taken from the filing room</w:t>
      </w:r>
    </w:p>
    <w:p w14:paraId="2A64DD99" w14:textId="77777777" w:rsidR="00E310C6" w:rsidRPr="002A1B2F" w:rsidRDefault="00E310C6" w:rsidP="00E310C6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Maintaining document logs for correspondence, material approval submittals, shop drawing, RFI (incoming &amp; outgoing)</w:t>
      </w:r>
    </w:p>
    <w:p w14:paraId="6543C77B" w14:textId="77777777" w:rsidR="00E310C6" w:rsidRPr="002A1B2F" w:rsidRDefault="00E310C6" w:rsidP="00E310C6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Processing and recording incoming and outgoing vendor data and engineering design drawings</w:t>
      </w:r>
    </w:p>
    <w:p w14:paraId="7F9B1504" w14:textId="665C8E1C" w:rsidR="00E310C6" w:rsidRPr="005E61F8" w:rsidRDefault="00265E2C" w:rsidP="005E61F8">
      <w:pPr>
        <w:widowControl w:val="0"/>
        <w:numPr>
          <w:ilvl w:val="0"/>
          <w:numId w:val="45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b/>
          <w:i/>
          <w:iCs/>
          <w:szCs w:val="20"/>
        </w:rPr>
      </w:pPr>
      <w:r>
        <w:rPr>
          <w:rStyle w:val="Emphasis"/>
          <w:b/>
          <w:szCs w:val="20"/>
        </w:rPr>
        <w:t xml:space="preserve">Operating the attendance </w:t>
      </w:r>
      <w:r w:rsidR="00093C28">
        <w:rPr>
          <w:rStyle w:val="Emphasis"/>
          <w:b/>
          <w:szCs w:val="20"/>
        </w:rPr>
        <w:t>of</w:t>
      </w:r>
      <w:r w:rsidR="002F2B64">
        <w:rPr>
          <w:rStyle w:val="Emphasis"/>
          <w:b/>
          <w:szCs w:val="20"/>
        </w:rPr>
        <w:t xml:space="preserve"> </w:t>
      </w:r>
      <w:r w:rsidR="008A6886">
        <w:rPr>
          <w:rStyle w:val="Emphasis"/>
          <w:b/>
          <w:szCs w:val="20"/>
        </w:rPr>
        <w:t>project</w:t>
      </w:r>
      <w:r w:rsidR="00DB1E09">
        <w:rPr>
          <w:rStyle w:val="Emphasis"/>
          <w:b/>
          <w:szCs w:val="20"/>
        </w:rPr>
        <w:t xml:space="preserve"> </w:t>
      </w:r>
      <w:r w:rsidR="00E42726">
        <w:rPr>
          <w:rStyle w:val="Emphasis"/>
          <w:b/>
          <w:szCs w:val="20"/>
        </w:rPr>
        <w:t>timesheets through</w:t>
      </w:r>
      <w:r w:rsidR="008A6886">
        <w:rPr>
          <w:rStyle w:val="Emphasis"/>
          <w:b/>
          <w:szCs w:val="20"/>
        </w:rPr>
        <w:t xml:space="preserve"> clock machine </w:t>
      </w:r>
      <w:r w:rsidR="005E61F8" w:rsidRPr="00310140">
        <w:rPr>
          <w:rStyle w:val="Emphasis"/>
          <w:b/>
          <w:szCs w:val="20"/>
        </w:rPr>
        <w:t>with</w:t>
      </w:r>
      <w:r w:rsidR="00704450">
        <w:rPr>
          <w:rStyle w:val="Emphasis"/>
          <w:b/>
          <w:szCs w:val="20"/>
        </w:rPr>
        <w:t xml:space="preserve"> the help </w:t>
      </w:r>
      <w:r w:rsidR="00E42726">
        <w:rPr>
          <w:rStyle w:val="Emphasis"/>
          <w:b/>
          <w:szCs w:val="20"/>
        </w:rPr>
        <w:t xml:space="preserve">of </w:t>
      </w:r>
      <w:r w:rsidR="00E42726" w:rsidRPr="00310140">
        <w:rPr>
          <w:rStyle w:val="Emphasis"/>
          <w:b/>
          <w:szCs w:val="20"/>
        </w:rPr>
        <w:t>Time</w:t>
      </w:r>
      <w:r w:rsidR="005E61F8">
        <w:rPr>
          <w:rStyle w:val="Emphasis"/>
          <w:b/>
          <w:szCs w:val="20"/>
        </w:rPr>
        <w:t xml:space="preserve"> &amp; Attendance Management Software </w:t>
      </w:r>
      <w:proofErr w:type="spellStart"/>
      <w:r w:rsidR="009D7448">
        <w:rPr>
          <w:rStyle w:val="Emphasis"/>
          <w:b/>
          <w:szCs w:val="20"/>
        </w:rPr>
        <w:t>Paylite</w:t>
      </w:r>
      <w:proofErr w:type="spellEnd"/>
      <w:r w:rsidR="009D7448">
        <w:rPr>
          <w:rStyle w:val="Emphasis"/>
          <w:b/>
          <w:szCs w:val="20"/>
        </w:rPr>
        <w:t xml:space="preserve"> HRMS.</w:t>
      </w:r>
    </w:p>
    <w:p w14:paraId="2F83517D" w14:textId="77777777" w:rsidR="005E61F8" w:rsidRPr="002A1B2F" w:rsidRDefault="005E61F8" w:rsidP="005E61F8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Archiving /Scanning/Printing - Renaming, recording and filing incoming hard or electronic copies of drawings (Internal and External)</w:t>
      </w:r>
    </w:p>
    <w:p w14:paraId="6BCABB1B" w14:textId="77777777" w:rsidR="005E61F8" w:rsidRPr="002A1B2F" w:rsidRDefault="005E61F8" w:rsidP="005E61F8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Ensuring all management system documentation is the current version and easily accessible</w:t>
      </w:r>
    </w:p>
    <w:p w14:paraId="6C590E37" w14:textId="00567CDA" w:rsidR="005E61F8" w:rsidRPr="005E61F8" w:rsidRDefault="005E61F8" w:rsidP="005E61F8">
      <w:pPr>
        <w:pStyle w:val="ListParagraph"/>
        <w:numPr>
          <w:ilvl w:val="0"/>
          <w:numId w:val="45"/>
        </w:numPr>
        <w:rPr>
          <w:b/>
          <w:i/>
          <w:iCs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Recording, checking and tracking all incoming and outgoing project documents</w:t>
      </w:r>
    </w:p>
    <w:p w14:paraId="5F325170" w14:textId="7321A237" w:rsidR="00A2247A" w:rsidRPr="005E61F8" w:rsidRDefault="007654C1" w:rsidP="007654C1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5E61F8">
        <w:rPr>
          <w:rStyle w:val="Emphasis"/>
          <w:b/>
          <w:sz w:val="22"/>
          <w:szCs w:val="22"/>
        </w:rPr>
        <w:t>Pr</w:t>
      </w:r>
      <w:r w:rsidR="00E310C6" w:rsidRPr="005E61F8">
        <w:rPr>
          <w:rStyle w:val="Emphasis"/>
          <w:b/>
          <w:sz w:val="22"/>
          <w:szCs w:val="22"/>
        </w:rPr>
        <w:t>eparing</w:t>
      </w:r>
      <w:r w:rsidRPr="005E61F8">
        <w:rPr>
          <w:rStyle w:val="Emphasis"/>
          <w:b/>
          <w:sz w:val="22"/>
          <w:szCs w:val="22"/>
        </w:rPr>
        <w:t xml:space="preserve"> the Construction Access Gate pass  </w:t>
      </w:r>
    </w:p>
    <w:p w14:paraId="171F2B8D" w14:textId="07C82862" w:rsidR="007654C1" w:rsidRPr="005E61F8" w:rsidRDefault="007654C1" w:rsidP="007654C1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5E61F8">
        <w:rPr>
          <w:rStyle w:val="Emphasis"/>
          <w:b/>
          <w:sz w:val="22"/>
          <w:szCs w:val="22"/>
        </w:rPr>
        <w:t>Receiving the Delivery notes to upload in Dropbox and scan to the procurement Dept for GRN report.</w:t>
      </w:r>
    </w:p>
    <w:p w14:paraId="30D9F37B" w14:textId="694D6E17" w:rsidR="00192486" w:rsidRPr="005E61F8" w:rsidRDefault="007654C1" w:rsidP="002C61C5">
      <w:pPr>
        <w:pStyle w:val="ListParagraph"/>
        <w:numPr>
          <w:ilvl w:val="0"/>
          <w:numId w:val="45"/>
        </w:numPr>
        <w:rPr>
          <w:rStyle w:val="Emphasis"/>
          <w:b/>
          <w:sz w:val="22"/>
          <w:szCs w:val="22"/>
        </w:rPr>
      </w:pPr>
      <w:r w:rsidRPr="005E61F8">
        <w:rPr>
          <w:rStyle w:val="Emphasis"/>
          <w:b/>
          <w:sz w:val="22"/>
          <w:szCs w:val="22"/>
        </w:rPr>
        <w:t xml:space="preserve">Send the daily </w:t>
      </w:r>
      <w:r w:rsidR="00192486" w:rsidRPr="005E61F8">
        <w:rPr>
          <w:rStyle w:val="Emphasis"/>
          <w:b/>
          <w:sz w:val="22"/>
          <w:szCs w:val="22"/>
        </w:rPr>
        <w:t>project attendance report In Direct and Direct Staff.</w:t>
      </w:r>
    </w:p>
    <w:p w14:paraId="44571676" w14:textId="77777777" w:rsidR="00094F16" w:rsidRPr="005E61F8" w:rsidRDefault="00094F16" w:rsidP="00192486">
      <w:pPr>
        <w:pStyle w:val="ListParagraph"/>
        <w:numPr>
          <w:ilvl w:val="0"/>
          <w:numId w:val="45"/>
        </w:numPr>
        <w:rPr>
          <w:rStyle w:val="Emphasis"/>
          <w:b/>
        </w:rPr>
      </w:pPr>
      <w:r w:rsidRPr="005E61F8">
        <w:rPr>
          <w:rStyle w:val="Emphasis"/>
          <w:b/>
          <w:sz w:val="22"/>
          <w:szCs w:val="22"/>
        </w:rPr>
        <w:t>Mailing the Construction Gate Pass Access list to the client to Allow the employees in Site</w:t>
      </w:r>
      <w:r w:rsidRPr="005E61F8">
        <w:rPr>
          <w:rStyle w:val="Emphasis"/>
          <w:b/>
        </w:rPr>
        <w:t>.</w:t>
      </w:r>
    </w:p>
    <w:p w14:paraId="053C2573" w14:textId="02711D6E" w:rsidR="00CA4D30" w:rsidRPr="00A2247A" w:rsidRDefault="00A2247A" w:rsidP="00CA4D30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i/>
          <w:iCs/>
          <w:color w:val="000000"/>
        </w:rPr>
      </w:pPr>
      <w:proofErr w:type="spellStart"/>
      <w:r w:rsidRPr="00A2247A">
        <w:rPr>
          <w:i/>
          <w:iCs/>
          <w:color w:val="000000"/>
        </w:rPr>
        <w:t>Charilaos</w:t>
      </w:r>
      <w:proofErr w:type="spellEnd"/>
      <w:r w:rsidRPr="00A2247A">
        <w:rPr>
          <w:i/>
          <w:iCs/>
          <w:color w:val="000000"/>
        </w:rPr>
        <w:t xml:space="preserve">   </w:t>
      </w:r>
      <w:proofErr w:type="spellStart"/>
      <w:r w:rsidRPr="00A2247A">
        <w:rPr>
          <w:i/>
          <w:iCs/>
          <w:color w:val="000000"/>
        </w:rPr>
        <w:t>Apostolides</w:t>
      </w:r>
      <w:proofErr w:type="spellEnd"/>
      <w:r w:rsidRPr="00A2247A">
        <w:rPr>
          <w:i/>
          <w:iCs/>
          <w:color w:val="000000"/>
        </w:rPr>
        <w:t xml:space="preserve"> (Bahrain) W.L.L.</w:t>
      </w:r>
    </w:p>
    <w:p w14:paraId="5A774C06" w14:textId="5FB12FEC" w:rsidR="00A2247A" w:rsidRDefault="005457AA" w:rsidP="005B6C5D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>
        <w:rPr>
          <w:rFonts w:ascii="Arial" w:hAnsi="Arial" w:cs="Arial"/>
          <w:b/>
          <w:i/>
          <w:iCs/>
          <w:color w:val="1F497D"/>
          <w:sz w:val="22"/>
          <w:szCs w:val="22"/>
        </w:rPr>
        <w:t>Work a</w:t>
      </w:r>
      <w:r w:rsidR="00A2247A">
        <w:rPr>
          <w:rFonts w:ascii="Arial" w:hAnsi="Arial" w:cs="Arial"/>
          <w:b/>
          <w:i/>
          <w:iCs/>
          <w:color w:val="1F497D"/>
          <w:sz w:val="22"/>
          <w:szCs w:val="22"/>
        </w:rPr>
        <w:t>s a Document Controller</w:t>
      </w:r>
    </w:p>
    <w:p w14:paraId="06535FC5" w14:textId="5CB97823" w:rsidR="00475D21" w:rsidRPr="005B6C5D" w:rsidRDefault="00E30091" w:rsidP="005B6C5D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 w:rsidRPr="00B155BF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Working </w:t>
      </w:r>
      <w:r w:rsidR="00A235C9" w:rsidRPr="00B155BF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from </w:t>
      </w:r>
      <w:r w:rsidR="00A235C9">
        <w:rPr>
          <w:rFonts w:ascii="Arial" w:hAnsi="Arial" w:cs="Arial"/>
          <w:b/>
          <w:i/>
          <w:iCs/>
          <w:color w:val="1F497D"/>
          <w:sz w:val="22"/>
          <w:szCs w:val="22"/>
        </w:rPr>
        <w:t>1</w:t>
      </w:r>
      <w:r w:rsidR="00A235C9">
        <w:rPr>
          <w:rFonts w:ascii="Arial" w:hAnsi="Arial" w:cs="Arial"/>
          <w:b/>
          <w:i/>
          <w:iCs/>
          <w:color w:val="1F497D"/>
          <w:sz w:val="22"/>
          <w:szCs w:val="22"/>
          <w:vertAlign w:val="superscript"/>
        </w:rPr>
        <w:t>st</w:t>
      </w:r>
      <w:r w:rsidR="00A235C9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Jan</w:t>
      </w:r>
      <w:r w:rsidR="00B155BF" w:rsidRPr="00B155BF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 w:rsidR="00817CAC">
        <w:rPr>
          <w:rFonts w:ascii="Arial" w:hAnsi="Arial" w:cs="Arial" w:hint="cs"/>
          <w:b/>
          <w:i/>
          <w:iCs/>
          <w:color w:val="1F497D"/>
          <w:sz w:val="22"/>
          <w:szCs w:val="22"/>
        </w:rPr>
        <w:t xml:space="preserve">2019 to </w:t>
      </w:r>
      <w:r w:rsidR="00000A74">
        <w:rPr>
          <w:rFonts w:ascii="Arial" w:hAnsi="Arial" w:cs="Arial" w:hint="cs"/>
          <w:b/>
          <w:i/>
          <w:iCs/>
          <w:color w:val="1F497D"/>
          <w:sz w:val="22"/>
          <w:szCs w:val="22"/>
        </w:rPr>
        <w:t>30</w:t>
      </w:r>
      <w:r w:rsidR="00000A74" w:rsidRPr="00000A74">
        <w:rPr>
          <w:rFonts w:ascii="Arial" w:hAnsi="Arial" w:cs="Arial" w:hint="cs"/>
          <w:b/>
          <w:i/>
          <w:iCs/>
          <w:color w:val="1F497D"/>
          <w:sz w:val="22"/>
          <w:szCs w:val="22"/>
          <w:vertAlign w:val="superscript"/>
        </w:rPr>
        <w:t>th</w:t>
      </w:r>
      <w:r w:rsidR="00000A74">
        <w:rPr>
          <w:rFonts w:ascii="Arial" w:hAnsi="Arial" w:cs="Arial" w:hint="cs"/>
          <w:b/>
          <w:i/>
          <w:iCs/>
          <w:color w:val="1F497D"/>
          <w:sz w:val="22"/>
          <w:szCs w:val="22"/>
        </w:rPr>
        <w:t xml:space="preserve"> </w:t>
      </w:r>
      <w:r w:rsidR="00A2247A">
        <w:rPr>
          <w:rFonts w:ascii="Arial" w:hAnsi="Arial" w:cs="Arial"/>
          <w:b/>
          <w:i/>
          <w:iCs/>
          <w:color w:val="1F497D"/>
          <w:sz w:val="22"/>
          <w:szCs w:val="22"/>
        </w:rPr>
        <w:t>Feb</w:t>
      </w:r>
      <w:r w:rsidR="00000A74">
        <w:rPr>
          <w:rFonts w:ascii="Arial" w:hAnsi="Arial" w:cs="Arial" w:hint="cs"/>
          <w:b/>
          <w:i/>
          <w:iCs/>
          <w:color w:val="1F497D"/>
          <w:sz w:val="22"/>
          <w:szCs w:val="22"/>
        </w:rPr>
        <w:t xml:space="preserve"> </w:t>
      </w:r>
      <w:r w:rsidR="006D5C0D">
        <w:rPr>
          <w:rFonts w:ascii="Arial" w:hAnsi="Arial" w:cs="Arial" w:hint="cs"/>
          <w:b/>
          <w:i/>
          <w:iCs/>
          <w:color w:val="1F497D"/>
          <w:sz w:val="22"/>
          <w:szCs w:val="22"/>
        </w:rPr>
        <w:t>20</w:t>
      </w:r>
      <w:r w:rsidR="00A2247A">
        <w:rPr>
          <w:rFonts w:ascii="Arial" w:hAnsi="Arial" w:cs="Arial"/>
          <w:b/>
          <w:i/>
          <w:iCs/>
          <w:color w:val="1F497D"/>
          <w:sz w:val="22"/>
          <w:szCs w:val="22"/>
        </w:rPr>
        <w:t>20</w:t>
      </w:r>
      <w:r w:rsidRPr="00B155BF">
        <w:rPr>
          <w:rFonts w:ascii="Arial" w:hAnsi="Arial" w:cs="Arial" w:hint="cs"/>
          <w:b/>
          <w:i/>
          <w:iCs/>
          <w:color w:val="1F497D"/>
          <w:sz w:val="22"/>
          <w:szCs w:val="22"/>
        </w:rPr>
        <w:t>.</w:t>
      </w:r>
      <w:r w:rsidR="00CA4D30" w:rsidRPr="00B155BF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                        </w:t>
      </w:r>
    </w:p>
    <w:p w14:paraId="478DBFF0" w14:textId="77777777" w:rsidR="00CA4D30" w:rsidRPr="0074680F" w:rsidRDefault="00CA4D30" w:rsidP="00CA4D30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468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0140">
        <w:rPr>
          <w:rFonts w:ascii="Times New Roman" w:hAnsi="Times New Roman" w:cs="Times New Roman"/>
          <w:i/>
          <w:iCs/>
          <w:color w:val="000000"/>
          <w:sz w:val="22"/>
          <w:szCs w:val="24"/>
        </w:rPr>
        <w:t xml:space="preserve">Roles and </w:t>
      </w:r>
      <w:r w:rsidR="0074680F" w:rsidRPr="00310140">
        <w:rPr>
          <w:rFonts w:ascii="Times New Roman" w:hAnsi="Times New Roman" w:cs="Times New Roman"/>
          <w:i/>
          <w:iCs/>
          <w:color w:val="000000"/>
          <w:sz w:val="22"/>
          <w:szCs w:val="24"/>
        </w:rPr>
        <w:t>Responsibilities</w:t>
      </w:r>
    </w:p>
    <w:p w14:paraId="24093CF2" w14:textId="77777777" w:rsidR="00CA4D30" w:rsidRPr="00310140" w:rsidRDefault="00CA4D30" w:rsidP="00310140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310140">
        <w:rPr>
          <w:rStyle w:val="Emphasis"/>
          <w:b/>
          <w:sz w:val="22"/>
          <w:szCs w:val="22"/>
        </w:rPr>
        <w:t>Administer document control system and administration of company’s procedural documentation.</w:t>
      </w:r>
    </w:p>
    <w:p w14:paraId="1173D2D4" w14:textId="77777777" w:rsidR="00CA4D30" w:rsidRPr="00310140" w:rsidRDefault="00CA4D30" w:rsidP="00310140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310140">
        <w:rPr>
          <w:rStyle w:val="Emphasis"/>
          <w:b/>
          <w:sz w:val="22"/>
          <w:szCs w:val="22"/>
        </w:rPr>
        <w:lastRenderedPageBreak/>
        <w:t>Responsible for the physical management and tracking of policies, revision, change documentation and signature logs in accordance with Company policy and regulations.</w:t>
      </w:r>
    </w:p>
    <w:p w14:paraId="236BCA5C" w14:textId="5006F696" w:rsidR="00BB54C7" w:rsidRDefault="00CA4D30" w:rsidP="00475D21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310140">
        <w:rPr>
          <w:rStyle w:val="Emphasis"/>
          <w:b/>
          <w:sz w:val="22"/>
          <w:szCs w:val="22"/>
        </w:rPr>
        <w:t xml:space="preserve">Prepares process and status reports; applies metrics to analyze and </w:t>
      </w:r>
      <w:r w:rsidR="00B038EB" w:rsidRPr="00310140">
        <w:rPr>
          <w:rStyle w:val="Emphasis"/>
          <w:b/>
          <w:sz w:val="22"/>
          <w:szCs w:val="22"/>
        </w:rPr>
        <w:t>asses’</w:t>
      </w:r>
      <w:r w:rsidRPr="00310140">
        <w:rPr>
          <w:rStyle w:val="Emphasis"/>
          <w:b/>
          <w:sz w:val="22"/>
          <w:szCs w:val="22"/>
        </w:rPr>
        <w:t xml:space="preserve"> efficiencies of current Document Control processes. </w:t>
      </w:r>
    </w:p>
    <w:p w14:paraId="66B5D7D5" w14:textId="746187C2" w:rsidR="00B038EB" w:rsidRPr="00475D21" w:rsidRDefault="00B038EB" w:rsidP="00475D21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  <w:rtl/>
        </w:rPr>
      </w:pPr>
      <w:r>
        <w:rPr>
          <w:rStyle w:val="Emphasis"/>
          <w:b/>
          <w:sz w:val="22"/>
          <w:szCs w:val="22"/>
        </w:rPr>
        <w:t>Operat</w:t>
      </w:r>
      <w:r w:rsidR="00A2247A">
        <w:rPr>
          <w:rStyle w:val="Emphasis"/>
          <w:b/>
          <w:sz w:val="22"/>
          <w:szCs w:val="22"/>
        </w:rPr>
        <w:t>ing</w:t>
      </w:r>
      <w:r>
        <w:rPr>
          <w:rStyle w:val="Emphasis"/>
          <w:b/>
          <w:sz w:val="22"/>
          <w:szCs w:val="22"/>
        </w:rPr>
        <w:t xml:space="preserve"> AutoCAD for printing D</w:t>
      </w:r>
      <w:r w:rsidR="00A2247A">
        <w:rPr>
          <w:rStyle w:val="Emphasis"/>
          <w:b/>
          <w:sz w:val="22"/>
          <w:szCs w:val="22"/>
        </w:rPr>
        <w:t>WG.</w:t>
      </w:r>
      <w:r>
        <w:rPr>
          <w:rStyle w:val="Emphasis"/>
          <w:b/>
          <w:sz w:val="22"/>
          <w:szCs w:val="22"/>
        </w:rPr>
        <w:t xml:space="preserve"> </w:t>
      </w:r>
    </w:p>
    <w:p w14:paraId="2E96A86B" w14:textId="34812D0C" w:rsidR="00587DA3" w:rsidRPr="005E61F8" w:rsidRDefault="00587DA3" w:rsidP="0074680F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310140">
        <w:rPr>
          <w:rFonts w:ascii="Times New Roman" w:hAnsi="Times New Roman" w:cs="Times New Roman"/>
          <w:i/>
          <w:iCs/>
          <w:color w:val="000000"/>
          <w:sz w:val="22"/>
          <w:szCs w:val="24"/>
        </w:rPr>
        <w:t>King Mohammad Bin Abdul Aziz International Airport Project Al-Medina-Munawara K.S.A</w:t>
      </w:r>
    </w:p>
    <w:p w14:paraId="2F84CB9E" w14:textId="711C4D36" w:rsidR="002C61C5" w:rsidRDefault="005E61F8" w:rsidP="00587DA3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>
        <w:rPr>
          <w:rFonts w:ascii="Arial" w:hAnsi="Arial" w:cs="Arial"/>
          <w:b/>
          <w:i/>
          <w:iCs/>
          <w:color w:val="1F497D"/>
          <w:sz w:val="22"/>
          <w:szCs w:val="22"/>
        </w:rPr>
        <w:t>TAV Airport</w:t>
      </w:r>
      <w:r w:rsidR="002C61C5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Construction </w:t>
      </w:r>
    </w:p>
    <w:p w14:paraId="64C7EF0E" w14:textId="2BAD6456" w:rsidR="00587DA3" w:rsidRPr="00E53231" w:rsidRDefault="00587DA3" w:rsidP="00587DA3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>Joint Venture (MAJV) HR Administration</w:t>
      </w:r>
      <w:r w:rsidR="0020526B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 w:rsidR="00E53231"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Department </w:t>
      </w:r>
      <w:r w:rsidR="0020526B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 w:rsidR="00E53231"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  <w:r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as a </w:t>
      </w:r>
      <w:r w:rsidR="00A7254D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Personnel </w:t>
      </w:r>
      <w:r w:rsidR="00B038EB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Officer </w:t>
      </w:r>
      <w:r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 xml:space="preserve"> </w:t>
      </w:r>
    </w:p>
    <w:p w14:paraId="652AD249" w14:textId="77777777" w:rsidR="00587DA3" w:rsidRPr="00E53231" w:rsidRDefault="00587DA3" w:rsidP="00587DA3">
      <w:pPr>
        <w:pStyle w:val="ListParagraph"/>
        <w:numPr>
          <w:ilvl w:val="0"/>
          <w:numId w:val="30"/>
        </w:numPr>
        <w:ind w:right="-100"/>
        <w:rPr>
          <w:rFonts w:ascii="Arial" w:hAnsi="Arial" w:cs="Arial"/>
          <w:b/>
          <w:i/>
          <w:iCs/>
          <w:color w:val="1F497D"/>
          <w:sz w:val="22"/>
          <w:szCs w:val="22"/>
        </w:rPr>
      </w:pPr>
      <w:r w:rsidRPr="00E53231">
        <w:rPr>
          <w:rFonts w:ascii="Arial" w:hAnsi="Arial" w:cs="Arial"/>
          <w:b/>
          <w:i/>
          <w:iCs/>
          <w:color w:val="1F497D"/>
          <w:sz w:val="22"/>
          <w:szCs w:val="22"/>
        </w:rPr>
        <w:t>Experience from Jan 2012 to April 2016</w:t>
      </w:r>
    </w:p>
    <w:p w14:paraId="36D2316E" w14:textId="4A25877D" w:rsidR="00587DA3" w:rsidRPr="00E30091" w:rsidRDefault="00587DA3" w:rsidP="00310140">
      <w:pPr>
        <w:pStyle w:val="Subtitle"/>
        <w:pBdr>
          <w:top w:val="single" w:sz="6" w:space="3" w:color="auto" w:shadow="1"/>
          <w:left w:val="single" w:sz="6" w:space="0" w:color="auto" w:shadow="1"/>
        </w:pBdr>
        <w:rPr>
          <w:rFonts w:ascii="Times New Roman" w:hAnsi="Times New Roman" w:cs="Times New Roman"/>
          <w:i/>
          <w:iCs/>
          <w:color w:val="000000"/>
        </w:rPr>
      </w:pPr>
      <w:r w:rsidRPr="00E30091">
        <w:rPr>
          <w:rFonts w:ascii="Times New Roman" w:hAnsi="Times New Roman" w:cs="Times New Roman"/>
          <w:i/>
          <w:iCs/>
          <w:color w:val="000000"/>
        </w:rPr>
        <w:t xml:space="preserve">RESPONSIBILTIES AND </w:t>
      </w:r>
      <w:r w:rsidR="005E61F8" w:rsidRPr="00E30091">
        <w:rPr>
          <w:rFonts w:ascii="Times New Roman" w:hAnsi="Times New Roman" w:cs="Times New Roman"/>
          <w:i/>
          <w:iCs/>
          <w:color w:val="000000"/>
        </w:rPr>
        <w:t>DUTIES IN</w:t>
      </w:r>
      <w:r w:rsidRPr="00E30091">
        <w:rPr>
          <w:rFonts w:ascii="Times New Roman" w:hAnsi="Times New Roman" w:cs="Times New Roman"/>
          <w:i/>
          <w:iCs/>
          <w:color w:val="000000"/>
        </w:rPr>
        <w:t xml:space="preserve"> FIELD </w:t>
      </w:r>
    </w:p>
    <w:p w14:paraId="38BF2CEB" w14:textId="77777777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Preparing the manpower of the </w:t>
      </w:r>
      <w:r w:rsidR="00E30091" w:rsidRPr="00310140">
        <w:rPr>
          <w:rStyle w:val="Emphasis"/>
          <w:b/>
          <w:szCs w:val="20"/>
        </w:rPr>
        <w:t>company.</w:t>
      </w:r>
    </w:p>
    <w:p w14:paraId="192AF2B0" w14:textId="77777777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Controlling the </w:t>
      </w:r>
      <w:r w:rsidR="00B155BF" w:rsidRPr="00310140">
        <w:rPr>
          <w:rStyle w:val="Emphasis"/>
          <w:b/>
          <w:szCs w:val="20"/>
        </w:rPr>
        <w:t>in</w:t>
      </w:r>
      <w:r w:rsidRPr="00310140">
        <w:rPr>
          <w:rStyle w:val="Emphasis"/>
          <w:b/>
          <w:szCs w:val="20"/>
        </w:rPr>
        <w:t xml:space="preserve"> and Out flow of manpower</w:t>
      </w:r>
      <w:r w:rsidR="00E30091" w:rsidRPr="00310140">
        <w:rPr>
          <w:rStyle w:val="Emphasis"/>
          <w:b/>
          <w:szCs w:val="20"/>
        </w:rPr>
        <w:t>.</w:t>
      </w:r>
    </w:p>
    <w:p w14:paraId="1FAD1013" w14:textId="77777777" w:rsidR="00587DA3" w:rsidRPr="00310140" w:rsidRDefault="00B155BF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>Establish</w:t>
      </w:r>
      <w:r w:rsidR="00587DA3" w:rsidRPr="00310140">
        <w:rPr>
          <w:rStyle w:val="Emphasis"/>
          <w:b/>
          <w:szCs w:val="20"/>
        </w:rPr>
        <w:t xml:space="preserve"> control system for the </w:t>
      </w:r>
      <w:r w:rsidRPr="00310140">
        <w:rPr>
          <w:rStyle w:val="Emphasis"/>
          <w:b/>
          <w:szCs w:val="20"/>
        </w:rPr>
        <w:t>employee’s</w:t>
      </w:r>
      <w:r w:rsidR="00587DA3" w:rsidRPr="00310140">
        <w:rPr>
          <w:rStyle w:val="Emphasis"/>
          <w:b/>
          <w:szCs w:val="20"/>
        </w:rPr>
        <w:t xml:space="preserve"> time and production records</w:t>
      </w:r>
      <w:r w:rsidR="00E30091" w:rsidRPr="00310140">
        <w:rPr>
          <w:rStyle w:val="Emphasis"/>
          <w:b/>
          <w:szCs w:val="20"/>
        </w:rPr>
        <w:t>.</w:t>
      </w:r>
    </w:p>
    <w:p w14:paraId="4D4E5CFA" w14:textId="77777777" w:rsidR="00587DA3" w:rsidRPr="00310140" w:rsidRDefault="00B155BF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>Time</w:t>
      </w:r>
      <w:r w:rsidR="00587DA3" w:rsidRPr="00310140">
        <w:rPr>
          <w:rStyle w:val="Emphasis"/>
          <w:b/>
          <w:szCs w:val="20"/>
        </w:rPr>
        <w:t xml:space="preserve"> sheet review, work chart, control all documents and time cards for completeness.</w:t>
      </w:r>
    </w:p>
    <w:p w14:paraId="5251C5E0" w14:textId="77777777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>Transportation for all areas and also control for accommodation in camp.</w:t>
      </w:r>
    </w:p>
    <w:p w14:paraId="26210129" w14:textId="10F44612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 w:val="28"/>
          <w:szCs w:val="22"/>
        </w:rPr>
      </w:pPr>
      <w:r w:rsidRPr="00310140">
        <w:rPr>
          <w:rStyle w:val="Emphasis"/>
          <w:b/>
          <w:szCs w:val="20"/>
        </w:rPr>
        <w:t xml:space="preserve">Solving the quarry related to </w:t>
      </w:r>
      <w:r w:rsidR="00E310C6" w:rsidRPr="00310140">
        <w:rPr>
          <w:rStyle w:val="Emphasis"/>
          <w:b/>
          <w:szCs w:val="20"/>
        </w:rPr>
        <w:t>employee’s</w:t>
      </w:r>
      <w:r w:rsidRPr="00310140">
        <w:rPr>
          <w:rStyle w:val="Emphasis"/>
          <w:b/>
          <w:szCs w:val="20"/>
        </w:rPr>
        <w:t xml:space="preserve"> salary, increment etc</w:t>
      </w:r>
      <w:r w:rsidR="00B155BF" w:rsidRPr="00310140">
        <w:rPr>
          <w:rStyle w:val="Emphasis"/>
          <w:b/>
          <w:szCs w:val="20"/>
        </w:rPr>
        <w:t>.,</w:t>
      </w:r>
      <w:r w:rsidRPr="00310140">
        <w:rPr>
          <w:rStyle w:val="Emphasis"/>
          <w:b/>
          <w:szCs w:val="20"/>
        </w:rPr>
        <w:t xml:space="preserve"> arranging the transportation to the company </w:t>
      </w:r>
      <w:r w:rsidR="00B155BF" w:rsidRPr="00310140">
        <w:rPr>
          <w:rStyle w:val="Emphasis"/>
          <w:b/>
          <w:szCs w:val="20"/>
        </w:rPr>
        <w:t>employees.</w:t>
      </w:r>
    </w:p>
    <w:p w14:paraId="5B36531E" w14:textId="77777777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Maintain the time card of the company employees </w:t>
      </w:r>
    </w:p>
    <w:p w14:paraId="4E1F7BD7" w14:textId="77777777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>Filling the documents related to employees</w:t>
      </w:r>
    </w:p>
    <w:p w14:paraId="28DECE0F" w14:textId="77777777" w:rsidR="00E43816" w:rsidRPr="00310140" w:rsidRDefault="00587DA3" w:rsidP="00E43816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>Arranging &amp; scheduling safety induction for all employee</w:t>
      </w:r>
    </w:p>
    <w:p w14:paraId="0693DEF5" w14:textId="4468E89C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Allocation/ transfer of employees as </w:t>
      </w:r>
      <w:r w:rsidR="00E310C6" w:rsidRPr="00310140">
        <w:rPr>
          <w:rStyle w:val="Emphasis"/>
          <w:b/>
          <w:szCs w:val="20"/>
        </w:rPr>
        <w:t>per project</w:t>
      </w:r>
      <w:r w:rsidRPr="00310140">
        <w:rPr>
          <w:rStyle w:val="Emphasis"/>
          <w:b/>
          <w:szCs w:val="20"/>
        </w:rPr>
        <w:t xml:space="preserve"> requirements </w:t>
      </w:r>
    </w:p>
    <w:p w14:paraId="71DD17BF" w14:textId="77777777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>Computes the total time worked by employees, posts time worked to master time sheet, and routes time sheet to payroll department</w:t>
      </w:r>
    </w:p>
    <w:p w14:paraId="49E4E3D0" w14:textId="39CB6346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Full experience with attendance management software </w:t>
      </w:r>
      <w:r w:rsidR="00E310C6">
        <w:rPr>
          <w:rStyle w:val="Emphasis"/>
          <w:b/>
          <w:szCs w:val="20"/>
        </w:rPr>
        <w:t>of</w:t>
      </w:r>
      <w:r w:rsidRPr="00310140">
        <w:rPr>
          <w:rStyle w:val="Emphasis"/>
          <w:b/>
          <w:szCs w:val="20"/>
        </w:rPr>
        <w:t xml:space="preserve"> biometric systems</w:t>
      </w:r>
    </w:p>
    <w:p w14:paraId="6D046BEA" w14:textId="7847A7C1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Prepare </w:t>
      </w:r>
      <w:r w:rsidR="00E310C6" w:rsidRPr="00310140">
        <w:rPr>
          <w:rStyle w:val="Emphasis"/>
          <w:b/>
          <w:szCs w:val="20"/>
        </w:rPr>
        <w:t>daily basis</w:t>
      </w:r>
      <w:r w:rsidRPr="00310140">
        <w:rPr>
          <w:rStyle w:val="Emphasis"/>
          <w:b/>
          <w:szCs w:val="20"/>
        </w:rPr>
        <w:t xml:space="preserve"> over time sheet</w:t>
      </w:r>
    </w:p>
    <w:p w14:paraId="5DACE98A" w14:textId="229DE81A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Updating employees sick </w:t>
      </w:r>
      <w:r w:rsidR="00E310C6" w:rsidRPr="00310140">
        <w:rPr>
          <w:rStyle w:val="Emphasis"/>
          <w:b/>
          <w:szCs w:val="20"/>
        </w:rPr>
        <w:t>leave &amp;</w:t>
      </w:r>
      <w:r w:rsidRPr="00310140">
        <w:rPr>
          <w:rStyle w:val="Emphasis"/>
          <w:b/>
          <w:szCs w:val="20"/>
        </w:rPr>
        <w:t xml:space="preserve"> annual leave register </w:t>
      </w:r>
    </w:p>
    <w:p w14:paraId="4D8844F3" w14:textId="3AFED4DC" w:rsidR="00587DA3" w:rsidRPr="00310140" w:rsidRDefault="00587DA3" w:rsidP="00E30091">
      <w:pPr>
        <w:widowControl w:val="0"/>
        <w:numPr>
          <w:ilvl w:val="0"/>
          <w:numId w:val="37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Style w:val="Emphasis"/>
          <w:b/>
          <w:szCs w:val="20"/>
        </w:rPr>
      </w:pPr>
      <w:r w:rsidRPr="00310140">
        <w:rPr>
          <w:rStyle w:val="Emphasis"/>
          <w:b/>
          <w:szCs w:val="20"/>
        </w:rPr>
        <w:t xml:space="preserve">Create the project </w:t>
      </w:r>
      <w:r w:rsidR="00B038EB">
        <w:rPr>
          <w:rStyle w:val="Emphasis"/>
          <w:b/>
          <w:szCs w:val="20"/>
        </w:rPr>
        <w:t>Gate Pass</w:t>
      </w:r>
    </w:p>
    <w:p w14:paraId="689D351F" w14:textId="180A9C88" w:rsidR="0084382A" w:rsidRPr="0084382A" w:rsidRDefault="0084382A" w:rsidP="0084382A">
      <w:pPr>
        <w:pStyle w:val="Subtitle"/>
        <w:pBdr>
          <w:top w:val="single" w:sz="6" w:space="0" w:color="auto" w:shadow="1"/>
          <w:left w:val="single" w:sz="6" w:space="0" w:color="auto" w:shadow="1"/>
          <w:right w:val="single" w:sz="6" w:space="0" w:color="auto" w:shadow="1"/>
        </w:pBdr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Pr="008438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Skill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s</w:t>
      </w:r>
    </w:p>
    <w:p w14:paraId="009C2BB9" w14:textId="0A403A1E" w:rsidR="0084382A" w:rsidRPr="002A1B2F" w:rsidRDefault="0084382A" w:rsidP="002A1B2F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Demonstrable ability to work on smaller multiple projects and complete high-quality work against strict and conflicting deadlines</w:t>
      </w:r>
    </w:p>
    <w:p w14:paraId="02461042" w14:textId="667D4969" w:rsidR="0084382A" w:rsidRPr="002A1B2F" w:rsidRDefault="0084382A" w:rsidP="002A1B2F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Good working knowledge of Office software (Word, Excel, PowerPoint,) and a good level of computer literacy</w:t>
      </w:r>
    </w:p>
    <w:p w14:paraId="3ECC331B" w14:textId="46E5582C" w:rsidR="0084382A" w:rsidRPr="002A1B2F" w:rsidRDefault="0084382A" w:rsidP="002A1B2F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Highly organized, able to plan and manage conflicting priorities</w:t>
      </w:r>
    </w:p>
    <w:p w14:paraId="0FB208F0" w14:textId="16A38FD4" w:rsidR="0084382A" w:rsidRPr="002A1B2F" w:rsidRDefault="0084382A" w:rsidP="002A1B2F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Ability to work well under pressure and deliver quality results on time</w:t>
      </w:r>
    </w:p>
    <w:p w14:paraId="3C0D8AF2" w14:textId="77777777" w:rsidR="0084382A" w:rsidRPr="002A1B2F" w:rsidRDefault="0084382A" w:rsidP="002A1B2F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Good interpersonal skills and ability to communicate effectively with various management levels</w:t>
      </w:r>
    </w:p>
    <w:p w14:paraId="6E9842BF" w14:textId="298087B4" w:rsidR="0084382A" w:rsidRDefault="0084382A" w:rsidP="002A1B2F">
      <w:pPr>
        <w:pStyle w:val="ListParagraph"/>
        <w:numPr>
          <w:ilvl w:val="0"/>
          <w:numId w:val="36"/>
        </w:numPr>
        <w:rPr>
          <w:rStyle w:val="Emphasis"/>
          <w:b/>
          <w:sz w:val="22"/>
          <w:szCs w:val="22"/>
        </w:rPr>
      </w:pPr>
      <w:r w:rsidRPr="002A1B2F">
        <w:rPr>
          <w:rStyle w:val="Emphasis"/>
          <w:b/>
          <w:sz w:val="22"/>
          <w:szCs w:val="22"/>
        </w:rPr>
        <w:t>Strong organizational skills, including an ability to prioritize activities and work with limited supervision</w:t>
      </w:r>
    </w:p>
    <w:p w14:paraId="4EAE569F" w14:textId="77777777" w:rsidR="006F75E4" w:rsidRPr="00310140" w:rsidRDefault="006F75E4" w:rsidP="006F75E4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rFonts w:ascii="Times New Roman" w:hAnsi="Times New Roman" w:cs="Times New Roman"/>
          <w:i/>
          <w:iCs/>
          <w:color w:val="000000"/>
          <w:szCs w:val="22"/>
        </w:rPr>
      </w:pPr>
      <w:r w:rsidRPr="00310140">
        <w:rPr>
          <w:rFonts w:ascii="Times New Roman" w:hAnsi="Times New Roman" w:cs="Times New Roman"/>
          <w:i/>
          <w:iCs/>
          <w:color w:val="000000"/>
          <w:szCs w:val="22"/>
        </w:rPr>
        <w:t>PERSONAL PROFILE</w:t>
      </w:r>
    </w:p>
    <w:p w14:paraId="1144B072" w14:textId="179D0EF6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 xml:space="preserve">Name of Father </w:t>
      </w:r>
      <w:r>
        <w:rPr>
          <w:rStyle w:val="Emphasis"/>
          <w:sz w:val="22"/>
          <w:szCs w:val="22"/>
        </w:rPr>
        <w:t xml:space="preserve">        </w:t>
      </w:r>
      <w:proofErr w:type="gramStart"/>
      <w:r>
        <w:rPr>
          <w:rStyle w:val="Emphasis"/>
          <w:sz w:val="22"/>
          <w:szCs w:val="22"/>
        </w:rPr>
        <w:t xml:space="preserve"> </w:t>
      </w:r>
      <w:r w:rsidR="006300AF">
        <w:rPr>
          <w:rStyle w:val="Emphasis"/>
          <w:sz w:val="22"/>
          <w:szCs w:val="22"/>
        </w:rPr>
        <w:t xml:space="preserve"> :</w:t>
      </w:r>
      <w:proofErr w:type="gramEnd"/>
      <w:r w:rsidRPr="00E53231">
        <w:rPr>
          <w:rStyle w:val="Emphasis"/>
          <w:sz w:val="22"/>
          <w:szCs w:val="22"/>
        </w:rPr>
        <w:t xml:space="preserve"> Mohammed </w:t>
      </w:r>
      <w:r>
        <w:rPr>
          <w:rStyle w:val="Emphasis"/>
          <w:sz w:val="22"/>
          <w:szCs w:val="22"/>
        </w:rPr>
        <w:t xml:space="preserve">  </w:t>
      </w:r>
      <w:r w:rsidRPr="00E53231">
        <w:rPr>
          <w:rStyle w:val="Emphasis"/>
          <w:sz w:val="22"/>
          <w:szCs w:val="22"/>
        </w:rPr>
        <w:t>You</w:t>
      </w:r>
      <w:r>
        <w:rPr>
          <w:rStyle w:val="Emphasis"/>
          <w:sz w:val="22"/>
          <w:szCs w:val="22"/>
        </w:rPr>
        <w:t>s</w:t>
      </w:r>
      <w:r w:rsidRPr="00E53231">
        <w:rPr>
          <w:rStyle w:val="Emphasis"/>
          <w:sz w:val="22"/>
          <w:szCs w:val="22"/>
        </w:rPr>
        <w:t>af</w:t>
      </w:r>
    </w:p>
    <w:p w14:paraId="1331C1BC" w14:textId="77777777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 xml:space="preserve">Date of Birth </w:t>
      </w:r>
      <w:r w:rsidRPr="00E53231">
        <w:rPr>
          <w:rStyle w:val="Emphasis"/>
          <w:sz w:val="22"/>
          <w:szCs w:val="22"/>
        </w:rPr>
        <w:tab/>
      </w:r>
      <w:r w:rsidRPr="00E53231">
        <w:rPr>
          <w:rStyle w:val="Emphasis"/>
          <w:sz w:val="22"/>
          <w:szCs w:val="22"/>
        </w:rPr>
        <w:tab/>
        <w:t>:  01/07/1990</w:t>
      </w:r>
    </w:p>
    <w:p w14:paraId="76E2053D" w14:textId="7F53B05B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 xml:space="preserve">Nationality </w:t>
      </w:r>
      <w:r w:rsidRPr="00E53231">
        <w:rPr>
          <w:rStyle w:val="Emphasis"/>
          <w:sz w:val="22"/>
          <w:szCs w:val="22"/>
        </w:rPr>
        <w:tab/>
      </w:r>
      <w:r w:rsidR="00E42726">
        <w:rPr>
          <w:rStyle w:val="Emphasis"/>
          <w:sz w:val="22"/>
          <w:szCs w:val="22"/>
        </w:rPr>
        <w:t xml:space="preserve">          </w:t>
      </w:r>
      <w:proofErr w:type="gramStart"/>
      <w:r w:rsidR="00E42726">
        <w:rPr>
          <w:rStyle w:val="Emphasis"/>
          <w:sz w:val="22"/>
          <w:szCs w:val="22"/>
        </w:rPr>
        <w:t xml:space="preserve">  </w:t>
      </w:r>
      <w:r w:rsidRPr="00E53231">
        <w:rPr>
          <w:rStyle w:val="Emphasis"/>
          <w:sz w:val="22"/>
          <w:szCs w:val="22"/>
        </w:rPr>
        <w:t>:</w:t>
      </w:r>
      <w:proofErr w:type="gramEnd"/>
      <w:r w:rsidRPr="00E53231">
        <w:rPr>
          <w:rStyle w:val="Emphasis"/>
          <w:sz w:val="22"/>
          <w:szCs w:val="22"/>
        </w:rPr>
        <w:t xml:space="preserve"> Pakistan</w:t>
      </w:r>
    </w:p>
    <w:p w14:paraId="57EFDAFD" w14:textId="3D5F5C7B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>Sex</w:t>
      </w:r>
      <w:r w:rsidRPr="00E53231">
        <w:rPr>
          <w:rStyle w:val="Emphasis"/>
          <w:sz w:val="22"/>
          <w:szCs w:val="22"/>
        </w:rPr>
        <w:tab/>
      </w:r>
      <w:r w:rsidRPr="00E53231">
        <w:rPr>
          <w:rStyle w:val="Emphasis"/>
          <w:sz w:val="22"/>
          <w:szCs w:val="22"/>
        </w:rPr>
        <w:tab/>
      </w:r>
      <w:r>
        <w:rPr>
          <w:rStyle w:val="Emphasis"/>
          <w:sz w:val="22"/>
          <w:szCs w:val="22"/>
        </w:rPr>
        <w:t xml:space="preserve">          </w:t>
      </w:r>
      <w:proofErr w:type="gramStart"/>
      <w:r>
        <w:rPr>
          <w:rStyle w:val="Emphasis"/>
          <w:sz w:val="22"/>
          <w:szCs w:val="22"/>
        </w:rPr>
        <w:t xml:space="preserve"> </w:t>
      </w:r>
      <w:r w:rsidR="00E42726">
        <w:rPr>
          <w:rStyle w:val="Emphasis"/>
          <w:sz w:val="22"/>
          <w:szCs w:val="22"/>
        </w:rPr>
        <w:t xml:space="preserve"> :</w:t>
      </w:r>
      <w:proofErr w:type="gramEnd"/>
      <w:r w:rsidRPr="00E53231">
        <w:rPr>
          <w:rStyle w:val="Emphasis"/>
          <w:sz w:val="22"/>
          <w:szCs w:val="22"/>
        </w:rPr>
        <w:t xml:space="preserve">  Male</w:t>
      </w:r>
    </w:p>
    <w:p w14:paraId="27B0F00E" w14:textId="5321DF8F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 xml:space="preserve">Marital Status </w:t>
      </w:r>
      <w:r>
        <w:rPr>
          <w:rStyle w:val="Emphasis"/>
          <w:sz w:val="22"/>
          <w:szCs w:val="22"/>
        </w:rPr>
        <w:t xml:space="preserve">           </w:t>
      </w:r>
      <w:proofErr w:type="gramStart"/>
      <w:r>
        <w:rPr>
          <w:rStyle w:val="Emphasis"/>
          <w:sz w:val="22"/>
          <w:szCs w:val="22"/>
        </w:rPr>
        <w:t xml:space="preserve"> </w:t>
      </w:r>
      <w:r w:rsidR="00E42726">
        <w:rPr>
          <w:rStyle w:val="Emphasis"/>
          <w:sz w:val="22"/>
          <w:szCs w:val="22"/>
        </w:rPr>
        <w:t xml:space="preserve"> :</w:t>
      </w:r>
      <w:proofErr w:type="gramEnd"/>
      <w:r>
        <w:rPr>
          <w:rStyle w:val="Emphasis"/>
          <w:sz w:val="22"/>
          <w:szCs w:val="22"/>
        </w:rPr>
        <w:t xml:space="preserve"> </w:t>
      </w:r>
      <w:r w:rsidRPr="00E53231">
        <w:rPr>
          <w:rStyle w:val="Emphasis"/>
          <w:sz w:val="22"/>
          <w:szCs w:val="22"/>
        </w:rPr>
        <w:t xml:space="preserve">  Single</w:t>
      </w:r>
    </w:p>
    <w:p w14:paraId="49F62240" w14:textId="0F77B61E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>Passport No</w:t>
      </w:r>
      <w:r w:rsidRPr="00E53231">
        <w:rPr>
          <w:rStyle w:val="Emphasis"/>
          <w:sz w:val="22"/>
          <w:szCs w:val="22"/>
        </w:rPr>
        <w:tab/>
      </w:r>
      <w:r w:rsidR="00E42726">
        <w:rPr>
          <w:rStyle w:val="Emphasis"/>
          <w:sz w:val="22"/>
          <w:szCs w:val="22"/>
        </w:rPr>
        <w:t xml:space="preserve">         </w:t>
      </w:r>
      <w:proofErr w:type="gramStart"/>
      <w:r w:rsidR="00E42726">
        <w:rPr>
          <w:rStyle w:val="Emphasis"/>
          <w:sz w:val="22"/>
          <w:szCs w:val="22"/>
        </w:rPr>
        <w:t xml:space="preserve">  </w:t>
      </w:r>
      <w:r w:rsidRPr="00E53231">
        <w:rPr>
          <w:rStyle w:val="Emphasis"/>
          <w:sz w:val="22"/>
          <w:szCs w:val="22"/>
        </w:rPr>
        <w:t>:</w:t>
      </w:r>
      <w:proofErr w:type="gramEnd"/>
      <w:r w:rsidRPr="00E53231">
        <w:rPr>
          <w:rStyle w:val="Emphasis"/>
          <w:sz w:val="22"/>
          <w:szCs w:val="22"/>
        </w:rPr>
        <w:t xml:space="preserve">  AF554262</w:t>
      </w:r>
      <w:r w:rsidR="00EC0DA9">
        <w:rPr>
          <w:rStyle w:val="Emphasis"/>
          <w:sz w:val="22"/>
          <w:szCs w:val="22"/>
        </w:rPr>
        <w:t>2</w:t>
      </w:r>
      <w:r>
        <w:rPr>
          <w:rStyle w:val="Emphasis"/>
          <w:sz w:val="22"/>
          <w:szCs w:val="22"/>
        </w:rPr>
        <w:t xml:space="preserve"> </w:t>
      </w:r>
    </w:p>
    <w:p w14:paraId="028CD0F0" w14:textId="3A20274F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>C. P. R. No</w:t>
      </w:r>
      <w:r w:rsidRPr="00E53231">
        <w:rPr>
          <w:rStyle w:val="Emphasis"/>
          <w:sz w:val="22"/>
          <w:szCs w:val="22"/>
        </w:rPr>
        <w:tab/>
      </w:r>
      <w:r>
        <w:rPr>
          <w:rStyle w:val="Emphasis"/>
          <w:sz w:val="22"/>
          <w:szCs w:val="22"/>
        </w:rPr>
        <w:t xml:space="preserve">         </w:t>
      </w:r>
      <w:proofErr w:type="gramStart"/>
      <w:r>
        <w:rPr>
          <w:rStyle w:val="Emphasis"/>
          <w:sz w:val="22"/>
          <w:szCs w:val="22"/>
        </w:rPr>
        <w:t xml:space="preserve">  </w:t>
      </w:r>
      <w:r w:rsidRPr="00E53231">
        <w:rPr>
          <w:rStyle w:val="Emphasis"/>
          <w:sz w:val="22"/>
          <w:szCs w:val="22"/>
        </w:rPr>
        <w:t>:</w:t>
      </w:r>
      <w:proofErr w:type="gramEnd"/>
      <w:r w:rsidRPr="00E53231">
        <w:rPr>
          <w:rStyle w:val="Emphasis"/>
          <w:sz w:val="22"/>
          <w:szCs w:val="22"/>
        </w:rPr>
        <w:t xml:space="preserve">  900752351 </w:t>
      </w:r>
    </w:p>
    <w:p w14:paraId="6F3838F0" w14:textId="3FE03B7D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>Languages Know</w:t>
      </w:r>
      <w:r w:rsidR="00E42726">
        <w:rPr>
          <w:rStyle w:val="Emphasis"/>
          <w:sz w:val="22"/>
          <w:szCs w:val="22"/>
        </w:rPr>
        <w:t xml:space="preserve">      </w:t>
      </w:r>
      <w:proofErr w:type="gramStart"/>
      <w:r w:rsidR="00E42726">
        <w:rPr>
          <w:rStyle w:val="Emphasis"/>
          <w:sz w:val="22"/>
          <w:szCs w:val="22"/>
        </w:rPr>
        <w:t xml:space="preserve">  </w:t>
      </w:r>
      <w:r>
        <w:rPr>
          <w:rStyle w:val="Emphasis"/>
          <w:sz w:val="22"/>
          <w:szCs w:val="22"/>
        </w:rPr>
        <w:t>:</w:t>
      </w:r>
      <w:proofErr w:type="gramEnd"/>
      <w:r>
        <w:rPr>
          <w:rStyle w:val="Emphasis"/>
          <w:sz w:val="22"/>
          <w:szCs w:val="22"/>
        </w:rPr>
        <w:t xml:space="preserve">  English, Arabic, </w:t>
      </w:r>
      <w:r w:rsidRPr="00E53231">
        <w:rPr>
          <w:rStyle w:val="Emphasis"/>
          <w:sz w:val="22"/>
          <w:szCs w:val="22"/>
        </w:rPr>
        <w:t>Urdu</w:t>
      </w:r>
      <w:r>
        <w:rPr>
          <w:rStyle w:val="Emphasis"/>
          <w:sz w:val="22"/>
          <w:szCs w:val="22"/>
        </w:rPr>
        <w:t xml:space="preserve"> &amp; Hindi</w:t>
      </w:r>
    </w:p>
    <w:p w14:paraId="5ACCB1DE" w14:textId="5F72C417" w:rsidR="006F75E4" w:rsidRPr="00E53231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 xml:space="preserve">Visa Status                </w:t>
      </w:r>
      <w:proofErr w:type="gramStart"/>
      <w:r>
        <w:rPr>
          <w:rStyle w:val="Emphasis"/>
          <w:sz w:val="22"/>
          <w:szCs w:val="22"/>
        </w:rPr>
        <w:t xml:space="preserve"> </w:t>
      </w:r>
      <w:r w:rsidRPr="00E53231">
        <w:rPr>
          <w:rStyle w:val="Emphasis"/>
          <w:sz w:val="22"/>
          <w:szCs w:val="22"/>
        </w:rPr>
        <w:t xml:space="preserve"> :</w:t>
      </w:r>
      <w:proofErr w:type="gramEnd"/>
      <w:r w:rsidRPr="00E53231">
        <w:rPr>
          <w:rStyle w:val="Emphasis"/>
          <w:sz w:val="22"/>
          <w:szCs w:val="22"/>
        </w:rPr>
        <w:t xml:space="preserve"> </w:t>
      </w:r>
      <w:r>
        <w:rPr>
          <w:rStyle w:val="Emphasis"/>
          <w:sz w:val="22"/>
          <w:szCs w:val="22"/>
        </w:rPr>
        <w:t xml:space="preserve"> </w:t>
      </w:r>
      <w:r w:rsidRPr="00E53231">
        <w:rPr>
          <w:rStyle w:val="Emphasis"/>
          <w:sz w:val="22"/>
          <w:szCs w:val="22"/>
        </w:rPr>
        <w:t xml:space="preserve"> Transferable</w:t>
      </w:r>
    </w:p>
    <w:p w14:paraId="79D0748D" w14:textId="3D3C124B" w:rsidR="006F75E4" w:rsidRPr="0025369A" w:rsidRDefault="006F75E4" w:rsidP="006F75E4">
      <w:pPr>
        <w:pStyle w:val="ListParagraph"/>
        <w:numPr>
          <w:ilvl w:val="0"/>
          <w:numId w:val="36"/>
        </w:numPr>
        <w:rPr>
          <w:rStyle w:val="Emphasis"/>
          <w:sz w:val="22"/>
          <w:szCs w:val="22"/>
        </w:rPr>
      </w:pPr>
      <w:r w:rsidRPr="00E53231">
        <w:rPr>
          <w:rStyle w:val="Emphasis"/>
          <w:sz w:val="22"/>
          <w:szCs w:val="22"/>
        </w:rPr>
        <w:t xml:space="preserve">License </w:t>
      </w:r>
      <w:r w:rsidRPr="00E53231">
        <w:rPr>
          <w:rStyle w:val="Emphasis"/>
          <w:sz w:val="22"/>
          <w:szCs w:val="22"/>
        </w:rPr>
        <w:tab/>
        <w:t xml:space="preserve">        </w:t>
      </w:r>
      <w:r>
        <w:rPr>
          <w:rStyle w:val="Emphasis"/>
          <w:sz w:val="22"/>
          <w:szCs w:val="22"/>
        </w:rPr>
        <w:t xml:space="preserve"> </w:t>
      </w:r>
      <w:proofErr w:type="gramStart"/>
      <w:r>
        <w:rPr>
          <w:rStyle w:val="Emphasis"/>
          <w:sz w:val="22"/>
          <w:szCs w:val="22"/>
        </w:rPr>
        <w:t xml:space="preserve"> </w:t>
      </w:r>
      <w:r w:rsidRPr="00E53231">
        <w:rPr>
          <w:rStyle w:val="Emphasis"/>
          <w:sz w:val="22"/>
          <w:szCs w:val="22"/>
        </w:rPr>
        <w:t xml:space="preserve"> :</w:t>
      </w:r>
      <w:proofErr w:type="gramEnd"/>
      <w:r w:rsidRPr="00E53231">
        <w:rPr>
          <w:rStyle w:val="Emphasis"/>
          <w:sz w:val="22"/>
          <w:szCs w:val="22"/>
        </w:rPr>
        <w:t xml:space="preserve"> </w:t>
      </w:r>
      <w:r>
        <w:rPr>
          <w:rStyle w:val="Emphasis"/>
          <w:sz w:val="22"/>
          <w:szCs w:val="22"/>
        </w:rPr>
        <w:t xml:space="preserve"> </w:t>
      </w:r>
      <w:r w:rsidRPr="00E53231">
        <w:rPr>
          <w:rStyle w:val="Emphasis"/>
          <w:sz w:val="22"/>
          <w:szCs w:val="22"/>
        </w:rPr>
        <w:t xml:space="preserve"> Bahraini license (Valid until 25/01/202</w:t>
      </w:r>
      <w:r w:rsidR="00E42726">
        <w:rPr>
          <w:rStyle w:val="Emphasis"/>
          <w:sz w:val="22"/>
          <w:szCs w:val="22"/>
        </w:rPr>
        <w:t>2)</w:t>
      </w:r>
    </w:p>
    <w:p w14:paraId="76238397" w14:textId="77777777" w:rsidR="006F75E4" w:rsidRPr="002A1B2F" w:rsidRDefault="006F75E4" w:rsidP="006F75E4">
      <w:pPr>
        <w:pStyle w:val="ListParagraph"/>
        <w:ind w:left="785"/>
        <w:rPr>
          <w:rStyle w:val="Emphasis"/>
          <w:b/>
          <w:sz w:val="22"/>
          <w:szCs w:val="22"/>
        </w:rPr>
      </w:pPr>
    </w:p>
    <w:p w14:paraId="04BEB2A2" w14:textId="77777777" w:rsidR="00E53231" w:rsidRPr="00310140" w:rsidRDefault="00E449B1" w:rsidP="00E53231">
      <w:pPr>
        <w:pStyle w:val="Subtitle"/>
        <w:pBdr>
          <w:top w:val="single" w:sz="6" w:space="0" w:color="auto" w:shadow="1"/>
          <w:left w:val="single" w:sz="6" w:space="0" w:color="auto" w:shadow="1"/>
        </w:pBdr>
        <w:rPr>
          <w:rFonts w:ascii="Times New Roman" w:hAnsi="Times New Roman" w:cs="Times New Roman"/>
          <w:i/>
          <w:color w:val="000000"/>
          <w:sz w:val="22"/>
        </w:rPr>
      </w:pPr>
      <w:r w:rsidRPr="00310140">
        <w:rPr>
          <w:rFonts w:ascii="Times New Roman" w:hAnsi="Times New Roman" w:cs="Times New Roman"/>
          <w:i/>
          <w:color w:val="000000"/>
          <w:sz w:val="22"/>
        </w:rPr>
        <w:t>REFERENCE</w:t>
      </w:r>
    </w:p>
    <w:p w14:paraId="22D7A18F" w14:textId="5AA9EFD6" w:rsidR="00BF46AF" w:rsidRPr="002A1B2F" w:rsidRDefault="002A1B2F" w:rsidP="00A81D2B">
      <w:pPr>
        <w:spacing w:line="360" w:lineRule="auto"/>
        <w:ind w:right="-187"/>
        <w:jc w:val="both"/>
        <w:rPr>
          <w:b/>
          <w:bCs/>
          <w:i/>
          <w:iCs/>
          <w:sz w:val="22"/>
          <w:szCs w:val="20"/>
        </w:rPr>
      </w:pPr>
      <w:r>
        <w:rPr>
          <w:rStyle w:val="Emphasis"/>
          <w:b/>
          <w:bCs/>
          <w:sz w:val="22"/>
          <w:szCs w:val="20"/>
        </w:rPr>
        <w:t xml:space="preserve">              </w:t>
      </w:r>
      <w:r w:rsidR="00E449B1" w:rsidRPr="002A1B2F">
        <w:rPr>
          <w:rStyle w:val="Emphasis"/>
          <w:b/>
          <w:bCs/>
          <w:sz w:val="22"/>
          <w:szCs w:val="20"/>
        </w:rPr>
        <w:t>W</w:t>
      </w:r>
      <w:r w:rsidR="009B4E7C" w:rsidRPr="002A1B2F">
        <w:rPr>
          <w:rStyle w:val="Emphasis"/>
          <w:b/>
          <w:bCs/>
          <w:sz w:val="22"/>
          <w:szCs w:val="20"/>
        </w:rPr>
        <w:t>ill be provided up on request</w:t>
      </w:r>
    </w:p>
    <w:sectPr w:rsidR="00BF46AF" w:rsidRPr="002A1B2F" w:rsidSect="005457AA">
      <w:footerReference w:type="even" r:id="rId9"/>
      <w:footerReference w:type="default" r:id="rId10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B0BC" w14:textId="77777777" w:rsidR="00436D05" w:rsidRDefault="00436D05">
      <w:r>
        <w:separator/>
      </w:r>
    </w:p>
  </w:endnote>
  <w:endnote w:type="continuationSeparator" w:id="0">
    <w:p w14:paraId="4CA223AB" w14:textId="77777777" w:rsidR="00436D05" w:rsidRDefault="0043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E007" w14:textId="77777777" w:rsidR="002656AD" w:rsidRDefault="002656AD" w:rsidP="009D7A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513C45" w14:textId="77777777" w:rsidR="002656AD" w:rsidRDefault="002656AD" w:rsidP="005929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5294" w14:textId="77777777" w:rsidR="002656AD" w:rsidRDefault="002656AD" w:rsidP="009D7A25">
    <w:pPr>
      <w:pStyle w:val="Footer"/>
      <w:framePr w:wrap="around" w:vAnchor="text" w:hAnchor="margin" w:xAlign="right" w:y="1"/>
      <w:rPr>
        <w:rStyle w:val="PageNumber"/>
      </w:rPr>
    </w:pPr>
  </w:p>
  <w:p w14:paraId="5747E024" w14:textId="77777777" w:rsidR="002656AD" w:rsidRDefault="002656AD" w:rsidP="00592967">
    <w:pPr>
      <w:pStyle w:val="Footer"/>
      <w:ind w:right="360"/>
    </w:pPr>
  </w:p>
  <w:p w14:paraId="7B6E9FE3" w14:textId="77777777" w:rsidR="002656AD" w:rsidRDefault="002656AD" w:rsidP="005929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A43A" w14:textId="77777777" w:rsidR="00436D05" w:rsidRDefault="00436D05">
      <w:r>
        <w:separator/>
      </w:r>
    </w:p>
  </w:footnote>
  <w:footnote w:type="continuationSeparator" w:id="0">
    <w:p w14:paraId="624DBF49" w14:textId="77777777" w:rsidR="00436D05" w:rsidRDefault="0043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5E3"/>
    <w:multiLevelType w:val="hybridMultilevel"/>
    <w:tmpl w:val="505082F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081"/>
    <w:multiLevelType w:val="hybridMultilevel"/>
    <w:tmpl w:val="75F4B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170E"/>
    <w:multiLevelType w:val="hybridMultilevel"/>
    <w:tmpl w:val="5F3AA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A95"/>
    <w:multiLevelType w:val="hybridMultilevel"/>
    <w:tmpl w:val="F244D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73928"/>
    <w:multiLevelType w:val="hybridMultilevel"/>
    <w:tmpl w:val="D64EF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24AEE"/>
    <w:multiLevelType w:val="hybridMultilevel"/>
    <w:tmpl w:val="867CE6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B21424"/>
    <w:multiLevelType w:val="hybridMultilevel"/>
    <w:tmpl w:val="D402F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A71"/>
    <w:multiLevelType w:val="hybridMultilevel"/>
    <w:tmpl w:val="B908FC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8" w15:restartNumberingAfterBreak="0">
    <w:nsid w:val="1E031D9B"/>
    <w:multiLevelType w:val="hybridMultilevel"/>
    <w:tmpl w:val="F2229F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A2C52"/>
    <w:multiLevelType w:val="multilevel"/>
    <w:tmpl w:val="49E89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A07AA"/>
    <w:multiLevelType w:val="hybridMultilevel"/>
    <w:tmpl w:val="B29EE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1253D"/>
    <w:multiLevelType w:val="hybridMultilevel"/>
    <w:tmpl w:val="2FC4E768"/>
    <w:lvl w:ilvl="0" w:tplc="2774DF8C">
      <w:start w:val="1"/>
      <w:numFmt w:val="bullet"/>
      <w:pStyle w:val="Normal10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F314A"/>
    <w:multiLevelType w:val="hybridMultilevel"/>
    <w:tmpl w:val="454863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323D"/>
    <w:multiLevelType w:val="multilevel"/>
    <w:tmpl w:val="22B8353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C809A2"/>
    <w:multiLevelType w:val="hybridMultilevel"/>
    <w:tmpl w:val="486AA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4631B"/>
    <w:multiLevelType w:val="hybridMultilevel"/>
    <w:tmpl w:val="B83A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C6A00"/>
    <w:multiLevelType w:val="hybridMultilevel"/>
    <w:tmpl w:val="D258F5F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316766B7"/>
    <w:multiLevelType w:val="hybridMultilevel"/>
    <w:tmpl w:val="9DB6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B7507"/>
    <w:multiLevelType w:val="hybridMultilevel"/>
    <w:tmpl w:val="CE7C1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B78E8"/>
    <w:multiLevelType w:val="hybridMultilevel"/>
    <w:tmpl w:val="59C66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D080E"/>
    <w:multiLevelType w:val="multilevel"/>
    <w:tmpl w:val="88F0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676B40"/>
    <w:multiLevelType w:val="hybridMultilevel"/>
    <w:tmpl w:val="D310C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825152"/>
    <w:multiLevelType w:val="hybridMultilevel"/>
    <w:tmpl w:val="04E6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825CE"/>
    <w:multiLevelType w:val="hybridMultilevel"/>
    <w:tmpl w:val="ECAE6BF2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 w15:restartNumberingAfterBreak="0">
    <w:nsid w:val="47584EA5"/>
    <w:multiLevelType w:val="multilevel"/>
    <w:tmpl w:val="E30028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D45A0D"/>
    <w:multiLevelType w:val="hybridMultilevel"/>
    <w:tmpl w:val="D9041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0E6286"/>
    <w:multiLevelType w:val="multilevel"/>
    <w:tmpl w:val="E056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E6114"/>
    <w:multiLevelType w:val="hybridMultilevel"/>
    <w:tmpl w:val="1938C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113911"/>
    <w:multiLevelType w:val="hybridMultilevel"/>
    <w:tmpl w:val="EBD8479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1A55C9E"/>
    <w:multiLevelType w:val="multilevel"/>
    <w:tmpl w:val="E30028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203F18"/>
    <w:multiLevelType w:val="multilevel"/>
    <w:tmpl w:val="E97C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82D77"/>
    <w:multiLevelType w:val="hybridMultilevel"/>
    <w:tmpl w:val="C8FC09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45AF8"/>
    <w:multiLevelType w:val="hybridMultilevel"/>
    <w:tmpl w:val="28665F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923C2"/>
    <w:multiLevelType w:val="hybridMultilevel"/>
    <w:tmpl w:val="16F415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642B065F"/>
    <w:multiLevelType w:val="multilevel"/>
    <w:tmpl w:val="027C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3F5FDB"/>
    <w:multiLevelType w:val="hybridMultilevel"/>
    <w:tmpl w:val="1A48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337FD"/>
    <w:multiLevelType w:val="hybridMultilevel"/>
    <w:tmpl w:val="49E895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70E2C"/>
    <w:multiLevelType w:val="multilevel"/>
    <w:tmpl w:val="49E89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06EA8"/>
    <w:multiLevelType w:val="hybridMultilevel"/>
    <w:tmpl w:val="E97CCBB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777AE"/>
    <w:multiLevelType w:val="hybridMultilevel"/>
    <w:tmpl w:val="45286B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256D0"/>
    <w:multiLevelType w:val="hybridMultilevel"/>
    <w:tmpl w:val="68805C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A2922"/>
    <w:multiLevelType w:val="multilevel"/>
    <w:tmpl w:val="28665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E772A"/>
    <w:multiLevelType w:val="hybridMultilevel"/>
    <w:tmpl w:val="A74823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F6B9F"/>
    <w:multiLevelType w:val="hybridMultilevel"/>
    <w:tmpl w:val="0E1A36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41C0"/>
    <w:multiLevelType w:val="hybridMultilevel"/>
    <w:tmpl w:val="26DC2FE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CF7D03"/>
    <w:multiLevelType w:val="hybridMultilevel"/>
    <w:tmpl w:val="4DE81D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41"/>
  </w:num>
  <w:num w:numId="4">
    <w:abstractNumId w:val="18"/>
  </w:num>
  <w:num w:numId="5">
    <w:abstractNumId w:val="43"/>
  </w:num>
  <w:num w:numId="6">
    <w:abstractNumId w:val="14"/>
  </w:num>
  <w:num w:numId="7">
    <w:abstractNumId w:val="39"/>
  </w:num>
  <w:num w:numId="8">
    <w:abstractNumId w:val="45"/>
  </w:num>
  <w:num w:numId="9">
    <w:abstractNumId w:val="3"/>
  </w:num>
  <w:num w:numId="10">
    <w:abstractNumId w:val="42"/>
  </w:num>
  <w:num w:numId="11">
    <w:abstractNumId w:val="8"/>
  </w:num>
  <w:num w:numId="12">
    <w:abstractNumId w:val="34"/>
  </w:num>
  <w:num w:numId="13">
    <w:abstractNumId w:val="10"/>
  </w:num>
  <w:num w:numId="14">
    <w:abstractNumId w:val="38"/>
  </w:num>
  <w:num w:numId="15">
    <w:abstractNumId w:val="30"/>
  </w:num>
  <w:num w:numId="16">
    <w:abstractNumId w:val="36"/>
  </w:num>
  <w:num w:numId="17">
    <w:abstractNumId w:val="31"/>
  </w:num>
  <w:num w:numId="18">
    <w:abstractNumId w:val="37"/>
  </w:num>
  <w:num w:numId="19">
    <w:abstractNumId w:val="40"/>
  </w:num>
  <w:num w:numId="20">
    <w:abstractNumId w:val="9"/>
  </w:num>
  <w:num w:numId="21">
    <w:abstractNumId w:val="0"/>
  </w:num>
  <w:num w:numId="22">
    <w:abstractNumId w:val="1"/>
  </w:num>
  <w:num w:numId="23">
    <w:abstractNumId w:val="12"/>
  </w:num>
  <w:num w:numId="24">
    <w:abstractNumId w:val="29"/>
  </w:num>
  <w:num w:numId="25">
    <w:abstractNumId w:val="24"/>
  </w:num>
  <w:num w:numId="26">
    <w:abstractNumId w:val="26"/>
  </w:num>
  <w:num w:numId="27">
    <w:abstractNumId w:val="33"/>
  </w:num>
  <w:num w:numId="28">
    <w:abstractNumId w:val="4"/>
  </w:num>
  <w:num w:numId="29">
    <w:abstractNumId w:val="15"/>
  </w:num>
  <w:num w:numId="30">
    <w:abstractNumId w:val="7"/>
  </w:num>
  <w:num w:numId="31">
    <w:abstractNumId w:val="21"/>
  </w:num>
  <w:num w:numId="32">
    <w:abstractNumId w:val="11"/>
  </w:num>
  <w:num w:numId="33">
    <w:abstractNumId w:val="27"/>
  </w:num>
  <w:num w:numId="34">
    <w:abstractNumId w:val="5"/>
  </w:num>
  <w:num w:numId="35">
    <w:abstractNumId w:val="25"/>
  </w:num>
  <w:num w:numId="36">
    <w:abstractNumId w:val="44"/>
  </w:num>
  <w:num w:numId="37">
    <w:abstractNumId w:val="35"/>
  </w:num>
  <w:num w:numId="38">
    <w:abstractNumId w:val="6"/>
  </w:num>
  <w:num w:numId="39">
    <w:abstractNumId w:val="17"/>
  </w:num>
  <w:num w:numId="40">
    <w:abstractNumId w:val="28"/>
  </w:num>
  <w:num w:numId="41">
    <w:abstractNumId w:val="23"/>
  </w:num>
  <w:num w:numId="42">
    <w:abstractNumId w:val="2"/>
  </w:num>
  <w:num w:numId="43">
    <w:abstractNumId w:val="20"/>
  </w:num>
  <w:num w:numId="44">
    <w:abstractNumId w:val="13"/>
  </w:num>
  <w:num w:numId="45">
    <w:abstractNumId w:val="22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E8"/>
    <w:rsid w:val="00000A74"/>
    <w:rsid w:val="000039CB"/>
    <w:rsid w:val="0001103B"/>
    <w:rsid w:val="000237EF"/>
    <w:rsid w:val="00036956"/>
    <w:rsid w:val="000406B8"/>
    <w:rsid w:val="00043E34"/>
    <w:rsid w:val="00055659"/>
    <w:rsid w:val="00062540"/>
    <w:rsid w:val="00063F8D"/>
    <w:rsid w:val="0006595B"/>
    <w:rsid w:val="00065A44"/>
    <w:rsid w:val="00090587"/>
    <w:rsid w:val="00093C28"/>
    <w:rsid w:val="00094F16"/>
    <w:rsid w:val="000A3A8F"/>
    <w:rsid w:val="000A76BB"/>
    <w:rsid w:val="000C00F9"/>
    <w:rsid w:val="000C2384"/>
    <w:rsid w:val="000C31FF"/>
    <w:rsid w:val="000D3831"/>
    <w:rsid w:val="000D7F7B"/>
    <w:rsid w:val="000E097A"/>
    <w:rsid w:val="000F07DB"/>
    <w:rsid w:val="000F144E"/>
    <w:rsid w:val="0010775B"/>
    <w:rsid w:val="00123004"/>
    <w:rsid w:val="0012328B"/>
    <w:rsid w:val="00132168"/>
    <w:rsid w:val="001409B3"/>
    <w:rsid w:val="00142B20"/>
    <w:rsid w:val="0014773E"/>
    <w:rsid w:val="00147741"/>
    <w:rsid w:val="00147AA7"/>
    <w:rsid w:val="001813E3"/>
    <w:rsid w:val="00192486"/>
    <w:rsid w:val="001A046B"/>
    <w:rsid w:val="001A36D2"/>
    <w:rsid w:val="001B05FA"/>
    <w:rsid w:val="001C0D90"/>
    <w:rsid w:val="001C30B4"/>
    <w:rsid w:val="001C6364"/>
    <w:rsid w:val="001D3A7B"/>
    <w:rsid w:val="001E00C4"/>
    <w:rsid w:val="001E1778"/>
    <w:rsid w:val="001E2A0E"/>
    <w:rsid w:val="001E4FE5"/>
    <w:rsid w:val="0020051E"/>
    <w:rsid w:val="0020526B"/>
    <w:rsid w:val="00206DCC"/>
    <w:rsid w:val="002121AA"/>
    <w:rsid w:val="002128BB"/>
    <w:rsid w:val="00212BE9"/>
    <w:rsid w:val="0022768D"/>
    <w:rsid w:val="00233E83"/>
    <w:rsid w:val="00244766"/>
    <w:rsid w:val="00246843"/>
    <w:rsid w:val="00247743"/>
    <w:rsid w:val="0025207B"/>
    <w:rsid w:val="0025369A"/>
    <w:rsid w:val="002548D1"/>
    <w:rsid w:val="00255A78"/>
    <w:rsid w:val="00257D2A"/>
    <w:rsid w:val="00257E96"/>
    <w:rsid w:val="00260D44"/>
    <w:rsid w:val="00262B18"/>
    <w:rsid w:val="002656AD"/>
    <w:rsid w:val="00265E2C"/>
    <w:rsid w:val="00275360"/>
    <w:rsid w:val="002774E3"/>
    <w:rsid w:val="00296ED6"/>
    <w:rsid w:val="002A1B2F"/>
    <w:rsid w:val="002A5960"/>
    <w:rsid w:val="002A76B3"/>
    <w:rsid w:val="002B6FD4"/>
    <w:rsid w:val="002C61C5"/>
    <w:rsid w:val="002D75DF"/>
    <w:rsid w:val="002E37A1"/>
    <w:rsid w:val="002E4EA8"/>
    <w:rsid w:val="002F07D8"/>
    <w:rsid w:val="002F2B64"/>
    <w:rsid w:val="0030272C"/>
    <w:rsid w:val="00307A4B"/>
    <w:rsid w:val="00310140"/>
    <w:rsid w:val="00312BFE"/>
    <w:rsid w:val="003252FF"/>
    <w:rsid w:val="00326B8F"/>
    <w:rsid w:val="00333861"/>
    <w:rsid w:val="003355EE"/>
    <w:rsid w:val="003366DF"/>
    <w:rsid w:val="00343218"/>
    <w:rsid w:val="0035381D"/>
    <w:rsid w:val="00354F57"/>
    <w:rsid w:val="00356987"/>
    <w:rsid w:val="0036132D"/>
    <w:rsid w:val="00363BE7"/>
    <w:rsid w:val="0036761B"/>
    <w:rsid w:val="00371099"/>
    <w:rsid w:val="0037148E"/>
    <w:rsid w:val="00380FB7"/>
    <w:rsid w:val="003879E3"/>
    <w:rsid w:val="00395ECA"/>
    <w:rsid w:val="0039610B"/>
    <w:rsid w:val="003A2EA7"/>
    <w:rsid w:val="003B0CDB"/>
    <w:rsid w:val="003B1F28"/>
    <w:rsid w:val="003B3C14"/>
    <w:rsid w:val="003B7868"/>
    <w:rsid w:val="003C40D3"/>
    <w:rsid w:val="003C5E9C"/>
    <w:rsid w:val="003D0FE2"/>
    <w:rsid w:val="003D4EBC"/>
    <w:rsid w:val="003E18DB"/>
    <w:rsid w:val="003E35DD"/>
    <w:rsid w:val="003F3B40"/>
    <w:rsid w:val="0040001D"/>
    <w:rsid w:val="00417D5D"/>
    <w:rsid w:val="00420329"/>
    <w:rsid w:val="00423430"/>
    <w:rsid w:val="00430754"/>
    <w:rsid w:val="00434DB4"/>
    <w:rsid w:val="00436832"/>
    <w:rsid w:val="00436D05"/>
    <w:rsid w:val="004419A4"/>
    <w:rsid w:val="004508F3"/>
    <w:rsid w:val="00450BFE"/>
    <w:rsid w:val="00453B6E"/>
    <w:rsid w:val="0045523E"/>
    <w:rsid w:val="00455CEE"/>
    <w:rsid w:val="0046267E"/>
    <w:rsid w:val="00463637"/>
    <w:rsid w:val="00475D21"/>
    <w:rsid w:val="00476454"/>
    <w:rsid w:val="00477CBC"/>
    <w:rsid w:val="00497E44"/>
    <w:rsid w:val="004A079D"/>
    <w:rsid w:val="004B18B5"/>
    <w:rsid w:val="004B1A21"/>
    <w:rsid w:val="004B493A"/>
    <w:rsid w:val="004B59A7"/>
    <w:rsid w:val="004B7947"/>
    <w:rsid w:val="004C0515"/>
    <w:rsid w:val="004C3CA3"/>
    <w:rsid w:val="004D550C"/>
    <w:rsid w:val="004D6196"/>
    <w:rsid w:val="004E390B"/>
    <w:rsid w:val="004E539A"/>
    <w:rsid w:val="004E7103"/>
    <w:rsid w:val="004F1971"/>
    <w:rsid w:val="004F6B6E"/>
    <w:rsid w:val="005056FA"/>
    <w:rsid w:val="00507E1B"/>
    <w:rsid w:val="005178B1"/>
    <w:rsid w:val="005200BB"/>
    <w:rsid w:val="00531E28"/>
    <w:rsid w:val="005343FD"/>
    <w:rsid w:val="00541841"/>
    <w:rsid w:val="005457AA"/>
    <w:rsid w:val="00552652"/>
    <w:rsid w:val="005538BF"/>
    <w:rsid w:val="0055393B"/>
    <w:rsid w:val="00573251"/>
    <w:rsid w:val="00580144"/>
    <w:rsid w:val="00583CCB"/>
    <w:rsid w:val="005850BE"/>
    <w:rsid w:val="00587DA3"/>
    <w:rsid w:val="005900FE"/>
    <w:rsid w:val="00592967"/>
    <w:rsid w:val="0059332F"/>
    <w:rsid w:val="00596195"/>
    <w:rsid w:val="005A12FB"/>
    <w:rsid w:val="005B0898"/>
    <w:rsid w:val="005B6C5D"/>
    <w:rsid w:val="005C3010"/>
    <w:rsid w:val="005C365C"/>
    <w:rsid w:val="005E51BD"/>
    <w:rsid w:val="005E61F8"/>
    <w:rsid w:val="005F1A43"/>
    <w:rsid w:val="006029E8"/>
    <w:rsid w:val="00602B22"/>
    <w:rsid w:val="00604586"/>
    <w:rsid w:val="00604A1E"/>
    <w:rsid w:val="00615E1B"/>
    <w:rsid w:val="00615FD6"/>
    <w:rsid w:val="00616603"/>
    <w:rsid w:val="006300AF"/>
    <w:rsid w:val="00630838"/>
    <w:rsid w:val="00631B9F"/>
    <w:rsid w:val="0065232D"/>
    <w:rsid w:val="00662992"/>
    <w:rsid w:val="00665C66"/>
    <w:rsid w:val="00667C80"/>
    <w:rsid w:val="0067136B"/>
    <w:rsid w:val="00676F8C"/>
    <w:rsid w:val="006834E7"/>
    <w:rsid w:val="00687CD9"/>
    <w:rsid w:val="00687F0B"/>
    <w:rsid w:val="00690F8B"/>
    <w:rsid w:val="0069315A"/>
    <w:rsid w:val="006A46F7"/>
    <w:rsid w:val="006A6280"/>
    <w:rsid w:val="006B114D"/>
    <w:rsid w:val="006B3235"/>
    <w:rsid w:val="006B3BB4"/>
    <w:rsid w:val="006C43A7"/>
    <w:rsid w:val="006C47AC"/>
    <w:rsid w:val="006C6423"/>
    <w:rsid w:val="006C74EE"/>
    <w:rsid w:val="006D5C0D"/>
    <w:rsid w:val="006F34F6"/>
    <w:rsid w:val="006F4FBE"/>
    <w:rsid w:val="006F75E4"/>
    <w:rsid w:val="00704061"/>
    <w:rsid w:val="00704450"/>
    <w:rsid w:val="0070538A"/>
    <w:rsid w:val="0073178C"/>
    <w:rsid w:val="0074680F"/>
    <w:rsid w:val="00750946"/>
    <w:rsid w:val="0075472E"/>
    <w:rsid w:val="00760799"/>
    <w:rsid w:val="00765270"/>
    <w:rsid w:val="007654C1"/>
    <w:rsid w:val="007702C7"/>
    <w:rsid w:val="00770C99"/>
    <w:rsid w:val="00775020"/>
    <w:rsid w:val="007840B3"/>
    <w:rsid w:val="00785882"/>
    <w:rsid w:val="00797771"/>
    <w:rsid w:val="007A1914"/>
    <w:rsid w:val="007A5D3A"/>
    <w:rsid w:val="007A5E31"/>
    <w:rsid w:val="007B6A3E"/>
    <w:rsid w:val="007C4F36"/>
    <w:rsid w:val="007C5B12"/>
    <w:rsid w:val="007D5765"/>
    <w:rsid w:val="007E0490"/>
    <w:rsid w:val="007F42FC"/>
    <w:rsid w:val="00817CAC"/>
    <w:rsid w:val="00820E56"/>
    <w:rsid w:val="008220EE"/>
    <w:rsid w:val="00825FED"/>
    <w:rsid w:val="00834285"/>
    <w:rsid w:val="0084382A"/>
    <w:rsid w:val="0085031B"/>
    <w:rsid w:val="0086461F"/>
    <w:rsid w:val="00870D0F"/>
    <w:rsid w:val="008726CB"/>
    <w:rsid w:val="00875D1B"/>
    <w:rsid w:val="008823F2"/>
    <w:rsid w:val="0088686C"/>
    <w:rsid w:val="0089207E"/>
    <w:rsid w:val="00896143"/>
    <w:rsid w:val="008978E5"/>
    <w:rsid w:val="008A0E08"/>
    <w:rsid w:val="008A50D3"/>
    <w:rsid w:val="008A57F6"/>
    <w:rsid w:val="008A5B27"/>
    <w:rsid w:val="008A6886"/>
    <w:rsid w:val="008A73A8"/>
    <w:rsid w:val="008A7786"/>
    <w:rsid w:val="008B005B"/>
    <w:rsid w:val="008B38E6"/>
    <w:rsid w:val="008B499D"/>
    <w:rsid w:val="008C2659"/>
    <w:rsid w:val="008C4546"/>
    <w:rsid w:val="008D166C"/>
    <w:rsid w:val="008D6FB5"/>
    <w:rsid w:val="008E5610"/>
    <w:rsid w:val="008E6D1D"/>
    <w:rsid w:val="008F4059"/>
    <w:rsid w:val="008F5F0B"/>
    <w:rsid w:val="009017F0"/>
    <w:rsid w:val="00906173"/>
    <w:rsid w:val="009062AB"/>
    <w:rsid w:val="00922BE3"/>
    <w:rsid w:val="0092409C"/>
    <w:rsid w:val="00931B28"/>
    <w:rsid w:val="00944546"/>
    <w:rsid w:val="00947279"/>
    <w:rsid w:val="009503D0"/>
    <w:rsid w:val="00954C64"/>
    <w:rsid w:val="00956CC0"/>
    <w:rsid w:val="00957E2F"/>
    <w:rsid w:val="00962DE3"/>
    <w:rsid w:val="00964C4F"/>
    <w:rsid w:val="00981EF2"/>
    <w:rsid w:val="0098515F"/>
    <w:rsid w:val="0098685D"/>
    <w:rsid w:val="00990B6D"/>
    <w:rsid w:val="00992526"/>
    <w:rsid w:val="009935AD"/>
    <w:rsid w:val="009A30F2"/>
    <w:rsid w:val="009B4E7C"/>
    <w:rsid w:val="009B77F8"/>
    <w:rsid w:val="009B7DB3"/>
    <w:rsid w:val="009C34DD"/>
    <w:rsid w:val="009C45EE"/>
    <w:rsid w:val="009D3286"/>
    <w:rsid w:val="009D580E"/>
    <w:rsid w:val="009D7448"/>
    <w:rsid w:val="009D7A25"/>
    <w:rsid w:val="009E4AFC"/>
    <w:rsid w:val="009E56D2"/>
    <w:rsid w:val="00A057A0"/>
    <w:rsid w:val="00A06961"/>
    <w:rsid w:val="00A1035D"/>
    <w:rsid w:val="00A17FC0"/>
    <w:rsid w:val="00A2247A"/>
    <w:rsid w:val="00A235C9"/>
    <w:rsid w:val="00A258E7"/>
    <w:rsid w:val="00A31B6D"/>
    <w:rsid w:val="00A4124E"/>
    <w:rsid w:val="00A50A9A"/>
    <w:rsid w:val="00A60306"/>
    <w:rsid w:val="00A60FB0"/>
    <w:rsid w:val="00A617F3"/>
    <w:rsid w:val="00A717BD"/>
    <w:rsid w:val="00A7254D"/>
    <w:rsid w:val="00A81D2B"/>
    <w:rsid w:val="00A95378"/>
    <w:rsid w:val="00AA166F"/>
    <w:rsid w:val="00AA39BB"/>
    <w:rsid w:val="00AB0610"/>
    <w:rsid w:val="00AB4B12"/>
    <w:rsid w:val="00AD2FE1"/>
    <w:rsid w:val="00AD68A8"/>
    <w:rsid w:val="00AF1F02"/>
    <w:rsid w:val="00AF5C18"/>
    <w:rsid w:val="00B038EB"/>
    <w:rsid w:val="00B10C14"/>
    <w:rsid w:val="00B11B72"/>
    <w:rsid w:val="00B155BF"/>
    <w:rsid w:val="00B307B4"/>
    <w:rsid w:val="00B45C0B"/>
    <w:rsid w:val="00B54F35"/>
    <w:rsid w:val="00B650B6"/>
    <w:rsid w:val="00B8115C"/>
    <w:rsid w:val="00BA2F9D"/>
    <w:rsid w:val="00BA4EE8"/>
    <w:rsid w:val="00BB54C7"/>
    <w:rsid w:val="00BC1850"/>
    <w:rsid w:val="00BC7F61"/>
    <w:rsid w:val="00BF46AF"/>
    <w:rsid w:val="00C03460"/>
    <w:rsid w:val="00C117C8"/>
    <w:rsid w:val="00C223B7"/>
    <w:rsid w:val="00C22692"/>
    <w:rsid w:val="00C33D4D"/>
    <w:rsid w:val="00C33E68"/>
    <w:rsid w:val="00C402DF"/>
    <w:rsid w:val="00C40348"/>
    <w:rsid w:val="00C45EF2"/>
    <w:rsid w:val="00C51367"/>
    <w:rsid w:val="00C65C1E"/>
    <w:rsid w:val="00C74C78"/>
    <w:rsid w:val="00C75A8B"/>
    <w:rsid w:val="00C808E1"/>
    <w:rsid w:val="00C8457A"/>
    <w:rsid w:val="00C85760"/>
    <w:rsid w:val="00CA4D30"/>
    <w:rsid w:val="00CB0920"/>
    <w:rsid w:val="00CC5E0F"/>
    <w:rsid w:val="00CE422F"/>
    <w:rsid w:val="00CF05A1"/>
    <w:rsid w:val="00CF3AA8"/>
    <w:rsid w:val="00CF56BF"/>
    <w:rsid w:val="00CF633A"/>
    <w:rsid w:val="00D143F1"/>
    <w:rsid w:val="00D22285"/>
    <w:rsid w:val="00D223FE"/>
    <w:rsid w:val="00D25146"/>
    <w:rsid w:val="00D2602A"/>
    <w:rsid w:val="00D26528"/>
    <w:rsid w:val="00D32411"/>
    <w:rsid w:val="00D33BA8"/>
    <w:rsid w:val="00D37FCB"/>
    <w:rsid w:val="00D47E4E"/>
    <w:rsid w:val="00D57212"/>
    <w:rsid w:val="00D70F6B"/>
    <w:rsid w:val="00D84D7A"/>
    <w:rsid w:val="00D85D8E"/>
    <w:rsid w:val="00D86270"/>
    <w:rsid w:val="00D962C3"/>
    <w:rsid w:val="00DA52E9"/>
    <w:rsid w:val="00DA55B5"/>
    <w:rsid w:val="00DA722D"/>
    <w:rsid w:val="00DB17B3"/>
    <w:rsid w:val="00DB1E09"/>
    <w:rsid w:val="00DB245E"/>
    <w:rsid w:val="00DB3E28"/>
    <w:rsid w:val="00DC51BE"/>
    <w:rsid w:val="00DC53E8"/>
    <w:rsid w:val="00DC737A"/>
    <w:rsid w:val="00DD10F0"/>
    <w:rsid w:val="00DD1342"/>
    <w:rsid w:val="00DE1DBA"/>
    <w:rsid w:val="00DE4E6B"/>
    <w:rsid w:val="00DF3336"/>
    <w:rsid w:val="00E14CD1"/>
    <w:rsid w:val="00E2137A"/>
    <w:rsid w:val="00E30091"/>
    <w:rsid w:val="00E310C6"/>
    <w:rsid w:val="00E36F32"/>
    <w:rsid w:val="00E41893"/>
    <w:rsid w:val="00E42726"/>
    <w:rsid w:val="00E42945"/>
    <w:rsid w:val="00E43816"/>
    <w:rsid w:val="00E449B1"/>
    <w:rsid w:val="00E53231"/>
    <w:rsid w:val="00E70592"/>
    <w:rsid w:val="00E721AF"/>
    <w:rsid w:val="00E74DD4"/>
    <w:rsid w:val="00E75AAC"/>
    <w:rsid w:val="00E8332A"/>
    <w:rsid w:val="00E9107D"/>
    <w:rsid w:val="00E91651"/>
    <w:rsid w:val="00EB278B"/>
    <w:rsid w:val="00EC0DA9"/>
    <w:rsid w:val="00EC52F4"/>
    <w:rsid w:val="00EE1863"/>
    <w:rsid w:val="00EE26E4"/>
    <w:rsid w:val="00EE4029"/>
    <w:rsid w:val="00EE483A"/>
    <w:rsid w:val="00EF4DAD"/>
    <w:rsid w:val="00EF6321"/>
    <w:rsid w:val="00F203B2"/>
    <w:rsid w:val="00F35813"/>
    <w:rsid w:val="00F37A31"/>
    <w:rsid w:val="00F43AA1"/>
    <w:rsid w:val="00F477DC"/>
    <w:rsid w:val="00F62659"/>
    <w:rsid w:val="00F66D7D"/>
    <w:rsid w:val="00F81D90"/>
    <w:rsid w:val="00F822CB"/>
    <w:rsid w:val="00F87B3C"/>
    <w:rsid w:val="00F87BAF"/>
    <w:rsid w:val="00F90027"/>
    <w:rsid w:val="00F90D28"/>
    <w:rsid w:val="00F91715"/>
    <w:rsid w:val="00FA3B67"/>
    <w:rsid w:val="00FA5E6D"/>
    <w:rsid w:val="00FA78CE"/>
    <w:rsid w:val="00FB3BF4"/>
    <w:rsid w:val="00FB783F"/>
    <w:rsid w:val="00FC1573"/>
    <w:rsid w:val="00FD4A83"/>
    <w:rsid w:val="00FD67F9"/>
    <w:rsid w:val="00FD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5F33F"/>
  <w15:docId w15:val="{B21D4215-9509-CB4C-91E8-62D0B498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0B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57E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4D3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57E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38E6"/>
    <w:pPr>
      <w:spacing w:before="100" w:beforeAutospacing="1" w:after="100" w:afterAutospacing="1"/>
    </w:pPr>
  </w:style>
  <w:style w:type="paragraph" w:styleId="Footer">
    <w:name w:val="footer"/>
    <w:basedOn w:val="Normal"/>
    <w:rsid w:val="005929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2967"/>
  </w:style>
  <w:style w:type="paragraph" w:customStyle="1" w:styleId="Style3">
    <w:name w:val="Style3"/>
    <w:basedOn w:val="Normal"/>
    <w:link w:val="Style3Char"/>
    <w:rsid w:val="009D580E"/>
    <w:pPr>
      <w:tabs>
        <w:tab w:val="left" w:pos="3960"/>
        <w:tab w:val="left" w:pos="4320"/>
      </w:tabs>
    </w:pPr>
    <w:rPr>
      <w:rFonts w:ascii="Castellar" w:hAnsi="Castellar"/>
      <w:b/>
      <w:u w:val="single"/>
    </w:rPr>
  </w:style>
  <w:style w:type="character" w:customStyle="1" w:styleId="Style3Char">
    <w:name w:val="Style3 Char"/>
    <w:link w:val="Style3"/>
    <w:rsid w:val="009D580E"/>
    <w:rPr>
      <w:rFonts w:ascii="Castellar" w:hAnsi="Castellar"/>
      <w:b/>
      <w:sz w:val="24"/>
      <w:szCs w:val="24"/>
      <w:u w:val="single"/>
      <w:lang w:val="en-US" w:eastAsia="en-US" w:bidi="ar-SA"/>
    </w:rPr>
  </w:style>
  <w:style w:type="character" w:styleId="Hyperlink">
    <w:name w:val="Hyperlink"/>
    <w:rsid w:val="009935AD"/>
    <w:rPr>
      <w:color w:val="0000FF"/>
      <w:u w:val="single"/>
    </w:rPr>
  </w:style>
  <w:style w:type="paragraph" w:styleId="Header">
    <w:name w:val="header"/>
    <w:basedOn w:val="Normal"/>
    <w:rsid w:val="004D550C"/>
    <w:pPr>
      <w:tabs>
        <w:tab w:val="center" w:pos="4320"/>
        <w:tab w:val="right" w:pos="8640"/>
      </w:tabs>
    </w:pPr>
  </w:style>
  <w:style w:type="character" w:styleId="Strong">
    <w:name w:val="Strong"/>
    <w:qFormat/>
    <w:rsid w:val="00E9107D"/>
    <w:rPr>
      <w:b/>
      <w:bCs/>
    </w:rPr>
  </w:style>
  <w:style w:type="character" w:customStyle="1" w:styleId="apple-converted-space">
    <w:name w:val="apple-converted-space"/>
    <w:basedOn w:val="DefaultParagraphFont"/>
    <w:rsid w:val="00E9107D"/>
  </w:style>
  <w:style w:type="character" w:styleId="Emphasis">
    <w:name w:val="Emphasis"/>
    <w:qFormat/>
    <w:rsid w:val="00E449B1"/>
    <w:rPr>
      <w:i/>
      <w:iCs/>
    </w:rPr>
  </w:style>
  <w:style w:type="paragraph" w:styleId="Subtitle">
    <w:name w:val="Subtitle"/>
    <w:basedOn w:val="Normal"/>
    <w:link w:val="SubtitleChar"/>
    <w:qFormat/>
    <w:rsid w:val="00E449B1"/>
    <w:pPr>
      <w:pBdr>
        <w:top w:val="single" w:sz="6" w:space="1" w:color="auto" w:shadow="1"/>
        <w:left w:val="single" w:sz="6" w:space="1" w:color="auto" w:shadow="1"/>
        <w:bottom w:val="single" w:sz="6" w:space="0" w:color="auto" w:shadow="1"/>
        <w:right w:val="single" w:sz="6" w:space="1" w:color="auto" w:shadow="1"/>
      </w:pBdr>
      <w:shd w:val="pct5" w:color="auto" w:fill="auto"/>
      <w:spacing w:line="100" w:lineRule="atLeast"/>
      <w:ind w:right="90"/>
      <w:jc w:val="both"/>
    </w:pPr>
    <w:rPr>
      <w:rFonts w:ascii="Arial" w:eastAsia="SimSun" w:hAnsi="Arial" w:cs="Angsana New"/>
      <w:b/>
      <w:sz w:val="20"/>
      <w:szCs w:val="20"/>
    </w:rPr>
  </w:style>
  <w:style w:type="character" w:customStyle="1" w:styleId="SubtitleChar">
    <w:name w:val="Subtitle Char"/>
    <w:link w:val="Subtitle"/>
    <w:rsid w:val="00E449B1"/>
    <w:rPr>
      <w:rFonts w:ascii="Arial" w:eastAsia="SimSun" w:hAnsi="Arial" w:cs="Angsana New"/>
      <w:b/>
      <w:shd w:val="pct5" w:color="auto" w:fill="auto"/>
    </w:rPr>
  </w:style>
  <w:style w:type="paragraph" w:styleId="ListParagraph">
    <w:name w:val="List Paragraph"/>
    <w:basedOn w:val="Normal"/>
    <w:uiPriority w:val="34"/>
    <w:qFormat/>
    <w:rsid w:val="00E449B1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Normal10pt">
    <w:name w:val="Normal + 10 pt"/>
    <w:basedOn w:val="Normal"/>
    <w:rsid w:val="00E449B1"/>
    <w:pPr>
      <w:numPr>
        <w:numId w:val="32"/>
      </w:numPr>
      <w:spacing w:after="60" w:line="220" w:lineRule="atLeast"/>
      <w:ind w:right="-360"/>
      <w:jc w:val="both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2E3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37A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CA4D30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2247A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2247A"/>
    <w:rPr>
      <w:rFonts w:ascii="Tahoma" w:eastAsia="Tahoma" w:hAnsi="Tahoma" w:cs="Tahoma"/>
      <w:sz w:val="21"/>
      <w:szCs w:val="21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57E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957E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56C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6C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6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6CC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44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3187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B804-755C-4297-9D15-C10534C1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sufiy</cp:lastModifiedBy>
  <cp:revision>19</cp:revision>
  <cp:lastPrinted>2019-07-27T08:30:00Z</cp:lastPrinted>
  <dcterms:created xsi:type="dcterms:W3CDTF">2020-12-12T15:06:00Z</dcterms:created>
  <dcterms:modified xsi:type="dcterms:W3CDTF">2021-04-28T09:29:00Z</dcterms:modified>
</cp:coreProperties>
</file>