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25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60"/>
        <w:gridCol w:w="7290"/>
      </w:tblGrid>
      <w:tr w:rsidR="0082318F" w14:paraId="5DD4AF17" w14:textId="77777777">
        <w:trPr>
          <w:trHeight w:val="4041"/>
        </w:trPr>
        <w:tc>
          <w:tcPr>
            <w:tcW w:w="3960" w:type="dxa"/>
            <w:shd w:val="clear" w:color="auto" w:fill="2F3A40"/>
          </w:tcPr>
          <w:p w14:paraId="696A6B2C" w14:textId="77777777" w:rsidR="0082318F" w:rsidRDefault="00794813">
            <w:pPr>
              <w:tabs>
                <w:tab w:val="left" w:pos="992"/>
              </w:tabs>
              <w:ind w:left="-108"/>
              <w:rPr>
                <w:rFonts w:ascii="Tahoma" w:hAnsi="Tahoma" w:cs="Tahoma"/>
                <w:color w:val="00B0F0"/>
                <w:sz w:val="2"/>
              </w:rPr>
            </w:pPr>
            <w:r>
              <w:rPr>
                <w:rFonts w:ascii="Tahoma" w:hAnsi="Tahoma" w:cs="Tahoma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color w:val="FFFFFF"/>
                <w:sz w:val="28"/>
                <w:szCs w:val="28"/>
              </w:rPr>
              <w:tab/>
            </w:r>
          </w:p>
          <w:p w14:paraId="7B416D28" w14:textId="77777777" w:rsidR="00C673CC" w:rsidRDefault="00C673CC" w:rsidP="00C673CC">
            <w:pPr>
              <w:tabs>
                <w:tab w:val="left" w:pos="750"/>
                <w:tab w:val="center" w:pos="1818"/>
              </w:tabs>
              <w:ind w:left="-108"/>
              <w:jc w:val="center"/>
              <w:rPr>
                <w:rFonts w:ascii="Tahoma" w:hAnsi="Tahoma" w:cs="Tahoma"/>
                <w:noProof/>
                <w:color w:val="FFFFFF"/>
                <w:sz w:val="28"/>
                <w:szCs w:val="28"/>
              </w:rPr>
            </w:pPr>
          </w:p>
          <w:p w14:paraId="17B4DC39" w14:textId="6BE50CA0" w:rsidR="0082318F" w:rsidRPr="00C673CC" w:rsidRDefault="00C673CC" w:rsidP="00C673CC">
            <w:pPr>
              <w:tabs>
                <w:tab w:val="left" w:pos="750"/>
                <w:tab w:val="center" w:pos="1818"/>
              </w:tabs>
              <w:ind w:left="-108"/>
              <w:jc w:val="center"/>
              <w:rPr>
                <w:rFonts w:ascii="Tahoma" w:hAnsi="Tahoma" w:cs="Tahoma"/>
                <w:noProof/>
                <w:color w:val="FFFFFF"/>
                <w:sz w:val="28"/>
                <w:szCs w:val="28"/>
              </w:rPr>
            </w:pPr>
            <w:r w:rsidRPr="0098603A">
              <w:rPr>
                <w:noProof/>
              </w:rPr>
              <w:drawing>
                <wp:inline distT="0" distB="0" distL="0" distR="0" wp14:anchorId="11B447D1" wp14:editId="17C8DDF3">
                  <wp:extent cx="810260" cy="1050290"/>
                  <wp:effectExtent l="95250" t="76200" r="66040" b="111760"/>
                  <wp:docPr id="4" name="Picture 4" descr="C:\Users\Ramsis\Desktop\CV-SHIVAN MAJITHIYA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amsis\Desktop\CV-SHIVAN MAJITHIYA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10502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794813">
              <w:rPr>
                <w:rFonts w:ascii="Tahoma" w:hAnsi="Tahoma" w:cs="Tahoma"/>
                <w:sz w:val="2"/>
              </w:rPr>
              <w:br/>
            </w:r>
          </w:p>
          <w:p w14:paraId="10713161" w14:textId="4D2244F2" w:rsidR="0082318F" w:rsidRDefault="00C673CC">
            <w:pPr>
              <w:tabs>
                <w:tab w:val="center" w:pos="1872"/>
              </w:tabs>
              <w:rPr>
                <w:rFonts w:ascii="Tahoma" w:hAnsi="Tahoma" w:cs="Tahoma"/>
                <w:noProof/>
                <w:color w:val="FFFFFF"/>
                <w:sz w:val="4"/>
                <w:szCs w:val="28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21A389C" wp14:editId="50DF49A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31115</wp:posOffset>
                      </wp:positionV>
                      <wp:extent cx="2444750" cy="314325"/>
                      <wp:effectExtent l="0" t="0" r="0" b="0"/>
                      <wp:wrapNone/>
                      <wp:docPr id="10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4750" cy="314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12BFE6" w14:textId="77777777" w:rsidR="0082318F" w:rsidRDefault="00794813">
                                  <w:pPr>
                                    <w:ind w:left="-108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Contact</w:t>
                                  </w:r>
                                </w:p>
                                <w:p w14:paraId="2658BD3D" w14:textId="77777777" w:rsidR="0082318F" w:rsidRDefault="0082318F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A389C" id="Rectangle 21" o:spid="_x0000_s1026" style="position:absolute;margin-left:.6pt;margin-top:2.45pt;width:192.5pt;height:24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" filled="f" stroked="f">
                      <v:textbox>
                        <w:txbxContent>
                          <w:p w14:paraId="6C12BFE6" w14:textId="77777777" w:rsidR="0082318F" w:rsidRDefault="00794813">
                            <w:pPr>
                              <w:ind w:left="-108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2658BD3D" w14:textId="77777777" w:rsidR="0082318F" w:rsidRDefault="0082318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94813">
              <w:rPr>
                <w:rFonts w:ascii="Tahoma" w:hAnsi="Tahoma" w:cs="Tahoma"/>
                <w:noProof/>
                <w:color w:val="FFFFFF"/>
                <w:sz w:val="28"/>
                <w:szCs w:val="28"/>
              </w:rPr>
              <w:tab/>
            </w:r>
          </w:p>
          <w:p w14:paraId="61801254" w14:textId="77777777" w:rsidR="0082318F" w:rsidRDefault="00794813">
            <w:pPr>
              <w:tabs>
                <w:tab w:val="left" w:pos="750"/>
                <w:tab w:val="center" w:pos="1818"/>
              </w:tabs>
              <w:ind w:left="-108"/>
              <w:rPr>
                <w:rFonts w:ascii="Tahoma" w:hAnsi="Tahoma" w:cs="Tahoma"/>
                <w:noProof/>
                <w:color w:val="FFFFFF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FFFFFF"/>
                <w:sz w:val="28"/>
                <w:szCs w:val="28"/>
              </w:rPr>
              <w:drawing>
                <wp:inline distT="0" distB="0" distL="0" distR="0" wp14:anchorId="5F441ABF" wp14:editId="52C2FDA9">
                  <wp:extent cx="2493034" cy="396815"/>
                  <wp:effectExtent l="0" t="0" r="2540" b="3810"/>
                  <wp:docPr id="102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93034" cy="39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4C1449" w14:textId="77777777" w:rsidR="0082318F" w:rsidRDefault="0082318F">
            <w:pPr>
              <w:tabs>
                <w:tab w:val="left" w:pos="750"/>
                <w:tab w:val="center" w:pos="1818"/>
              </w:tabs>
              <w:ind w:left="-108"/>
              <w:rPr>
                <w:rFonts w:ascii="Tahoma" w:hAnsi="Tahoma" w:cs="Tahoma"/>
                <w:color w:val="00B0F0"/>
                <w:sz w:val="4"/>
              </w:rPr>
            </w:pPr>
          </w:p>
          <w:p w14:paraId="46B2D9FC" w14:textId="77777777" w:rsidR="0082318F" w:rsidRDefault="00794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8A18EF" wp14:editId="55EB48D0">
                  <wp:extent cx="180975" cy="180975"/>
                  <wp:effectExtent l="0" t="0" r="9525" b="9525"/>
                  <wp:docPr id="1030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shivan.majithiya@gmail.com, </w:t>
            </w:r>
          </w:p>
          <w:p w14:paraId="56616B7E" w14:textId="64E436F4" w:rsidR="0082318F" w:rsidRDefault="00794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LinkedIn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hyperlink r:id="rId9" w:tgtFrame="_blank" w:history="1">
              <w:r w:rsidR="00AA5212" w:rsidRPr="00AA5212">
                <w:rPr>
                  <w:rFonts w:ascii="Tahoma" w:hAnsi="Tahoma" w:cs="Tahoma"/>
                  <w:sz w:val="20"/>
                  <w:szCs w:val="20"/>
                </w:rPr>
                <w:t>www.linkedin.com/in/shivan-majithiya-51923028</w:t>
              </w:r>
            </w:hyperlink>
          </w:p>
          <w:p w14:paraId="72659D88" w14:textId="77777777" w:rsidR="0082318F" w:rsidRDefault="007948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Skype ID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shivan.majithiya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712</w:t>
            </w:r>
          </w:p>
          <w:p w14:paraId="3F5965AA" w14:textId="77777777" w:rsidR="0082318F" w:rsidRDefault="00794813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3E55320C" wp14:editId="656DD212">
                  <wp:extent cx="189470" cy="189470"/>
                  <wp:effectExtent l="0" t="0" r="1270" b="1270"/>
                  <wp:docPr id="1031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9470" cy="18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>+973 33555384, +91-9879469128</w:t>
            </w:r>
          </w:p>
          <w:p w14:paraId="639DFCF4" w14:textId="77777777" w:rsidR="0082318F" w:rsidRDefault="00794813">
            <w:pPr>
              <w:rPr>
                <w:rFonts w:ascii="Tahoma" w:hAnsi="Tahoma" w:cs="Tahoma"/>
                <w:color w:val="F0563D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4120E2F7" wp14:editId="6358C18E">
                      <wp:simplePos x="0" y="0"/>
                      <wp:positionH relativeFrom="column">
                        <wp:posOffset>262889</wp:posOffset>
                      </wp:positionH>
                      <wp:positionV relativeFrom="paragraph">
                        <wp:posOffset>161925</wp:posOffset>
                      </wp:positionV>
                      <wp:extent cx="2165985" cy="361950"/>
                      <wp:effectExtent l="0" t="0" r="0" b="0"/>
                      <wp:wrapNone/>
                      <wp:docPr id="103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65985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7B7025" w14:textId="77777777" w:rsidR="0082318F" w:rsidRDefault="00794813">
                                  <w:pPr>
                                    <w:ind w:left="-108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Objective</w:t>
                                  </w:r>
                                </w:p>
                                <w:p w14:paraId="418A0B64" w14:textId="77777777" w:rsidR="0082318F" w:rsidRDefault="0082318F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0E2F7" id="Rectangle 14" o:spid="_x0000_s1027" style="position:absolute;margin-left:20.7pt;margin-top:12.75pt;width:170.55pt;height:28.5pt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" filled="f" stroked="f">
                      <v:textbox>
                        <w:txbxContent>
                          <w:p w14:paraId="537B7025" w14:textId="77777777" w:rsidR="0082318F" w:rsidRDefault="00794813">
                            <w:pPr>
                              <w:ind w:left="-108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Objective</w:t>
                            </w:r>
                          </w:p>
                          <w:p w14:paraId="418A0B64" w14:textId="77777777" w:rsidR="0082318F" w:rsidRDefault="0082318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FE0072" w14:textId="77777777" w:rsidR="0082318F" w:rsidRDefault="00794813" w:rsidP="00C673CC">
            <w:pPr>
              <w:ind w:left="-120"/>
              <w:rPr>
                <w:rFonts w:ascii="Tahoma" w:hAnsi="Tahoma" w:cs="Tahoma"/>
                <w:color w:val="F0563D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6C76F9AA" wp14:editId="5A97B842">
                  <wp:extent cx="2508885" cy="396205"/>
                  <wp:effectExtent l="0" t="0" r="5715" b="4445"/>
                  <wp:docPr id="1033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27276" cy="399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3ED28" w14:textId="77777777" w:rsidR="0082318F" w:rsidRDefault="00794813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  <w:t>Targeting assignments in Quality Control &amp; Assurance, Inspection, NDT and Welding Technology preferably in</w:t>
            </w:r>
            <w:r w:rsidR="00DC7210"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/>
              </w:rPr>
              <w:t xml:space="preserve">Oil &amp; Gas, Petrochemical &amp; Power Plants  </w:t>
            </w:r>
          </w:p>
          <w:p w14:paraId="618DE5E8" w14:textId="77777777" w:rsidR="0082318F" w:rsidRDefault="0082318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FFFF"/>
                <w:sz w:val="20"/>
                <w:szCs w:val="20"/>
                <w:lang w:val="en-GB"/>
              </w:rPr>
            </w:pPr>
          </w:p>
          <w:p w14:paraId="1BB9CEF9" w14:textId="77777777" w:rsidR="0082318F" w:rsidRDefault="00794813" w:rsidP="00C673CC">
            <w:pPr>
              <w:ind w:left="-120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091B0E1" wp14:editId="45F57C8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75565</wp:posOffset>
                      </wp:positionV>
                      <wp:extent cx="2124075" cy="361950"/>
                      <wp:effectExtent l="0" t="0" r="0" b="0"/>
                      <wp:wrapNone/>
                      <wp:docPr id="103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4075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5ED0D7" w14:textId="77777777" w:rsidR="0082318F" w:rsidRDefault="00794813">
                                  <w:pPr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Core Competencies   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1B0E1" id="Rectangle 16" o:spid="_x0000_s1028" style="position:absolute;left:0;text-align:left;margin-left:4.95pt;margin-top:5.95pt;width:167.25pt;height:28.5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" filled="f" stroked="f">
                      <v:textbox>
                        <w:txbxContent>
                          <w:p w14:paraId="295ED0D7" w14:textId="77777777" w:rsidR="0082318F" w:rsidRDefault="0079481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Core Competencies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F0563D"/>
                <w:sz w:val="14"/>
                <w:szCs w:val="28"/>
              </w:rPr>
              <w:br/>
            </w:r>
            <w:r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2839E1D2" wp14:editId="0EBDB1E1">
                  <wp:extent cx="2508885" cy="396240"/>
                  <wp:effectExtent l="0" t="0" r="5715" b="3810"/>
                  <wp:docPr id="103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5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12527" cy="39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45EA31" w14:textId="77777777" w:rsidR="0082318F" w:rsidRDefault="0079481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>Quality Control &amp; Assurance</w:t>
            </w: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br/>
            </w: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38D0113F" wp14:editId="21326A51">
                  <wp:extent cx="2174232" cy="121920"/>
                  <wp:effectExtent l="0" t="0" r="0" b="0"/>
                  <wp:docPr id="1036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9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>In-process Inspection &amp; Welding</w:t>
            </w: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26256365" wp14:editId="0362D57D">
                  <wp:extent cx="2174232" cy="121920"/>
                  <wp:effectExtent l="0" t="0" r="0" b="0"/>
                  <wp:docPr id="1037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1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 xml:space="preserve"> </w:t>
            </w:r>
          </w:p>
          <w:p w14:paraId="0F363B70" w14:textId="77777777" w:rsidR="0082318F" w:rsidRDefault="0079481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 xml:space="preserve">Plants Maintenance &amp; Shutdowns </w:t>
            </w: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01A4CDF1" wp14:editId="2A7D4C80">
                  <wp:extent cx="2174232" cy="121920"/>
                  <wp:effectExtent l="0" t="0" r="0" b="0"/>
                  <wp:docPr id="1038" name="Pictur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5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2DECD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</w:rPr>
            </w:pPr>
            <w:r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Project Quality Management</w:t>
            </w:r>
          </w:p>
          <w:p w14:paraId="537A3144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</w:rPr>
            </w:pP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23EC9BF3" wp14:editId="47278943">
                  <wp:extent cx="2174232" cy="121920"/>
                  <wp:effectExtent l="0" t="0" r="0" b="0"/>
                  <wp:docPr id="1039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7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C0F2E5" w14:textId="77777777" w:rsidR="0082318F" w:rsidRDefault="00F966F2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</w:pPr>
            <w:r w:rsidRPr="00F966F2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Material &amp; NDT Inspection</w:t>
            </w: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t xml:space="preserve"> </w:t>
            </w:r>
            <w:r w:rsidR="00794813"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52C9B893" wp14:editId="1FBAD0D9">
                  <wp:extent cx="2174232" cy="121920"/>
                  <wp:effectExtent l="0" t="0" r="0" b="0"/>
                  <wp:docPr id="1040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3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2F1F7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 xml:space="preserve">Internal Audit &amp; Documentation </w:t>
            </w:r>
            <w:r>
              <w:rPr>
                <w:rFonts w:ascii="Tahoma" w:hAnsi="Tahoma" w:cs="Tahoma"/>
                <w:noProof/>
                <w:color w:val="FFFFFF"/>
                <w:sz w:val="20"/>
                <w:szCs w:val="19"/>
              </w:rPr>
              <w:drawing>
                <wp:inline distT="0" distB="0" distL="0" distR="0" wp14:anchorId="5CEAC875" wp14:editId="3619101D">
                  <wp:extent cx="2174232" cy="121920"/>
                  <wp:effectExtent l="0" t="0" r="0" b="0"/>
                  <wp:docPr id="104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F40ECD" w14:textId="77777777" w:rsidR="00275498" w:rsidRPr="00275498" w:rsidRDefault="00275498" w:rsidP="00275498">
            <w:pPr>
              <w:pStyle w:val="CommentText"/>
              <w:rPr>
                <w:rFonts w:ascii="Tahoma" w:hAnsi="Tahoma" w:cs="Tahoma"/>
                <w:b/>
                <w:color w:val="FFFFFF"/>
                <w:szCs w:val="19"/>
                <w:lang w:val="en-GB"/>
              </w:rPr>
            </w:pPr>
            <w:r w:rsidRPr="00275498">
              <w:rPr>
                <w:rFonts w:ascii="Tahoma" w:hAnsi="Tahoma" w:cs="Tahoma"/>
                <w:b/>
                <w:color w:val="FFFFFF"/>
                <w:szCs w:val="19"/>
                <w:lang w:val="en-GB"/>
              </w:rPr>
              <w:t>Non-Conformance Reporting</w:t>
            </w:r>
          </w:p>
          <w:p w14:paraId="6779621A" w14:textId="7FECDDF9" w:rsidR="0082318F" w:rsidRDefault="00275498" w:rsidP="00275498">
            <w:pPr>
              <w:spacing w:line="360" w:lineRule="auto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</w:pPr>
            <w:r w:rsidRPr="00275498"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>Root Cause Analysis</w:t>
            </w:r>
            <w:r>
              <w:rPr>
                <w:rFonts w:ascii="Tahoma" w:hAnsi="Tahoma" w:cs="Tahoma"/>
                <w:noProof/>
                <w:color w:val="FFFFFF"/>
                <w:sz w:val="20"/>
                <w:szCs w:val="19"/>
              </w:rPr>
              <w:t xml:space="preserve"> </w:t>
            </w:r>
            <w:r w:rsidR="00794813">
              <w:rPr>
                <w:rFonts w:ascii="Tahoma" w:hAnsi="Tahoma" w:cs="Tahoma"/>
                <w:noProof/>
                <w:color w:val="FFFFFF"/>
                <w:sz w:val="20"/>
                <w:szCs w:val="19"/>
              </w:rPr>
              <w:drawing>
                <wp:inline distT="0" distB="0" distL="0" distR="0" wp14:anchorId="7A8BF9AE" wp14:editId="66F67D8C">
                  <wp:extent cx="2174232" cy="121920"/>
                  <wp:effectExtent l="0" t="0" r="0" b="0"/>
                  <wp:docPr id="1042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56353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 xml:space="preserve">Team Management </w:t>
            </w:r>
          </w:p>
          <w:p w14:paraId="67B045DC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</w:pP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193B4F16" wp14:editId="1355AFB3">
                  <wp:extent cx="2174232" cy="121920"/>
                  <wp:effectExtent l="0" t="0" r="0" b="0"/>
                  <wp:docPr id="104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3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74F989" w14:textId="77777777" w:rsidR="0082318F" w:rsidRDefault="00794813">
            <w:pPr>
              <w:spacing w:line="360" w:lineRule="auto"/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val="en-GB"/>
              </w:rPr>
              <w:t>MS Office &amp; AutoCAD</w:t>
            </w:r>
          </w:p>
          <w:p w14:paraId="5295FD32" w14:textId="77777777" w:rsidR="0082318F" w:rsidRDefault="00794813">
            <w:pPr>
              <w:spacing w:line="360" w:lineRule="auto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color w:val="FFFFFF"/>
                <w:sz w:val="20"/>
                <w:szCs w:val="19"/>
              </w:rPr>
              <w:drawing>
                <wp:inline distT="0" distB="0" distL="0" distR="0" wp14:anchorId="59421C0D" wp14:editId="583AF723">
                  <wp:extent cx="2174232" cy="121920"/>
                  <wp:effectExtent l="0" t="0" r="0" b="0"/>
                  <wp:docPr id="104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4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FBFECA" w14:textId="77777777" w:rsidR="0082318F" w:rsidRDefault="00794813">
            <w:pPr>
              <w:tabs>
                <w:tab w:val="left" w:pos="1019"/>
              </w:tabs>
              <w:ind w:left="-108" w:hanging="108"/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lastRenderedPageBreak/>
              <w:tab/>
            </w: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ab/>
            </w:r>
          </w:p>
          <w:p w14:paraId="346A78DB" w14:textId="77777777" w:rsidR="0082318F" w:rsidRDefault="00794813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6927E070" wp14:editId="5157055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81915</wp:posOffset>
                      </wp:positionV>
                      <wp:extent cx="1800225" cy="361950"/>
                      <wp:effectExtent l="0" t="0" r="0" b="0"/>
                      <wp:wrapNone/>
                      <wp:docPr id="104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0225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B099C5" w14:textId="77777777" w:rsidR="0082318F" w:rsidRDefault="00794813">
                                  <w:pPr>
                                    <w:ind w:left="-108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Education </w:t>
                                  </w:r>
                                </w:p>
                                <w:p w14:paraId="5C080902" w14:textId="77777777" w:rsidR="0082318F" w:rsidRDefault="0082318F">
                                  <w:pPr>
                                    <w:rPr>
                                      <w:color w:val="FFFFFF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7E070" id="Rectangle 11" o:spid="_x0000_s1029" style="position:absolute;margin-left:2.65pt;margin-top:6.45pt;width:141.75pt;height:28.5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" filled="f" stroked="f">
                      <v:textbox>
                        <w:txbxContent>
                          <w:p w14:paraId="52B099C5" w14:textId="77777777" w:rsidR="0082318F" w:rsidRDefault="00794813">
                            <w:pPr>
                              <w:ind w:left="-108"/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  <w:p w14:paraId="5C080902" w14:textId="77777777" w:rsidR="0082318F" w:rsidRDefault="0082318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AB2B7E" w14:textId="77777777" w:rsidR="0082318F" w:rsidRDefault="00794813" w:rsidP="00C673CC">
            <w:pPr>
              <w:ind w:left="-120"/>
              <w:rPr>
                <w:rFonts w:ascii="Tahoma" w:hAnsi="Tahoma" w:cs="Tahoma"/>
                <w:color w:val="F0563D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color w:val="FFFFFF"/>
                <w:sz w:val="28"/>
                <w:szCs w:val="28"/>
              </w:rPr>
              <w:drawing>
                <wp:inline distT="0" distB="0" distL="0" distR="0" wp14:anchorId="018AA290" wp14:editId="42718A96">
                  <wp:extent cx="2503170" cy="361950"/>
                  <wp:effectExtent l="0" t="0" r="0" b="0"/>
                  <wp:docPr id="1046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06803" cy="36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7AFC" w14:textId="77777777" w:rsidR="0082318F" w:rsidRDefault="007948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</w:pPr>
            <w:proofErr w:type="gramStart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>Bachelor in Mechanical Engineering</w:t>
            </w:r>
            <w:proofErr w:type="gramEnd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 xml:space="preserve"> from R.C. Patel Institute of Technology, </w:t>
            </w:r>
            <w:proofErr w:type="spellStart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>Shirpur</w:t>
            </w:r>
            <w:proofErr w:type="spellEnd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 xml:space="preserve">, Maharashtra (North Maharashtra University, </w:t>
            </w:r>
            <w:proofErr w:type="spellStart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>Jalgao</w:t>
            </w:r>
            <w:proofErr w:type="spellEnd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val="en-GB"/>
              </w:rPr>
              <w:t xml:space="preserve">) in 2010 </w:t>
            </w:r>
          </w:p>
          <w:p w14:paraId="756AD2E9" w14:textId="77777777" w:rsidR="0082318F" w:rsidRDefault="0082318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4"/>
                <w:sz w:val="6"/>
                <w:szCs w:val="19"/>
                <w:lang w:val="en-GB"/>
              </w:rPr>
            </w:pPr>
          </w:p>
          <w:p w14:paraId="1E2A2BC8" w14:textId="77777777" w:rsidR="0082318F" w:rsidRDefault="007948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noProof/>
                <w:color w:val="FFFFFF"/>
                <w:sz w:val="20"/>
                <w:szCs w:val="19"/>
              </w:rPr>
              <w:drawing>
                <wp:inline distT="0" distB="0" distL="0" distR="0" wp14:anchorId="7CC6DB18" wp14:editId="73D016D6">
                  <wp:extent cx="2174232" cy="121920"/>
                  <wp:effectExtent l="0" t="0" r="0" b="0"/>
                  <wp:docPr id="1047" name="Pictur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6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E6A4D" w14:textId="77777777" w:rsidR="0082318F" w:rsidRDefault="0082318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z w:val="10"/>
                <w:szCs w:val="19"/>
                <w:lang w:eastAsia="en-GB"/>
              </w:rPr>
            </w:pPr>
          </w:p>
          <w:p w14:paraId="39A0F339" w14:textId="77777777" w:rsidR="0082318F" w:rsidRDefault="007948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Diploma in Mechanical Engineering from S.T.B.S. College of Diploma Engineering, Surat, Gujarat (Technical Examination Board, Gandhinagar) in 2005</w:t>
            </w:r>
          </w:p>
          <w:p w14:paraId="6E9FB715" w14:textId="77777777" w:rsidR="0082318F" w:rsidRDefault="0079481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color w:val="FFFFFF"/>
                <w:sz w:val="2"/>
                <w:szCs w:val="20"/>
                <w:lang w:val="en-GB"/>
              </w:rPr>
              <w:br/>
            </w:r>
            <w:r>
              <w:rPr>
                <w:rFonts w:ascii="Tahoma" w:hAnsi="Tahoma" w:cs="Tahoma"/>
                <w:noProof/>
                <w:color w:val="FFFFFF"/>
                <w:sz w:val="20"/>
                <w:szCs w:val="20"/>
              </w:rPr>
              <w:drawing>
                <wp:inline distT="0" distB="0" distL="0" distR="0" wp14:anchorId="1108F7F8" wp14:editId="201DB20C">
                  <wp:extent cx="2174232" cy="121920"/>
                  <wp:effectExtent l="0" t="0" r="0" b="0"/>
                  <wp:docPr id="1048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0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FFFFFF"/>
                <w:sz w:val="20"/>
                <w:szCs w:val="20"/>
                <w:lang w:val="en-GB"/>
              </w:rPr>
              <w:t xml:space="preserve"> </w:t>
            </w:r>
          </w:p>
          <w:p w14:paraId="003F979F" w14:textId="77777777" w:rsidR="0082318F" w:rsidRDefault="0082318F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14:paraId="22A84CF6" w14:textId="77777777" w:rsidR="0082318F" w:rsidRDefault="0082318F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14:paraId="2D9D3490" w14:textId="77777777" w:rsidR="0082318F" w:rsidRDefault="0082318F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14:paraId="02F64D36" w14:textId="77777777" w:rsidR="0082318F" w:rsidRDefault="0082318F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14:paraId="3DFCBC60" w14:textId="3D8FF1EC" w:rsidR="0082318F" w:rsidRDefault="00C673CC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2E443EBE" wp14:editId="6526A9A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186055</wp:posOffset>
                      </wp:positionV>
                      <wp:extent cx="2490470" cy="361950"/>
                      <wp:effectExtent l="0" t="0" r="0" b="0"/>
                      <wp:wrapNone/>
                      <wp:docPr id="104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90470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BFFA76" w14:textId="77777777" w:rsidR="0082318F" w:rsidRDefault="00794813">
                                  <w:pPr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Significant Highlights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43EBE" id="Rectangle 28" o:spid="_x0000_s1030" style="position:absolute;margin-left:-5.55pt;margin-top:14.65pt;width:196.1pt;height:28.5pt;z-index: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" filled="f" stroked="f">
                      <v:textbox>
                        <w:txbxContent>
                          <w:p w14:paraId="4EBFFA76" w14:textId="77777777" w:rsidR="0082318F" w:rsidRDefault="0079481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Significant Highlights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D38BB7" w14:textId="4A5BC48B" w:rsidR="0082318F" w:rsidRDefault="00794813">
            <w:pPr>
              <w:tabs>
                <w:tab w:val="left" w:pos="747"/>
              </w:tabs>
              <w:rPr>
                <w:rFonts w:ascii="Tahoma" w:hAnsi="Tahoma" w:cs="Tahoma"/>
                <w:color w:val="6A6969"/>
                <w:sz w:val="6"/>
                <w:szCs w:val="20"/>
                <w:lang w:val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ab/>
            </w:r>
          </w:p>
          <w:p w14:paraId="05A3B7FC" w14:textId="77777777" w:rsidR="0082318F" w:rsidRDefault="00794813">
            <w:pPr>
              <w:ind w:left="-108" w:hanging="108"/>
              <w:rPr>
                <w:rFonts w:ascii="Tahoma" w:hAnsi="Tahoma" w:cs="Tahoma"/>
                <w:color w:val="FFFFFF"/>
                <w:sz w:val="28"/>
                <w:szCs w:val="28"/>
              </w:rPr>
            </w:pPr>
            <w:r>
              <w:rPr>
                <w:rFonts w:ascii="Tahoma" w:hAnsi="Tahoma" w:cs="Tahoma"/>
                <w:color w:val="F0563D"/>
                <w:sz w:val="2"/>
                <w:szCs w:val="28"/>
              </w:rPr>
              <w:br/>
            </w:r>
            <w:r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0FA3CB65" wp14:editId="1B7D3099">
                  <wp:extent cx="2493645" cy="396240"/>
                  <wp:effectExtent l="0" t="0" r="1905" b="3810"/>
                  <wp:docPr id="1050" name="Pictur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7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97264" cy="39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D6037A" w14:textId="77777777" w:rsidR="0082318F" w:rsidRDefault="0082318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highlight w:val="green"/>
                <w:lang w:val="en-GB"/>
              </w:rPr>
            </w:pPr>
          </w:p>
          <w:p w14:paraId="515063B8" w14:textId="77777777" w:rsidR="0082318F" w:rsidRPr="00E01653" w:rsidRDefault="00794813" w:rsidP="00E0165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</w:pPr>
            <w:r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Managed key clients such as BAPCO, BANAGAS &amp; ALBA</w:t>
            </w:r>
            <w:r w:rsidR="0001776B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 in </w:t>
            </w:r>
            <w:r w:rsidR="00E01653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Bahrain </w:t>
            </w:r>
            <w:r w:rsidR="0098603A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and </w:t>
            </w:r>
            <w:r w:rsidR="00E01653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Reliance </w:t>
            </w:r>
            <w:r w:rsidR="00C95DC2" w:rsidRPr="004B48DD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industry</w:t>
            </w:r>
            <w:r w:rsidR="004B48DD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 ltd</w:t>
            </w:r>
            <w:r w:rsidR="00C95DC2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 </w:t>
            </w:r>
            <w:r w:rsidR="00E01653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and Larsen &amp; Toubro </w:t>
            </w:r>
            <w:r w:rsidR="004B48DD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ltd </w:t>
            </w:r>
            <w:r w:rsidR="00E01653"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>in India</w:t>
            </w:r>
          </w:p>
          <w:p w14:paraId="140E6230" w14:textId="77777777" w:rsidR="0082318F" w:rsidRPr="00E01653" w:rsidRDefault="0098603A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noProof/>
                <w:color w:val="FFFFFF"/>
              </w:rPr>
            </w:pPr>
            <w:r w:rsidRPr="00E01653">
              <w:rPr>
                <w:noProof/>
              </w:rPr>
              <w:drawing>
                <wp:inline distT="0" distB="0" distL="0" distR="0" wp14:anchorId="41DA485C" wp14:editId="6E16C304">
                  <wp:extent cx="2174232" cy="121920"/>
                  <wp:effectExtent l="0" t="0" r="0" b="0"/>
                  <wp:docPr id="1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2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984D6" w14:textId="77777777" w:rsidR="00E01653" w:rsidRPr="00E01653" w:rsidRDefault="00316DE2" w:rsidP="00E0165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</w:pPr>
            <w:r w:rsidRPr="00E01653"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  <w:t xml:space="preserve">Implemented process enhancement initiatives through measures such as preparation of quality package that resulted in faster process and time saving task for the company </w:t>
            </w:r>
          </w:p>
          <w:p w14:paraId="61C9BE76" w14:textId="77777777" w:rsidR="0082318F" w:rsidRPr="00E01653" w:rsidRDefault="0098603A" w:rsidP="00E0165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FFFFFF"/>
                <w:spacing w:val="-6"/>
                <w:sz w:val="20"/>
                <w:szCs w:val="19"/>
                <w:lang w:val="en-GB"/>
              </w:rPr>
            </w:pPr>
            <w:r w:rsidRPr="00E01653">
              <w:rPr>
                <w:noProof/>
              </w:rPr>
              <w:drawing>
                <wp:inline distT="0" distB="0" distL="0" distR="0" wp14:anchorId="7A44693C" wp14:editId="2D861B82">
                  <wp:extent cx="2174232" cy="121920"/>
                  <wp:effectExtent l="0" t="0" r="0" b="0"/>
                  <wp:docPr id="2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2"/>
                          <pic:cNvPicPr/>
                        </pic:nvPicPr>
                        <pic:blipFill>
                          <a:blip r:embed="rId1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7423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CA1F7" w14:textId="77777777" w:rsidR="0082318F" w:rsidRDefault="0079481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noProof/>
                <w:color w:val="FFFFFF"/>
              </w:rPr>
            </w:pPr>
            <w:r>
              <w:rPr>
                <w:rFonts w:ascii="Tahoma" w:hAnsi="Tahoma" w:cs="Tahoma"/>
                <w:noProof/>
                <w:color w:val="5887C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DA15AF" wp14:editId="40E9CA7D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203200</wp:posOffset>
                      </wp:positionV>
                      <wp:extent cx="2054225" cy="361950"/>
                      <wp:effectExtent l="0" t="0" r="0" b="0"/>
                      <wp:wrapNone/>
                      <wp:docPr id="105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54225" cy="3619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F00A15" w14:textId="77777777" w:rsidR="0082318F" w:rsidRDefault="00794813">
                                  <w:pPr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Personal Details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15AF" id="Rectangle 41" o:spid="_x0000_s1031" style="position:absolute;margin-left:2.65pt;margin-top:16pt;width:161.75pt;height:28.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" filled="f" stroked="f">
                      <v:textbox>
                        <w:txbxContent>
                          <w:p w14:paraId="15F00A15" w14:textId="77777777" w:rsidR="0082318F" w:rsidRDefault="00794813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FE4630" w14:textId="77777777" w:rsidR="0082318F" w:rsidRDefault="00794813" w:rsidP="00C673CC">
            <w:pPr>
              <w:autoSpaceDE w:val="0"/>
              <w:autoSpaceDN w:val="0"/>
              <w:adjustRightInd w:val="0"/>
              <w:spacing w:line="360" w:lineRule="auto"/>
              <w:ind w:left="-120"/>
              <w:rPr>
                <w:rFonts w:ascii="Tahoma" w:hAnsi="Tahoma" w:cs="Tahoma"/>
                <w:noProof/>
                <w:color w:val="FFFFFF"/>
              </w:rPr>
            </w:pPr>
            <w:r>
              <w:rPr>
                <w:rFonts w:ascii="Tahoma" w:hAnsi="Tahoma" w:cs="Tahoma"/>
                <w:noProof/>
                <w:color w:val="F0563D"/>
                <w:sz w:val="28"/>
                <w:szCs w:val="28"/>
              </w:rPr>
              <w:drawing>
                <wp:inline distT="0" distB="0" distL="0" distR="0" wp14:anchorId="029B0038" wp14:editId="3B625C21">
                  <wp:extent cx="2503170" cy="396240"/>
                  <wp:effectExtent l="0" t="0" r="0" b="3810"/>
                  <wp:docPr id="1053" name="Pictur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9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06803" cy="39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D787E4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Date of Birth:  7</w:t>
            </w:r>
            <w:r>
              <w:rPr>
                <w:rFonts w:ascii="Tahoma" w:hAnsi="Tahoma" w:cs="Tahoma"/>
                <w:b/>
                <w:color w:val="FFFFFF"/>
                <w:sz w:val="20"/>
                <w:szCs w:val="19"/>
                <w:vertAlign w:val="superscript"/>
                <w:lang w:eastAsia="en-GB"/>
              </w:rPr>
              <w:t xml:space="preserve">th </w:t>
            </w: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December 1986</w:t>
            </w:r>
          </w:p>
          <w:p w14:paraId="7284F165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Nationality:  Indian</w:t>
            </w:r>
          </w:p>
          <w:p w14:paraId="712D990A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Passport No.:  T2409703, Valid till -27th March 2029</w:t>
            </w:r>
          </w:p>
          <w:p w14:paraId="7D54FD74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Languages Known: Hindi &amp; English</w:t>
            </w:r>
          </w:p>
          <w:p w14:paraId="408C4FD7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19"/>
                <w:lang w:eastAsia="en-GB"/>
              </w:rPr>
              <w:t>Driving License:  GCC &amp; Indian license with validity up to 2022</w:t>
            </w:r>
          </w:p>
          <w:p w14:paraId="61DFB8F4" w14:textId="77777777" w:rsidR="0082318F" w:rsidRDefault="0079481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color w:val="FFFFFF"/>
                <w:spacing w:val="-4"/>
                <w:sz w:val="19"/>
                <w:szCs w:val="19"/>
                <w:lang w:eastAsia="en-GB"/>
              </w:rPr>
            </w:pPr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eastAsia="en-GB"/>
              </w:rPr>
              <w:t xml:space="preserve">Address:  B/12, Satyam Society, Satyam Society, Opposite </w:t>
            </w:r>
            <w:proofErr w:type="spellStart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eastAsia="en-GB"/>
              </w:rPr>
              <w:t>Dholakiya</w:t>
            </w:r>
            <w:proofErr w:type="spellEnd"/>
            <w:r>
              <w:rPr>
                <w:rFonts w:ascii="Tahoma" w:hAnsi="Tahoma" w:cs="Tahoma"/>
                <w:b/>
                <w:color w:val="FFFFFF"/>
                <w:spacing w:val="-4"/>
                <w:sz w:val="20"/>
                <w:szCs w:val="19"/>
                <w:lang w:eastAsia="en-GB"/>
              </w:rPr>
              <w:t xml:space="preserve"> Garden, Surat-395004, Gujarat, India</w:t>
            </w:r>
          </w:p>
        </w:tc>
        <w:tc>
          <w:tcPr>
            <w:tcW w:w="7290" w:type="dxa"/>
            <w:shd w:val="clear" w:color="auto" w:fill="FFFFFF"/>
          </w:tcPr>
          <w:p w14:paraId="5EC75E47" w14:textId="77777777" w:rsidR="0082318F" w:rsidRDefault="00794813">
            <w:pPr>
              <w:tabs>
                <w:tab w:val="left" w:pos="2475"/>
              </w:tabs>
              <w:jc w:val="both"/>
              <w:rPr>
                <w:rFonts w:ascii="Tahoma"/>
                <w:b/>
                <w:color w:val="6A6969"/>
                <w:spacing w:val="-3"/>
                <w:sz w:val="2"/>
                <w:szCs w:val="19"/>
              </w:rPr>
            </w:pPr>
            <w:r>
              <w:rPr>
                <w:rFonts w:ascii="Tahoma"/>
                <w:b/>
                <w:color w:val="6A6969"/>
                <w:spacing w:val="-3"/>
                <w:sz w:val="19"/>
                <w:szCs w:val="19"/>
              </w:rPr>
              <w:lastRenderedPageBreak/>
              <w:tab/>
            </w:r>
          </w:p>
          <w:p w14:paraId="2178AA61" w14:textId="77777777" w:rsidR="0082318F" w:rsidRDefault="00794813">
            <w:pPr>
              <w:spacing w:line="276" w:lineRule="auto"/>
              <w:jc w:val="center"/>
              <w:rPr>
                <w:rFonts w:ascii="Tahoma" w:hAnsi="Tahoma" w:cs="Tahoma"/>
                <w:b/>
                <w:color w:val="2F3A40"/>
                <w:spacing w:val="44"/>
                <w:sz w:val="36"/>
                <w:szCs w:val="28"/>
              </w:rPr>
            </w:pPr>
            <w:r>
              <w:rPr>
                <w:rFonts w:ascii="Tahoma" w:hAnsi="Tahoma" w:cs="Tahoma"/>
                <w:b/>
                <w:color w:val="2F3A40"/>
                <w:spacing w:val="44"/>
                <w:sz w:val="36"/>
                <w:szCs w:val="28"/>
              </w:rPr>
              <w:t xml:space="preserve">SHIVAN MAJITHIYA </w:t>
            </w:r>
          </w:p>
          <w:p w14:paraId="2D2D03E3" w14:textId="77777777" w:rsidR="0082318F" w:rsidRDefault="00794813">
            <w:pPr>
              <w:spacing w:line="276" w:lineRule="auto"/>
              <w:jc w:val="center"/>
              <w:rPr>
                <w:rFonts w:ascii="Tahoma" w:hAnsi="Tahoma" w:cs="Tahoma"/>
                <w:b/>
                <w:color w:val="2F3A40"/>
                <w:spacing w:val="44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2F3A40"/>
                <w:spacing w:val="44"/>
                <w:sz w:val="28"/>
                <w:szCs w:val="28"/>
              </w:rPr>
              <w:t>QA/QC Engineer</w:t>
            </w:r>
          </w:p>
          <w:p w14:paraId="5CB93003" w14:textId="367654A9" w:rsidR="0082318F" w:rsidRDefault="00794813">
            <w:pPr>
              <w:spacing w:line="276" w:lineRule="auto"/>
              <w:jc w:val="center"/>
              <w:rPr>
                <w:rFonts w:ascii="Tahoma" w:hAnsi="Tahoma" w:cs="Tahoma"/>
                <w:color w:val="17365D"/>
                <w:spacing w:val="2"/>
                <w:sz w:val="20"/>
                <w:szCs w:val="19"/>
              </w:rPr>
            </w:pPr>
            <w:r>
              <w:rPr>
                <w:rFonts w:ascii="Tahoma" w:hAnsi="Tahoma" w:cs="Tahoma"/>
                <w:b/>
                <w:color w:val="17365D"/>
                <w:spacing w:val="2"/>
                <w:sz w:val="20"/>
                <w:szCs w:val="19"/>
              </w:rPr>
              <w:t xml:space="preserve">Quality Assurance &amp; Control Professional: </w:t>
            </w:r>
            <w:r w:rsidR="00D86A12" w:rsidRPr="00200BCE">
              <w:rPr>
                <w:rFonts w:ascii="Tahoma" w:hAnsi="Tahoma" w:cs="Tahoma"/>
                <w:b/>
                <w:color w:val="17365D"/>
                <w:spacing w:val="2"/>
                <w:sz w:val="20"/>
                <w:szCs w:val="19"/>
              </w:rPr>
              <w:t>10 years</w:t>
            </w:r>
            <w:r>
              <w:rPr>
                <w:rFonts w:ascii="Tahoma" w:hAnsi="Tahoma" w:cs="Tahoma"/>
                <w:color w:val="17365D"/>
                <w:spacing w:val="2"/>
                <w:sz w:val="20"/>
                <w:szCs w:val="19"/>
              </w:rPr>
              <w:t xml:space="preserve"> of</w:t>
            </w:r>
            <w:r w:rsidR="00CC0B8F">
              <w:rPr>
                <w:rFonts w:ascii="Tahoma" w:hAnsi="Tahoma" w:cs="Tahoma"/>
                <w:color w:val="17365D"/>
                <w:spacing w:val="2"/>
                <w:sz w:val="20"/>
                <w:szCs w:val="19"/>
              </w:rPr>
              <w:t xml:space="preserve"> work</w:t>
            </w:r>
            <w:r>
              <w:rPr>
                <w:rFonts w:ascii="Tahoma" w:hAnsi="Tahoma" w:cs="Tahoma"/>
                <w:color w:val="17365D"/>
                <w:spacing w:val="2"/>
                <w:sz w:val="20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color w:val="17365D"/>
                <w:spacing w:val="2"/>
                <w:sz w:val="20"/>
                <w:szCs w:val="19"/>
              </w:rPr>
              <w:t>experience</w:t>
            </w:r>
            <w:r>
              <w:rPr>
                <w:rFonts w:ascii="Tahoma" w:hAnsi="Tahoma" w:cs="Tahoma"/>
                <w:color w:val="17365D"/>
                <w:spacing w:val="2"/>
                <w:sz w:val="20"/>
                <w:szCs w:val="19"/>
              </w:rPr>
              <w:t xml:space="preserve"> in implementing quality mechanisms &amp; inspection to deliver desired output; possess team-based management style coupled with zeal to drive visions into reality and achieve the same through effective mentoring, training &amp; career planning in mechanical industry</w:t>
            </w:r>
            <w:r w:rsidR="00C673CC" w:rsidRPr="0098603A">
              <w:rPr>
                <w:noProof/>
              </w:rPr>
              <w:t xml:space="preserve"> </w:t>
            </w:r>
          </w:p>
          <w:p w14:paraId="4773CB2A" w14:textId="77777777" w:rsidR="0082318F" w:rsidRDefault="0082318F">
            <w:pPr>
              <w:spacing w:line="276" w:lineRule="auto"/>
              <w:jc w:val="center"/>
              <w:rPr>
                <w:rFonts w:ascii="Tahoma" w:hAnsi="Tahoma" w:cs="Tahoma"/>
                <w:color w:val="17365D"/>
                <w:spacing w:val="2"/>
                <w:sz w:val="10"/>
                <w:szCs w:val="19"/>
              </w:rPr>
            </w:pPr>
          </w:p>
          <w:p w14:paraId="4045EF90" w14:textId="77777777" w:rsidR="0082318F" w:rsidRDefault="0082318F">
            <w:pPr>
              <w:rPr>
                <w:rFonts w:ascii="Tahoma" w:hAnsi="Tahoma" w:cs="Tahoma"/>
                <w:b/>
                <w:color w:val="595959"/>
                <w:sz w:val="4"/>
                <w:szCs w:val="20"/>
              </w:rPr>
            </w:pPr>
          </w:p>
          <w:p w14:paraId="560430F7" w14:textId="77777777" w:rsidR="0082318F" w:rsidRDefault="00794813">
            <w:pPr>
              <w:spacing w:line="276" w:lineRule="auto"/>
              <w:rPr>
                <w:rFonts w:ascii="Tahoma" w:hAnsi="Tahoma" w:cs="Tahoma"/>
                <w:b/>
                <w:color w:val="5887C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inline distT="0" distB="0" distL="0" distR="0" wp14:anchorId="0CED10BC" wp14:editId="7DA7BDB5">
                  <wp:extent cx="182880" cy="182880"/>
                  <wp:effectExtent l="0" t="0" r="7620" b="7620"/>
                  <wp:docPr id="1054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2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color w:val="2F3A40"/>
                <w:sz w:val="28"/>
                <w:szCs w:val="28"/>
              </w:rPr>
              <w:t xml:space="preserve">Profile Summary </w:t>
            </w:r>
          </w:p>
          <w:p w14:paraId="79D762C5" w14:textId="74B45FA6" w:rsidR="0082318F" w:rsidRPr="009F0E8B" w:rsidRDefault="00794813" w:rsidP="005427FD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</w:pPr>
            <w:r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High-energy</w:t>
            </w:r>
            <w:r w:rsidR="00091251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professional,</w:t>
            </w:r>
            <w:r w:rsidR="00091251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experience</w:t>
            </w:r>
            <w:r w:rsidR="00091251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of</w:t>
            </w:r>
            <w:r w:rsidR="009F0E8B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QA/QC in </w:t>
            </w:r>
            <w:r w:rsidR="009F0E8B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Oil &amp; Gas Field</w:t>
            </w:r>
            <w:r w:rsidR="00D14A65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such as</w:t>
            </w:r>
            <w:r w:rsidR="009F0E8B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Petrochemical</w:t>
            </w:r>
            <w:r w:rsid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&amp;</w:t>
            </w:r>
            <w:r w:rsidR="009F0E8B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Power Plant</w:t>
            </w:r>
            <w:r w:rsid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Projects</w:t>
            </w:r>
            <w:r w:rsidR="00D14A65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&amp; having good exposure in</w:t>
            </w:r>
            <w:r w:rsidR="00D527ED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="00A81A7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Refinery </w:t>
            </w:r>
            <w:r w:rsidR="00D527ED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Plant Maintenance/Repair</w:t>
            </w:r>
            <w:r w:rsidR="00D14A65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&amp; Shutdown</w:t>
            </w:r>
            <w:r w:rsidR="00D527ED" w:rsidRP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 xml:space="preserve"> </w:t>
            </w:r>
            <w:r w:rsidR="009F0E8B"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activities.</w:t>
            </w:r>
          </w:p>
          <w:p w14:paraId="5557C9D6" w14:textId="363EE763" w:rsidR="00275498" w:rsidRPr="00275498" w:rsidRDefault="00275498" w:rsidP="005427FD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Strong exposure in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Quality Control &amp; Assurance functions in the EPC </w:t>
            </w:r>
            <w:r w:rsidRPr="00DC7210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Project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construction, Plant Maintenance and Plant Shutdown for Fabrication, and Manufacturing of Piping, Structural, Pressure Vessels, Tanks &amp; Heat Exchangers</w:t>
            </w:r>
          </w:p>
          <w:p w14:paraId="1F120155" w14:textId="700B9F65" w:rsidR="004B6957" w:rsidRPr="00AB7118" w:rsidRDefault="006F5A02" w:rsidP="00AB7118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 w:rsidRPr="00AB7118">
              <w:rPr>
                <w:rFonts w:ascii="Tahoma" w:hAnsi="Tahoma" w:cs="Tahoma"/>
                <w:color w:val="595959"/>
                <w:sz w:val="20"/>
                <w:szCs w:val="20"/>
              </w:rPr>
              <w:t>Experience in reviewing and approving</w:t>
            </w:r>
            <w:r w:rsidR="005353FA" w:rsidRPr="00AB7118">
              <w:rPr>
                <w:rFonts w:ascii="Tahoma" w:hAnsi="Tahoma" w:cs="Tahoma"/>
                <w:color w:val="595959"/>
                <w:sz w:val="20"/>
                <w:szCs w:val="20"/>
              </w:rPr>
              <w:t xml:space="preserve"> </w:t>
            </w:r>
            <w:r w:rsidR="004B6957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inspection &amp; test plan,</w:t>
            </w:r>
            <w:r w:rsid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</w:t>
            </w:r>
            <w:r w:rsidR="004B6957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project specific</w:t>
            </w:r>
            <w:r w:rsidR="00AB7118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</w:t>
            </w:r>
            <w:r w:rsidR="004B6957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procedures</w:t>
            </w:r>
            <w:r w:rsidR="00AB7118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</w:t>
            </w:r>
            <w:r w:rsidR="004B6957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and method statement for</w:t>
            </w:r>
            <w:r w:rsidR="00AB7118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</w:t>
            </w:r>
            <w:r w:rsidR="004B6957" w:rsidRPr="00AB7118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fabrication/welding/NDT procedures based on project requirements</w:t>
            </w:r>
          </w:p>
          <w:p w14:paraId="5A220EC2" w14:textId="679D14D2" w:rsidR="006F5A02" w:rsidRDefault="006F5A02" w:rsidP="005427FD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 w:rsidRPr="006F5A02">
              <w:rPr>
                <w:rFonts w:ascii="Tahoma" w:hAnsi="Tahoma" w:cs="Tahoma"/>
                <w:color w:val="595959"/>
                <w:sz w:val="20"/>
                <w:szCs w:val="20"/>
              </w:rPr>
              <w:t>Highly skilled in development of</w:t>
            </w:r>
            <w:r>
              <w:rPr>
                <w:rFonts w:asciiTheme="majorHAnsi" w:hAnsiTheme="majorHAnsi" w:cs="Tahoma"/>
                <w:color w:val="6A6969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welding procedures </w:t>
            </w:r>
            <w:r w:rsidRPr="00C15520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specification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(WPS), procedure qualification records (PQR), welder performance qualification (WPQ), welder qualification certificates as per the code requirements</w:t>
            </w:r>
          </w:p>
          <w:p w14:paraId="58B158B4" w14:textId="49150F22" w:rsidR="0082318F" w:rsidRDefault="00794813" w:rsidP="005427FD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Having excellent knowledge of 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inspection standards like ASME Section B31.3, ASME Section B31.1, ASME Section IX, ASME Section II-PART A &amp; C, ASME Section VIII Division-1, ASME Section V, AWS D1.1, API- 510, API-570,</w:t>
            </w:r>
            <w:r w:rsidR="008F1AE6"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CSWIP and Manufacturing Standards Codes</w:t>
            </w:r>
          </w:p>
          <w:p w14:paraId="1E3A43E6" w14:textId="77777777" w:rsidR="0082318F" w:rsidRDefault="00794813" w:rsidP="005427FD">
            <w:pPr>
              <w:pStyle w:val="ListParagraph"/>
              <w:numPr>
                <w:ilvl w:val="0"/>
                <w:numId w:val="9"/>
              </w:numPr>
              <w:spacing w:before="60"/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Capability to support and sustain a positive work environment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 that fosters team performance with strong communication, analytical and relationship management skills</w:t>
            </w:r>
          </w:p>
          <w:p w14:paraId="3C4B7E96" w14:textId="77777777" w:rsidR="0082318F" w:rsidRDefault="0082318F">
            <w:pPr>
              <w:jc w:val="both"/>
              <w:rPr>
                <w:rFonts w:ascii="Tahoma" w:hAnsi="Tahoma" w:cs="Tahoma"/>
                <w:b/>
              </w:rPr>
            </w:pPr>
          </w:p>
          <w:p w14:paraId="37440487" w14:textId="77777777" w:rsidR="0082318F" w:rsidRDefault="00794813">
            <w:pPr>
              <w:jc w:val="both"/>
              <w:rPr>
                <w:rFonts w:ascii="Tahoma" w:hAnsi="Tahoma" w:cs="Tahoma"/>
                <w:b/>
                <w:color w:val="2F3A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25B88C" wp14:editId="6D25ACFF">
                  <wp:extent cx="180975" cy="180975"/>
                  <wp:effectExtent l="0" t="0" r="9525" b="9525"/>
                  <wp:docPr id="105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1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ahoma" w:hAnsi="Tahoma" w:cs="Tahoma"/>
                <w:b/>
                <w:color w:val="2F3A40"/>
                <w:sz w:val="28"/>
                <w:szCs w:val="28"/>
              </w:rPr>
              <w:t>Certifications</w:t>
            </w:r>
          </w:p>
          <w:p w14:paraId="476E862F" w14:textId="77777777" w:rsidR="0082318F" w:rsidRDefault="00794813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CSWIP-3.1-The Welding Institute UK-Certified Welding Inspector (Certificate No.-306856)</w:t>
            </w:r>
          </w:p>
          <w:p w14:paraId="761E9C6D" w14:textId="77777777" w:rsidR="008A37D7" w:rsidRDefault="00794813">
            <w:pPr>
              <w:pStyle w:val="ListParagraph"/>
              <w:numPr>
                <w:ilvl w:val="0"/>
                <w:numId w:val="9"/>
              </w:numPr>
              <w:spacing w:before="120"/>
              <w:contextualSpacing w:val="0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ASNT Level II in RT (Radiographic Testing), PT (Penetrant Testing), MPT (Magnetic Particle Testing), UT (Ultrasonic Testing) </w:t>
            </w:r>
          </w:p>
          <w:p w14:paraId="0F63FC42" w14:textId="77777777" w:rsidR="0082318F" w:rsidRPr="00B6553B" w:rsidRDefault="00794813" w:rsidP="00B6553B">
            <w:pPr>
              <w:spacing w:before="120"/>
              <w:jc w:val="both"/>
              <w:rPr>
                <w:rFonts w:ascii="Tahoma" w:hAnsi="Tahoma" w:cs="Tahoma"/>
                <w:b/>
                <w:color w:val="2F3A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96AA02E" wp14:editId="6A8FF421">
                  <wp:extent cx="241300" cy="241300"/>
                  <wp:effectExtent l="0" t="0" r="6350" b="6350"/>
                  <wp:docPr id="1056" name="Pictur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/>
                        </pic:nvPicPr>
                        <pic:blipFill>
                          <a:blip r:embed="rId1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553B">
              <w:rPr>
                <w:rFonts w:ascii="Tahoma" w:hAnsi="Tahoma" w:cs="Tahoma"/>
                <w:b/>
                <w:color w:val="2F3A40"/>
                <w:sz w:val="28"/>
                <w:szCs w:val="28"/>
              </w:rPr>
              <w:t xml:space="preserve"> Work Experience</w:t>
            </w:r>
          </w:p>
          <w:p w14:paraId="09D130CB" w14:textId="77777777" w:rsidR="0082318F" w:rsidRDefault="0082318F">
            <w:pPr>
              <w:jc w:val="both"/>
              <w:rPr>
                <w:rFonts w:ascii="Tahoma" w:hAnsi="Tahoma" w:cs="Tahoma"/>
                <w:b/>
                <w:color w:val="2F3A40"/>
                <w:sz w:val="20"/>
                <w:szCs w:val="28"/>
              </w:rPr>
            </w:pPr>
          </w:p>
          <w:p w14:paraId="394993CB" w14:textId="507DF38E" w:rsidR="0082318F" w:rsidRPr="009F2C2B" w:rsidRDefault="00794813">
            <w:pPr>
              <w:shd w:val="clear" w:color="auto" w:fill="DAEEF3"/>
              <w:jc w:val="both"/>
              <w:rPr>
                <w:rFonts w:ascii="Tahoma"/>
                <w:b/>
                <w:color w:val="6A6969"/>
                <w:spacing w:val="-3"/>
                <w:sz w:val="20"/>
                <w:szCs w:val="18"/>
              </w:rPr>
            </w:pPr>
            <w:r w:rsidRPr="009F2C2B">
              <w:rPr>
                <w:rFonts w:ascii="Tahoma"/>
                <w:b/>
                <w:color w:val="6A6969"/>
                <w:spacing w:val="-6"/>
                <w:sz w:val="20"/>
                <w:szCs w:val="18"/>
              </w:rPr>
              <w:t>Since Jan</w:t>
            </w:r>
            <w:r w:rsidRPr="009F2C2B">
              <w:rPr>
                <w:rFonts w:ascii="Tahoma"/>
                <w:b/>
                <w:color w:val="6A6969"/>
                <w:spacing w:val="-6"/>
                <w:sz w:val="20"/>
                <w:szCs w:val="18"/>
              </w:rPr>
              <w:t>’</w:t>
            </w:r>
            <w:r w:rsidRPr="009F2C2B">
              <w:rPr>
                <w:rFonts w:ascii="Tahoma"/>
                <w:b/>
                <w:color w:val="6A6969"/>
                <w:spacing w:val="-6"/>
                <w:sz w:val="20"/>
                <w:szCs w:val="18"/>
              </w:rPr>
              <w:t xml:space="preserve">18: </w:t>
            </w:r>
            <w:proofErr w:type="spellStart"/>
            <w:r w:rsidRPr="009F2C2B">
              <w:rPr>
                <w:rFonts w:ascii="Tahoma" w:hAnsi="Tahoma" w:cs="Tahoma"/>
                <w:b/>
                <w:color w:val="595959"/>
                <w:sz w:val="20"/>
                <w:szCs w:val="20"/>
              </w:rPr>
              <w:t>Ramsis</w:t>
            </w:r>
            <w:proofErr w:type="spellEnd"/>
            <w:r w:rsidRPr="009F2C2B">
              <w:rPr>
                <w:rFonts w:ascii="Tahoma"/>
                <w:b/>
                <w:color w:val="6A6969"/>
                <w:spacing w:val="-6"/>
                <w:sz w:val="20"/>
                <w:szCs w:val="18"/>
              </w:rPr>
              <w:t xml:space="preserve"> Engineering Co. W.L. L, Bahrain as QA/QC Inspector</w:t>
            </w:r>
          </w:p>
          <w:p w14:paraId="56B7A77D" w14:textId="5835CB82" w:rsidR="0082318F" w:rsidRDefault="00794813">
            <w:pPr>
              <w:jc w:val="both"/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</w:pPr>
            <w:r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  <w:t xml:space="preserve">Projects Managed: </w:t>
            </w:r>
            <w:r w:rsidR="007563A4"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  <w:t xml:space="preserve">T &amp; I shutdown works of Lines and Fittings, Exchangers &amp; Fin Fan Cooler with BAPCO, T &amp; I shutdown works of butane storage tank with BANAGAS, </w:t>
            </w:r>
            <w:r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  <w:t xml:space="preserve">Arabia-Bahrain Pipeline Project with BAPCO, Combine Cycle Power Plant Project with GAMA, Shutdown Project with Bahrain Steel </w:t>
            </w:r>
          </w:p>
          <w:p w14:paraId="6DABAC14" w14:textId="77777777" w:rsidR="008A37D7" w:rsidRDefault="008A37D7">
            <w:pPr>
              <w:jc w:val="both"/>
              <w:rPr>
                <w:rFonts w:ascii="Tahoma"/>
                <w:b/>
                <w:color w:val="6A6969"/>
                <w:spacing w:val="-3"/>
                <w:sz w:val="8"/>
                <w:szCs w:val="19"/>
              </w:rPr>
            </w:pPr>
          </w:p>
          <w:p w14:paraId="6DF57CBD" w14:textId="77777777" w:rsidR="008A37D7" w:rsidRDefault="008A37D7">
            <w:pPr>
              <w:jc w:val="both"/>
              <w:rPr>
                <w:rFonts w:ascii="Tahoma"/>
                <w:b/>
                <w:color w:val="6A6969"/>
                <w:spacing w:val="-3"/>
                <w:sz w:val="8"/>
                <w:szCs w:val="19"/>
              </w:rPr>
            </w:pPr>
          </w:p>
          <w:p w14:paraId="7DBF5A10" w14:textId="77777777" w:rsidR="0082318F" w:rsidRDefault="00794813">
            <w:pPr>
              <w:jc w:val="both"/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</w:pPr>
            <w:r>
              <w:rPr>
                <w:rFonts w:ascii="Tahoma"/>
                <w:b/>
                <w:color w:val="6A6969"/>
                <w:spacing w:val="-3"/>
                <w:sz w:val="20"/>
                <w:szCs w:val="19"/>
              </w:rPr>
              <w:t>Key Result Areas:</w:t>
            </w:r>
          </w:p>
          <w:p w14:paraId="30EF1E4F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 xml:space="preserve">Performing stage wise &amp; final inspection of static equipment-pressure vessel, tanks, heat exchangers, piping, </w:t>
            </w:r>
            <w:r w:rsidRPr="00315089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valves &amp; structure</w:t>
            </w:r>
            <w:r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 xml:space="preserve"> during fabrication and erection</w:t>
            </w:r>
          </w:p>
          <w:p w14:paraId="606A9856" w14:textId="541460A1" w:rsidR="004441CE" w:rsidRDefault="004441CE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>Monitoring inspection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>,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>trouble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shooting 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>&amp;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 </w:t>
            </w:r>
            <w:r w:rsidR="00933C25" w:rsidRPr="00200BCE">
              <w:rPr>
                <w:rFonts w:ascii="Tahoma" w:hAnsi="Tahoma" w:cs="Tahoma"/>
                <w:color w:val="595959"/>
                <w:sz w:val="20"/>
                <w:szCs w:val="20"/>
              </w:rPr>
              <w:t>problem-solving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 activities during fabrication &amp; project construction</w:t>
            </w:r>
          </w:p>
          <w:p w14:paraId="7462FAB3" w14:textId="77777777" w:rsidR="004441CE" w:rsidRDefault="004441CE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B45FC4">
              <w:rPr>
                <w:rFonts w:ascii="Tahoma" w:hAnsi="Tahoma" w:cs="Tahoma"/>
                <w:color w:val="595959"/>
                <w:sz w:val="20"/>
                <w:szCs w:val="20"/>
              </w:rPr>
              <w:t>Providing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 inputs </w:t>
            </w:r>
            <w:r w:rsidR="003D452A">
              <w:rPr>
                <w:rFonts w:ascii="Tahoma" w:hAnsi="Tahoma" w:cs="Tahoma"/>
                <w:color w:val="595959"/>
                <w:sz w:val="20"/>
                <w:szCs w:val="20"/>
              </w:rPr>
              <w:t xml:space="preserve">for managing </w:t>
            </w:r>
            <w:r w:rsidR="003D452A"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inspection activities </w:t>
            </w:r>
            <w:r w:rsidR="003D452A">
              <w:rPr>
                <w:rFonts w:ascii="Tahoma" w:hAnsi="Tahoma" w:cs="Tahoma"/>
                <w:color w:val="595959"/>
                <w:sz w:val="20"/>
                <w:szCs w:val="20"/>
              </w:rPr>
              <w:t>during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 xml:space="preserve"> </w:t>
            </w:r>
            <w:r w:rsidR="003D452A">
              <w:rPr>
                <w:rFonts w:ascii="Tahoma" w:hAnsi="Tahoma" w:cs="Tahoma"/>
                <w:color w:val="595959"/>
                <w:sz w:val="20"/>
                <w:szCs w:val="20"/>
              </w:rPr>
              <w:t xml:space="preserve">maintenance and </w:t>
            </w: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>shutdown</w:t>
            </w:r>
          </w:p>
          <w:p w14:paraId="14388E9B" w14:textId="77777777" w:rsidR="0087214F" w:rsidRDefault="0087214F" w:rsidP="0087214F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E01653">
              <w:rPr>
                <w:rFonts w:ascii="Tahoma" w:hAnsi="Tahoma" w:cs="Tahoma"/>
                <w:color w:val="595959"/>
                <w:sz w:val="20"/>
                <w:szCs w:val="20"/>
              </w:rPr>
              <w:lastRenderedPageBreak/>
              <w:t>Ensuring that the all activities done at site are as per approved method statement and inspection test plan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 and work list of shutdowns</w:t>
            </w:r>
          </w:p>
          <w:p w14:paraId="58C3813C" w14:textId="77777777" w:rsidR="004441CE" w:rsidRDefault="004441CE" w:rsidP="004441CE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B45FC4">
              <w:rPr>
                <w:rFonts w:ascii="Tahoma" w:hAnsi="Tahoma" w:cs="Tahoma"/>
                <w:color w:val="595959"/>
                <w:sz w:val="20"/>
                <w:szCs w:val="20"/>
              </w:rPr>
              <w:t>Reviewing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>,</w:t>
            </w:r>
            <w:r w:rsidRPr="00B45FC4">
              <w:rPr>
                <w:rFonts w:ascii="Tahoma" w:hAnsi="Tahoma" w:cs="Tahoma"/>
                <w:color w:val="595959"/>
                <w:sz w:val="20"/>
                <w:szCs w:val="20"/>
              </w:rPr>
              <w:t xml:space="preserve"> Witnessing &amp; approving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>:</w:t>
            </w:r>
          </w:p>
          <w:p w14:paraId="5F41CC16" w14:textId="73353462" w:rsidR="004441CE" w:rsidRPr="00B45FC4" w:rsidRDefault="004441CE" w:rsidP="004441CE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B45FC4">
              <w:rPr>
                <w:rFonts w:ascii="Tahoma" w:hAnsi="Tahoma" w:cs="Tahoma"/>
                <w:color w:val="595959"/>
                <w:sz w:val="20"/>
                <w:szCs w:val="20"/>
              </w:rPr>
              <w:t xml:space="preserve">WPS, </w:t>
            </w:r>
            <w:r w:rsidR="00933C25" w:rsidRPr="00585846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PQR</w:t>
            </w:r>
            <w:r w:rsidR="00933C25" w:rsidRPr="00B45FC4">
              <w:rPr>
                <w:rFonts w:ascii="Tahoma" w:hAnsi="Tahoma" w:cs="Tahoma"/>
                <w:color w:val="595959"/>
                <w:sz w:val="20"/>
                <w:szCs w:val="20"/>
              </w:rPr>
              <w:t>, ITP</w:t>
            </w:r>
            <w:r w:rsidRPr="00B45FC4">
              <w:rPr>
                <w:rFonts w:ascii="Tahoma" w:hAnsi="Tahoma" w:cs="Tahoma"/>
                <w:color w:val="595959"/>
                <w:sz w:val="20"/>
                <w:szCs w:val="20"/>
              </w:rPr>
              <w:t xml:space="preserve"> and Quality Control Procedures </w:t>
            </w:r>
          </w:p>
          <w:p w14:paraId="7A3F5A68" w14:textId="197EF343" w:rsidR="004441CE" w:rsidRPr="00585846" w:rsidRDefault="004441CE" w:rsidP="004441CE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</w:pPr>
            <w:r w:rsidRPr="00585846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Welder Performan</w:t>
            </w:r>
            <w:r w:rsidR="000F54A0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 xml:space="preserve">ce Qualification Record (WPQ) &amp; </w:t>
            </w:r>
            <w:r w:rsidR="00C0688E" w:rsidRPr="000F54A0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welder qualification certificates</w:t>
            </w:r>
            <w:r w:rsidR="00C0688E" w:rsidRPr="00C0688E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 xml:space="preserve"> </w:t>
            </w:r>
            <w:r w:rsidRPr="00585846"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as per ASME SEC IX</w:t>
            </w:r>
          </w:p>
          <w:p w14:paraId="6B7C2FA1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Working knowledge of plant corrosion, root cause analysis, and condition monitoring of static equipment as well as plant inspection strategy &amp; reliability program of plant equipment</w:t>
            </w:r>
          </w:p>
          <w:p w14:paraId="163C2A67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Managing activities such as inspection of materials, consumables, and welding process as per code and standards</w:t>
            </w:r>
          </w:p>
          <w:p w14:paraId="7F72F516" w14:textId="77777777" w:rsidR="00D53A95" w:rsidRDefault="00BC672F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D53A95">
              <w:rPr>
                <w:rFonts w:ascii="Tahoma" w:hAnsi="Tahoma" w:cs="Tahoma"/>
                <w:color w:val="595959"/>
                <w:sz w:val="20"/>
                <w:szCs w:val="20"/>
              </w:rPr>
              <w:t xml:space="preserve">Can read and interpret different kinds of Engineering Drawings such as </w:t>
            </w:r>
          </w:p>
          <w:p w14:paraId="0B1E65AA" w14:textId="7831586F" w:rsidR="00BC672F" w:rsidRDefault="00BC672F" w:rsidP="00D53A95">
            <w:pPr>
              <w:pStyle w:val="ListParagraph"/>
              <w:ind w:left="360"/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D53A95">
              <w:rPr>
                <w:rFonts w:ascii="Tahoma" w:hAnsi="Tahoma" w:cs="Tahoma"/>
                <w:color w:val="595959"/>
                <w:sz w:val="20"/>
                <w:szCs w:val="20"/>
              </w:rPr>
              <w:t>P &amp; I D and Isometric Drawings</w:t>
            </w:r>
            <w:r w:rsidR="00D53A95" w:rsidRPr="00D53A95">
              <w:rPr>
                <w:rFonts w:ascii="Tahoma" w:hAnsi="Tahoma" w:cs="Tahoma"/>
                <w:color w:val="595959"/>
                <w:sz w:val="20"/>
                <w:szCs w:val="20"/>
              </w:rPr>
              <w:t xml:space="preserve"> for piping</w:t>
            </w:r>
          </w:p>
          <w:p w14:paraId="1D336F16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Effectively inspecting Sound Fit up, Visual, Dimensional and monitoring of welding parameters prior and during welding as per the approved WPS</w:t>
            </w:r>
          </w:p>
          <w:p w14:paraId="59396546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Playing a key role in maintaining welding requirements for carbon steel, stainless steel &amp; alloy steel</w:t>
            </w:r>
          </w:p>
          <w:p w14:paraId="09EF16CF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Ensuring Pre- Heat and Inter-Pass Temperature levels are maintained during welding </w:t>
            </w:r>
          </w:p>
          <w:p w14:paraId="344AB7A6" w14:textId="77777777" w:rsidR="004441CE" w:rsidRPr="00200BCE" w:rsidRDefault="004441CE" w:rsidP="004441CE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>Administering multiple functions such as:</w:t>
            </w:r>
          </w:p>
          <w:p w14:paraId="31743AD7" w14:textId="77777777" w:rsidR="004441CE" w:rsidRPr="00200BCE" w:rsidRDefault="004441CE" w:rsidP="004441CE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>Radiographic Film Viewing and Interpretation</w:t>
            </w:r>
          </w:p>
          <w:p w14:paraId="53021449" w14:textId="77777777" w:rsidR="004441CE" w:rsidRPr="00200BCE" w:rsidRDefault="004441CE" w:rsidP="004441CE">
            <w:pPr>
              <w:pStyle w:val="ListParagraph"/>
              <w:numPr>
                <w:ilvl w:val="0"/>
                <w:numId w:val="26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 w:rsidRPr="00200BCE">
              <w:rPr>
                <w:rFonts w:ascii="Tahoma" w:hAnsi="Tahoma" w:cs="Tahoma"/>
                <w:color w:val="595959"/>
                <w:sz w:val="20"/>
                <w:szCs w:val="20"/>
              </w:rPr>
              <w:t>Witnessing of UT, MPT &amp; DPT in the field, Tie in welding activity as well as Positive Material Identification</w:t>
            </w:r>
          </w:p>
          <w:p w14:paraId="11D1079E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Ensuring the excavation of repair area and welded as per procedure</w:t>
            </w:r>
          </w:p>
          <w:p w14:paraId="1B1DFCBC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Monitoring PWHT and Hardness activities after completion of welding</w:t>
            </w:r>
          </w:p>
          <w:p w14:paraId="687584F2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Raising and resolving Non-Conformation Report</w:t>
            </w:r>
          </w:p>
          <w:p w14:paraId="7F7A3125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Review of test certificates, calibration certificates &amp; backing register</w:t>
            </w:r>
          </w:p>
          <w:p w14:paraId="0DBC549A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Conducting mechanical completion walk through, test pack preparation, punch listing, punch closing &amp; support to final reinstatement of plant</w:t>
            </w:r>
          </w:p>
          <w:p w14:paraId="0D064AAD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Identifying &amp; reviewing Hydrostatic Test Packages, Monitoring of Test &amp; ensuring procedures are adhered to contract requirements</w:t>
            </w:r>
          </w:p>
          <w:p w14:paraId="456B8133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>Witness of all stages of blasting &amp; coating operation, i.e. surface profile measurement, wet and dry film thickness measurement, Adhesion testing, holiday testing, repair of damaged coating, and so on</w:t>
            </w:r>
          </w:p>
          <w:p w14:paraId="48485DC4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pacing w:val="-6"/>
                <w:sz w:val="20"/>
                <w:szCs w:val="20"/>
              </w:rPr>
              <w:t>Working as key individual for maintaining quality documents and all inspection reports also reviewing inspection dossiers and final documentation</w:t>
            </w:r>
          </w:p>
          <w:p w14:paraId="1B41F2AF" w14:textId="77777777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Witness and surveillance of structural member and </w:t>
            </w:r>
            <w:r w:rsidRPr="00315089">
              <w:rPr>
                <w:rFonts w:ascii="Tahoma" w:hAnsi="Tahoma" w:cs="Tahoma"/>
                <w:color w:val="595959"/>
                <w:sz w:val="20"/>
                <w:szCs w:val="20"/>
              </w:rPr>
              <w:t>equipment/piping</w:t>
            </w:r>
            <w:r>
              <w:rPr>
                <w:rFonts w:ascii="Tahoma" w:hAnsi="Tahoma" w:cs="Tahoma"/>
                <w:color w:val="595959"/>
                <w:sz w:val="20"/>
                <w:szCs w:val="20"/>
              </w:rPr>
              <w:t xml:space="preserve"> installation i.e. alignment, leveling and torque tightening</w:t>
            </w:r>
          </w:p>
          <w:p w14:paraId="4C07EC2E" w14:textId="1932CE04" w:rsidR="0082318F" w:rsidRDefault="00794813">
            <w:pPr>
              <w:pStyle w:val="ListParagraph"/>
              <w:numPr>
                <w:ilvl w:val="0"/>
                <w:numId w:val="9"/>
              </w:numPr>
              <w:contextualSpacing w:val="0"/>
              <w:jc w:val="both"/>
              <w:rPr>
                <w:rFonts w:ascii="Tahoma" w:hAnsi="Tahoma" w:cs="Tahoma"/>
                <w:color w:val="595959"/>
                <w:spacing w:val="4"/>
                <w:sz w:val="20"/>
                <w:szCs w:val="20"/>
              </w:rPr>
            </w:pPr>
            <w:r>
              <w:rPr>
                <w:rFonts w:ascii="Tahoma" w:hAnsi="Tahoma" w:cs="Tahoma"/>
                <w:color w:val="595959"/>
                <w:spacing w:val="4"/>
                <w:sz w:val="20"/>
                <w:szCs w:val="20"/>
              </w:rPr>
              <w:t xml:space="preserve">Providing strong support in conducting trainings and </w:t>
            </w:r>
            <w:r w:rsidR="00933C25">
              <w:rPr>
                <w:rFonts w:ascii="Tahoma" w:hAnsi="Tahoma" w:cs="Tahoma"/>
                <w:color w:val="595959"/>
                <w:spacing w:val="4"/>
                <w:sz w:val="20"/>
                <w:szCs w:val="20"/>
              </w:rPr>
              <w:t>toolbox</w:t>
            </w:r>
            <w:r>
              <w:rPr>
                <w:rFonts w:ascii="Tahoma" w:hAnsi="Tahoma" w:cs="Tahoma"/>
                <w:color w:val="595959"/>
                <w:spacing w:val="4"/>
                <w:sz w:val="20"/>
                <w:szCs w:val="20"/>
              </w:rPr>
              <w:t xml:space="preserve"> talks related to job specific requirements for improving quality awareness for project activities</w:t>
            </w:r>
          </w:p>
          <w:p w14:paraId="66FC7AEC" w14:textId="77777777" w:rsidR="0082318F" w:rsidRDefault="0082318F">
            <w:pPr>
              <w:jc w:val="both"/>
              <w:rPr>
                <w:rFonts w:ascii="Tahoma"/>
                <w:b/>
                <w:color w:val="6A6969"/>
                <w:spacing w:val="-3"/>
                <w:sz w:val="4"/>
                <w:szCs w:val="19"/>
              </w:rPr>
            </w:pPr>
          </w:p>
          <w:p w14:paraId="7F04A43F" w14:textId="77777777" w:rsidR="0082318F" w:rsidRDefault="0082318F">
            <w:pPr>
              <w:rPr>
                <w:rFonts w:ascii="Tahoma" w:hAnsi="Tahoma" w:cs="Tahoma"/>
                <w:b/>
                <w:sz w:val="2"/>
              </w:rPr>
            </w:pPr>
          </w:p>
          <w:p w14:paraId="701DF008" w14:textId="77777777" w:rsidR="0082318F" w:rsidRDefault="00794813">
            <w:pPr>
              <w:jc w:val="both"/>
              <w:rPr>
                <w:rFonts w:ascii="Tahoma" w:hAnsi="Tahoma" w:cs="Tahoma"/>
                <w:b/>
                <w:color w:val="2F3A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F9573A6" wp14:editId="13828318">
                  <wp:extent cx="241300" cy="241300"/>
                  <wp:effectExtent l="0" t="0" r="6350" b="6350"/>
                  <wp:docPr id="1057" name="Pictur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8"/>
                          <pic:cNvPicPr/>
                        </pic:nvPicPr>
                        <pic:blipFill>
                          <a:blip r:embed="rId1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color w:val="2F3A40"/>
                <w:sz w:val="28"/>
                <w:szCs w:val="28"/>
              </w:rPr>
              <w:t xml:space="preserve"> Previous Experience</w:t>
            </w:r>
          </w:p>
          <w:p w14:paraId="478E5985" w14:textId="77777777" w:rsidR="0082318F" w:rsidRDefault="0082318F">
            <w:pPr>
              <w:jc w:val="both"/>
              <w:rPr>
                <w:rFonts w:ascii="Tahoma" w:hAnsi="Tahoma" w:cs="Tahoma"/>
                <w:b/>
                <w:color w:val="2F3A40"/>
                <w:sz w:val="8"/>
                <w:szCs w:val="28"/>
              </w:rPr>
            </w:pPr>
          </w:p>
          <w:p w14:paraId="3B0D0B79" w14:textId="77777777" w:rsidR="0082318F" w:rsidRDefault="00794813">
            <w:pPr>
              <w:shd w:val="clear" w:color="auto" w:fill="DAEEF3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Jun’13 to Oct’17: Reliance Industries Ltd., Hazira as QA/QC Engineer</w:t>
            </w:r>
          </w:p>
          <w:p w14:paraId="7E7DF7B8" w14:textId="77777777" w:rsidR="0082318F" w:rsidRDefault="00794813">
            <w:pPr>
              <w:jc w:val="both"/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pacing w:val="-4"/>
                <w:sz w:val="20"/>
                <w:szCs w:val="20"/>
              </w:rPr>
              <w:t>Projects Managed: Styrene &amp; Poly Butadiene Rubber Plant Project, Coal Base Captive Power Plant Project and Cracker Plant Modification Project</w:t>
            </w:r>
          </w:p>
          <w:p w14:paraId="41955B15" w14:textId="77777777" w:rsidR="0082318F" w:rsidRDefault="00794813">
            <w:pPr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</w:p>
          <w:p w14:paraId="19D41D9B" w14:textId="77777777" w:rsidR="0082318F" w:rsidRDefault="00794813">
            <w:pPr>
              <w:shd w:val="clear" w:color="auto" w:fill="DAEEF3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Feb’12 to May’13: L&amp;T-MHPS Boilers Pvt. Ltd. On behalf of SKE, Hazira as QC Engineer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</w:p>
          <w:p w14:paraId="79808923" w14:textId="77777777" w:rsidR="0082318F" w:rsidRDefault="00794813">
            <w:pPr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Project Managed: Manufacturing of Supercritical Boilers</w:t>
            </w:r>
          </w:p>
          <w:p w14:paraId="531A0F01" w14:textId="77777777" w:rsidR="0082318F" w:rsidRDefault="00794813">
            <w:pPr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</w:p>
          <w:p w14:paraId="29BE8CFB" w14:textId="77777777" w:rsidR="0082318F" w:rsidRDefault="00794813">
            <w:pPr>
              <w:shd w:val="clear" w:color="auto" w:fill="DAEEF3"/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Jul’10 to Feb’12: </w:t>
            </w:r>
            <w:proofErr w:type="spellStart"/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Unnat</w:t>
            </w:r>
            <w:proofErr w:type="spellEnd"/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 xml:space="preserve"> Engineering Pvt. Ltd.-L&amp;T Site Hazira as QC Engineer</w:t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ab/>
            </w:r>
          </w:p>
          <w:p w14:paraId="0E333714" w14:textId="77777777" w:rsidR="00B6553B" w:rsidRDefault="00794813">
            <w:pPr>
              <w:jc w:val="both"/>
              <w:rPr>
                <w:rFonts w:ascii="Tahoma" w:hAnsi="Tahoma" w:cs="Tahoma"/>
                <w:b/>
                <w:color w:val="595959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95959"/>
                <w:sz w:val="20"/>
                <w:szCs w:val="20"/>
              </w:rPr>
              <w:t>Project Managed: Oil &amp; Gas Offshore Platform-DECK Project</w:t>
            </w:r>
          </w:p>
        </w:tc>
      </w:tr>
      <w:tr w:rsidR="0082318F" w14:paraId="2A08B3F6" w14:textId="77777777">
        <w:trPr>
          <w:trHeight w:val="87"/>
        </w:trPr>
        <w:tc>
          <w:tcPr>
            <w:tcW w:w="3960" w:type="dxa"/>
            <w:shd w:val="clear" w:color="auto" w:fill="292929"/>
          </w:tcPr>
          <w:p w14:paraId="434DE15E" w14:textId="77777777" w:rsidR="0082318F" w:rsidRDefault="0082318F">
            <w:pPr>
              <w:tabs>
                <w:tab w:val="left" w:pos="992"/>
              </w:tabs>
              <w:ind w:left="-108"/>
              <w:rPr>
                <w:rFonts w:ascii="Tahoma" w:hAnsi="Tahoma" w:cs="Tahoma"/>
                <w:color w:val="FFFFFF"/>
                <w:sz w:val="4"/>
                <w:szCs w:val="28"/>
              </w:rPr>
            </w:pPr>
          </w:p>
        </w:tc>
        <w:tc>
          <w:tcPr>
            <w:tcW w:w="7290" w:type="dxa"/>
            <w:shd w:val="clear" w:color="auto" w:fill="292929"/>
          </w:tcPr>
          <w:p w14:paraId="1DCBAF16" w14:textId="77777777" w:rsidR="0082318F" w:rsidRDefault="0082318F">
            <w:pPr>
              <w:tabs>
                <w:tab w:val="left" w:pos="2475"/>
              </w:tabs>
              <w:jc w:val="both"/>
              <w:rPr>
                <w:rFonts w:ascii="Tahoma"/>
                <w:b/>
                <w:color w:val="6A6969"/>
                <w:spacing w:val="-3"/>
                <w:sz w:val="4"/>
                <w:szCs w:val="19"/>
              </w:rPr>
            </w:pPr>
          </w:p>
        </w:tc>
      </w:tr>
    </w:tbl>
    <w:p w14:paraId="2AECBD75" w14:textId="77777777" w:rsidR="0082318F" w:rsidRDefault="0082318F">
      <w:pPr>
        <w:rPr>
          <w:rFonts w:ascii="Tahoma" w:hAnsi="Tahoma" w:cs="Tahoma"/>
        </w:rPr>
      </w:pPr>
    </w:p>
    <w:sectPr w:rsidR="0082318F" w:rsidSect="00851295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ullet"/>
      </v:shape>
    </w:pict>
  </w:numPicBullet>
  <w:numPicBullet w:numPicBulletId="1">
    <w:pict>
      <v:shape id="_x0000_i1027" type="#_x0000_t75" style="width:7.5pt;height:7.5pt" o:bullet="t">
        <v:imagedata r:id="rId2" o:title="bullet-grey"/>
      </v:shape>
    </w:pict>
  </w:numPicBullet>
  <w:abstractNum w:abstractNumId="0" w15:restartNumberingAfterBreak="0">
    <w:nsid w:val="00000001"/>
    <w:multiLevelType w:val="hybridMultilevel"/>
    <w:tmpl w:val="49C69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4D402A4"/>
    <w:lvl w:ilvl="0" w:tplc="C9EC0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5A010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C8E1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7C4C8F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41E2DB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41B668B8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848D870"/>
    <w:lvl w:ilvl="0" w:tplc="A7D898C4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280F582"/>
    <w:lvl w:ilvl="0" w:tplc="4EB2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46ED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8E2E144"/>
    <w:lvl w:ilvl="0" w:tplc="8FDC85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A3768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2C6AC86"/>
    <w:lvl w:ilvl="0" w:tplc="52FABE6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BC02FA8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hybridMultilevel"/>
    <w:tmpl w:val="8E14FE12"/>
    <w:lvl w:ilvl="0" w:tplc="99DAC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3ECC500"/>
    <w:lvl w:ilvl="0" w:tplc="E3C8EC94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CE4FD2C"/>
    <w:lvl w:ilvl="0" w:tplc="4EB2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24B22668"/>
    <w:lvl w:ilvl="0" w:tplc="4EB2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1624D3A8"/>
    <w:lvl w:ilvl="0" w:tplc="C9EC0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1EB43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6849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8110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5AD874DE"/>
    <w:lvl w:ilvl="0" w:tplc="4EB2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95D230A2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1B442E91"/>
    <w:multiLevelType w:val="hybridMultilevel"/>
    <w:tmpl w:val="7264DB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E70BC"/>
    <w:multiLevelType w:val="hybridMultilevel"/>
    <w:tmpl w:val="17D23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1659A"/>
    <w:multiLevelType w:val="hybridMultilevel"/>
    <w:tmpl w:val="3132BA66"/>
    <w:lvl w:ilvl="0" w:tplc="4EB25F7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17"/>
  </w:num>
  <w:num w:numId="5">
    <w:abstractNumId w:val="1"/>
  </w:num>
  <w:num w:numId="6">
    <w:abstractNumId w:val="22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0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  <w:num w:numId="20">
    <w:abstractNumId w:val="19"/>
  </w:num>
  <w:num w:numId="21">
    <w:abstractNumId w:val="25"/>
  </w:num>
  <w:num w:numId="22">
    <w:abstractNumId w:val="4"/>
  </w:num>
  <w:num w:numId="23">
    <w:abstractNumId w:val="9"/>
  </w:num>
  <w:num w:numId="24">
    <w:abstractNumId w:val="3"/>
  </w:num>
  <w:num w:numId="25">
    <w:abstractNumId w:val="26"/>
  </w:num>
  <w:num w:numId="26">
    <w:abstractNumId w:val="2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18F"/>
    <w:rsid w:val="0001776B"/>
    <w:rsid w:val="00080AE7"/>
    <w:rsid w:val="00091251"/>
    <w:rsid w:val="000F54A0"/>
    <w:rsid w:val="00165291"/>
    <w:rsid w:val="00275498"/>
    <w:rsid w:val="002A6987"/>
    <w:rsid w:val="002D54DD"/>
    <w:rsid w:val="00315089"/>
    <w:rsid w:val="00316DE2"/>
    <w:rsid w:val="00321998"/>
    <w:rsid w:val="003564A6"/>
    <w:rsid w:val="003B0AA1"/>
    <w:rsid w:val="003D452A"/>
    <w:rsid w:val="004209D6"/>
    <w:rsid w:val="004441CE"/>
    <w:rsid w:val="004547DF"/>
    <w:rsid w:val="004B26DC"/>
    <w:rsid w:val="004B48DD"/>
    <w:rsid w:val="004B6957"/>
    <w:rsid w:val="005353FA"/>
    <w:rsid w:val="005427FD"/>
    <w:rsid w:val="0055211B"/>
    <w:rsid w:val="00636099"/>
    <w:rsid w:val="006C4304"/>
    <w:rsid w:val="006F5A02"/>
    <w:rsid w:val="00705980"/>
    <w:rsid w:val="00731F0E"/>
    <w:rsid w:val="007563A4"/>
    <w:rsid w:val="00794813"/>
    <w:rsid w:val="00814B8A"/>
    <w:rsid w:val="0082318F"/>
    <w:rsid w:val="00851295"/>
    <w:rsid w:val="0087214F"/>
    <w:rsid w:val="008A37D7"/>
    <w:rsid w:val="008C08C2"/>
    <w:rsid w:val="008F1AE6"/>
    <w:rsid w:val="009213AF"/>
    <w:rsid w:val="00933C25"/>
    <w:rsid w:val="00965AA1"/>
    <w:rsid w:val="0098603A"/>
    <w:rsid w:val="009F0E8B"/>
    <w:rsid w:val="009F1272"/>
    <w:rsid w:val="009F2C2B"/>
    <w:rsid w:val="00A81A7B"/>
    <w:rsid w:val="00AA5212"/>
    <w:rsid w:val="00AB7118"/>
    <w:rsid w:val="00B6553B"/>
    <w:rsid w:val="00BC672F"/>
    <w:rsid w:val="00C0688E"/>
    <w:rsid w:val="00C15520"/>
    <w:rsid w:val="00C34051"/>
    <w:rsid w:val="00C673CC"/>
    <w:rsid w:val="00C95DC2"/>
    <w:rsid w:val="00CC0B8F"/>
    <w:rsid w:val="00D03542"/>
    <w:rsid w:val="00D14A65"/>
    <w:rsid w:val="00D527ED"/>
    <w:rsid w:val="00D53A95"/>
    <w:rsid w:val="00D86A12"/>
    <w:rsid w:val="00DC7210"/>
    <w:rsid w:val="00E01653"/>
    <w:rsid w:val="00F966F2"/>
    <w:rsid w:val="00F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F5735A"/>
  <w15:docId w15:val="{B591EB59-55A7-42B9-AECC-C6CBE74C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pPr>
      <w:widowControl w:val="0"/>
      <w:spacing w:after="0" w:line="240" w:lineRule="auto"/>
      <w:ind w:left="118"/>
      <w:outlineLvl w:val="2"/>
    </w:pPr>
    <w:rPr>
      <w:rFonts w:ascii="Tahoma" w:eastAsia="Tahoma" w:hAnsi="Tahom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rvts36">
    <w:name w:val="rvts36"/>
  </w:style>
  <w:style w:type="character" w:customStyle="1" w:styleId="rvts58">
    <w:name w:val="rvts58"/>
  </w:style>
  <w:style w:type="character" w:customStyle="1" w:styleId="apple-converted-space">
    <w:name w:val="apple-converted-space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="Tahoma" w:eastAsia="Tahoma" w:hAnsi="Tahoma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spacing w:after="0" w:line="240" w:lineRule="auto"/>
      <w:ind w:left="738" w:hanging="360"/>
    </w:pPr>
    <w:rPr>
      <w:rFonts w:ascii="Tahoma" w:eastAsia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ahoma" w:eastAsia="Tahoma" w:hAnsi="Tahom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hivan-majithiya-51923028" TargetMode="External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687A-4551-48F7-836F-B4EDCC0B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SHIVAN MAJITHIYA</cp:lastModifiedBy>
  <cp:revision>13</cp:revision>
  <cp:lastPrinted>2019-05-10T05:27:00Z</cp:lastPrinted>
  <dcterms:created xsi:type="dcterms:W3CDTF">2020-03-19T13:42:00Z</dcterms:created>
  <dcterms:modified xsi:type="dcterms:W3CDTF">2020-12-13T10:30:00Z</dcterms:modified>
</cp:coreProperties>
</file>