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TableGrid"/>
        <w:tblW w:w="1080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00"/>
        <w:gridCol w:w="180"/>
        <w:gridCol w:w="7020"/>
      </w:tblGrid>
      <w:tr w:rsidR="00AB616F" w:rsidRPr="000439BF" w:rsidTr="00F161B8">
        <w:trPr>
          <w:trHeight w:val="2435"/>
        </w:trPr>
        <w:tc>
          <w:tcPr>
            <w:tcW w:w="10800" w:type="dxa"/>
            <w:gridSpan w:val="3"/>
            <w:shd w:val="clear" w:color="auto" w:fill="FFFFFF" w:themeFill="background1"/>
          </w:tcPr>
          <w:p w:rsidR="00AB616F" w:rsidRPr="000439BF" w:rsidRDefault="00130E8F" w:rsidP="00F161B8">
            <w:pPr>
              <w:tabs>
                <w:tab w:val="left" w:pos="27"/>
                <w:tab w:val="left" w:pos="10692"/>
                <w:tab w:val="left" w:pos="10800"/>
              </w:tabs>
              <w:ind w:left="-108" w:right="-198"/>
              <w:rPr>
                <w:rFonts w:asciiTheme="majorHAnsi" w:hAnsiTheme="majorHAnsi"/>
              </w:rPr>
            </w:pP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A8CCC" wp14:editId="75283D28">
                      <wp:simplePos x="0" y="0"/>
                      <wp:positionH relativeFrom="column">
                        <wp:posOffset>-69574</wp:posOffset>
                      </wp:positionH>
                      <wp:positionV relativeFrom="paragraph">
                        <wp:posOffset>1410307</wp:posOffset>
                      </wp:positionV>
                      <wp:extent cx="6856923" cy="314325"/>
                      <wp:effectExtent l="0" t="0" r="127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6923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EAF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Pr="002570EE" w:rsidRDefault="00AB616F" w:rsidP="00AB616F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</w:pPr>
                                  <w:r w:rsidRPr="005B1FB8"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>shijubhn@gmail.com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570EE">
                                    <w:rPr>
                                      <w:rFonts w:asciiTheme="majorHAnsi" w:hAnsiTheme="majorHAnsi" w:cs="Tahoma"/>
                                      <w:b/>
                                      <w:noProof/>
                                      <w:color w:val="05435F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101B983" wp14:editId="3A3690F6">
                                        <wp:extent cx="171450" cy="171450"/>
                                        <wp:effectExtent l="0" t="0" r="0" b="0"/>
                                        <wp:docPr id="39" name="Picture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ne18x18icon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570EE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35A8B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 w:rsidR="009D18BD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>97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135A8B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400A7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>33091705</w:t>
                                  </w:r>
                                  <w:r w:rsidR="00130E8F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30E8F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130E8F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130E8F">
                                    <w:rPr>
                                      <w:rFonts w:asciiTheme="majorHAnsi" w:hAnsiTheme="majorHAnsi" w:cs="Tahoma"/>
                                      <w:b/>
                                      <w:color w:val="05435F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5.5pt;margin-top:111.05pt;width:539.9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" fillcolor="#b9eaf5" stroked="f" strokeweight="2pt">
                      <v:textbox>
                        <w:txbxContent>
                          <w:p w:rsidR="00AB616F" w:rsidRPr="002570EE" w:rsidRDefault="00AB616F" w:rsidP="00AB616F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</w:pPr>
                            <w:r w:rsidRPr="005B1FB8"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>shijubhn@gmail.com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 w:rsidRPr="002570EE">
                              <w:rPr>
                                <w:rFonts w:asciiTheme="majorHAnsi" w:hAnsiTheme="majorHAnsi" w:cs="Tahoma"/>
                                <w:b/>
                                <w:noProof/>
                                <w:color w:val="05435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01B983" wp14:editId="3A3690F6">
                                  <wp:extent cx="171450" cy="17145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18x18icon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570EE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5A8B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>+</w:t>
                            </w:r>
                            <w:r w:rsidR="009D18BD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>97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>3</w:t>
                            </w:r>
                            <w:r w:rsidR="00135A8B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00A7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>33091705</w:t>
                            </w:r>
                            <w:r w:rsidR="00130E8F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0E8F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 w:rsidR="00130E8F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</w:r>
                            <w:r w:rsidR="00130E8F">
                              <w:rPr>
                                <w:rFonts w:asciiTheme="majorHAnsi" w:hAnsiTheme="majorHAnsi" w:cs="Tahoma"/>
                                <w:b/>
                                <w:color w:val="05435F"/>
                                <w:sz w:val="20"/>
                                <w:szCs w:val="20"/>
                              </w:rPr>
                              <w:tab/>
                              <w:t xml:space="preserve">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616F"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29AA0" wp14:editId="5E42D4CC">
                      <wp:simplePos x="0" y="0"/>
                      <wp:positionH relativeFrom="column">
                        <wp:posOffset>1321787</wp:posOffset>
                      </wp:positionH>
                      <wp:positionV relativeFrom="paragraph">
                        <wp:posOffset>150144</wp:posOffset>
                      </wp:positionV>
                      <wp:extent cx="5465502" cy="13049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5502" cy="1304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616F" w:rsidRPr="00870AA5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870AA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SHIJU MATHAI</w:t>
                                  </w:r>
                                  <w:r w:rsidR="00247A71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 w:rsidRPr="00870AA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 xml:space="preserve"> PMP</w:t>
                                  </w:r>
                                  <w:r w:rsidR="00321796" w:rsidRPr="00870AA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  <w:vertAlign w:val="superscript"/>
                                    </w:rPr>
                                    <w:t>®</w:t>
                                  </w:r>
                                </w:p>
                                <w:p w:rsidR="00AB616F" w:rsidRDefault="006A2E33" w:rsidP="006A2E33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SR.</w:t>
                                  </w:r>
                                  <w:r w:rsidR="00AB616F" w:rsidRPr="00870AA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MECHANICAL ENGINEER|</w:t>
                                  </w:r>
                                  <w:r w:rsidR="008D01B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PROJECTS</w:t>
                                  </w:r>
                                  <w:bookmarkStart w:id="0" w:name="_GoBack"/>
                                  <w:bookmarkEnd w:id="0"/>
                                  <w:r w:rsidR="00AB616F" w:rsidRPr="00870AA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 xml:space="preserve"> CONSTRUCTION|MAINTENANCE </w:t>
                                  </w:r>
                                  <w:r w:rsidR="00AB616F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8"/>
                                    </w:rPr>
                                    <w:t>&amp; SUPPORT</w:t>
                                  </w:r>
                                </w:p>
                                <w:p w:rsidR="00AB616F" w:rsidRPr="00230155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Cs w:val="28"/>
                                    </w:rPr>
                                  </w:pPr>
                                </w:p>
                                <w:p w:rsidR="00AB616F" w:rsidRPr="00437F8C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37F8C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Achievement-driven professional targeting assignments in 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Project Management</w:t>
                                  </w:r>
                                  <w:r w:rsidRPr="00437F8C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37F8C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preferably in 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Middle East</w:t>
                                  </w:r>
                                </w:p>
                                <w:p w:rsidR="00AB616F" w:rsidRPr="002570EE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04.1pt;margin-top:11.8pt;width:430.3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" filled="f" stroked="f">
                      <v:textbox>
                        <w:txbxContent>
                          <w:p w:rsidR="00AB616F" w:rsidRPr="00870AA5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70AA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SHIJU MATHAI</w:t>
                            </w:r>
                            <w:r w:rsidR="00247A71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,</w:t>
                            </w:r>
                            <w:r w:rsidRPr="00870AA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PMP</w:t>
                            </w:r>
                            <w:r w:rsidR="00321796" w:rsidRPr="00870AA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AB616F" w:rsidRDefault="006A2E33" w:rsidP="006A2E33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8"/>
                              </w:rPr>
                              <w:t>SR.</w:t>
                            </w:r>
                            <w:r w:rsidR="00AB616F" w:rsidRPr="00870AA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8"/>
                              </w:rPr>
                              <w:t>MECHANICAL ENGINEER|</w:t>
                            </w:r>
                            <w:r w:rsidR="008D01B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8"/>
                              </w:rPr>
                              <w:t>PROJECTS</w:t>
                            </w:r>
                            <w:bookmarkStart w:id="1" w:name="_GoBack"/>
                            <w:bookmarkEnd w:id="1"/>
                            <w:r w:rsidR="00AB616F" w:rsidRPr="00870AA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8"/>
                              </w:rPr>
                              <w:t xml:space="preserve"> CONSTRUCTION|MAINTENANCE </w:t>
                            </w:r>
                            <w:r w:rsidR="00AB616F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8"/>
                              </w:rPr>
                              <w:t>&amp; SUPPORT</w:t>
                            </w:r>
                          </w:p>
                          <w:p w:rsidR="00AB616F" w:rsidRPr="00230155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</w:p>
                          <w:p w:rsidR="00AB616F" w:rsidRPr="00437F8C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37F8C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Achievement-driven professional targeting assignments in 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Project Management</w:t>
                            </w:r>
                            <w:r w:rsidRPr="00437F8C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7F8C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preferably in 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Middle East</w:t>
                            </w:r>
                          </w:p>
                          <w:p w:rsidR="00AB616F" w:rsidRPr="002570EE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B616F"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94D59D" wp14:editId="36D3A3A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180340</wp:posOffset>
                      </wp:positionV>
                      <wp:extent cx="1190625" cy="1133475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Pr="00843F55" w:rsidRDefault="00B400A7" w:rsidP="00AB616F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FF"/>
                                    </w:rPr>
                                    <w:drawing>
                                      <wp:inline distT="0" distB="0" distL="0" distR="0">
                                        <wp:extent cx="970060" cy="1017767"/>
                                        <wp:effectExtent l="0" t="0" r="1905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hoto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8981" cy="10166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8" style="position:absolute;left:0;text-align:left;margin-left:5.1pt;margin-top:14.2pt;width:93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" filled="f" stroked="f" strokeweight="2pt">
                      <v:textbox>
                        <w:txbxContent>
                          <w:p w:rsidR="00AB616F" w:rsidRPr="00843F55" w:rsidRDefault="00B400A7" w:rsidP="00AB616F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970060" cy="1017767"/>
                                  <wp:effectExtent l="0" t="0" r="190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8981" cy="1016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616F"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703B142A" wp14:editId="258173D0">
                  <wp:extent cx="6905625" cy="145732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-neon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4529" cy="145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16F" w:rsidRPr="000439BF" w:rsidTr="00F161B8">
        <w:trPr>
          <w:trHeight w:val="617"/>
        </w:trPr>
        <w:tc>
          <w:tcPr>
            <w:tcW w:w="10800" w:type="dxa"/>
            <w:gridSpan w:val="3"/>
            <w:shd w:val="clear" w:color="auto" w:fill="FFFFFF" w:themeFill="background1"/>
          </w:tcPr>
          <w:p w:rsidR="00AB616F" w:rsidRPr="000439BF" w:rsidRDefault="00AB616F" w:rsidP="00F161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Tahoma"/>
                <w:color w:val="F0563D"/>
                <w:sz w:val="28"/>
                <w:szCs w:val="28"/>
              </w:rPr>
            </w:pPr>
            <w:r w:rsidRPr="000439BF">
              <w:rPr>
                <w:rFonts w:asciiTheme="majorHAnsi" w:hAnsiTheme="majorHAnsi"/>
                <w:noProof/>
              </w:rPr>
              <w:br/>
            </w:r>
          </w:p>
          <w:p w:rsidR="00AB616F" w:rsidRPr="000439BF" w:rsidRDefault="00AB616F" w:rsidP="00F161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Tahoma"/>
                <w:color w:val="5F5F5F"/>
                <w:sz w:val="20"/>
                <w:szCs w:val="20"/>
              </w:rPr>
            </w:pPr>
            <w:r w:rsidRPr="000439BF">
              <w:rPr>
                <w:rFonts w:asciiTheme="majorHAnsi" w:hAnsiTheme="majorHAnsi"/>
                <w:noProof/>
                <w:color w:val="70AD47"/>
              </w:rPr>
              <w:drawing>
                <wp:inline distT="0" distB="0" distL="0" distR="0" wp14:anchorId="7244C342" wp14:editId="5303ACDE">
                  <wp:extent cx="219075" cy="219075"/>
                  <wp:effectExtent l="0" t="0" r="9525" b="9525"/>
                  <wp:docPr id="8" name="Picture 8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>Profile Summary</w:t>
            </w:r>
          </w:p>
        </w:tc>
      </w:tr>
      <w:tr w:rsidR="00AB616F" w:rsidRPr="000439BF" w:rsidTr="00F161B8">
        <w:trPr>
          <w:trHeight w:val="1739"/>
        </w:trPr>
        <w:tc>
          <w:tcPr>
            <w:tcW w:w="10800" w:type="dxa"/>
            <w:gridSpan w:val="3"/>
            <w:shd w:val="clear" w:color="auto" w:fill="FFFFFF" w:themeFill="background1"/>
          </w:tcPr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A goal-oriented professional with </w:t>
            </w:r>
            <w:r w:rsidR="00B400A7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16</w:t>
            </w: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 years</w:t>
            </w:r>
            <w:r w:rsidR="00B400A7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 &amp; 2 </w:t>
            </w:r>
            <w:r w:rsidR="0077232C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months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of experience in </w:t>
            </w:r>
            <w:r w:rsidRPr="00247A71">
              <w:rPr>
                <w:rFonts w:asciiTheme="majorHAnsi" w:hAnsiTheme="majorHAnsi" w:cs="Tahoma"/>
                <w:color w:val="1C1C1C"/>
                <w:sz w:val="20"/>
                <w:szCs w:val="20"/>
              </w:rPr>
              <w:t>Maintenance, Mechanical Engineering</w:t>
            </w: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 </w:t>
            </w:r>
            <w:r w:rsidRPr="00247A71">
              <w:rPr>
                <w:rFonts w:asciiTheme="majorHAnsi" w:hAnsiTheme="majorHAnsi" w:cs="Tahoma"/>
                <w:color w:val="1C1C1C"/>
                <w:sz w:val="20"/>
                <w:szCs w:val="20"/>
              </w:rPr>
              <w:t>Projects&amp; Support</w:t>
            </w:r>
            <w:r w:rsidR="00247A71" w:rsidRPr="00247A71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and</w:t>
            </w:r>
            <w:r w:rsidR="00B400A7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 xml:space="preserve"> 8</w:t>
            </w:r>
            <w:r w:rsidR="00247A71">
              <w:rPr>
                <w:rFonts w:asciiTheme="majorHAnsi" w:hAnsiTheme="majorHAnsi" w:cs="Tahoma"/>
                <w:b/>
                <w:color w:val="1C1C1C"/>
                <w:sz w:val="20"/>
                <w:szCs w:val="20"/>
              </w:rPr>
              <w:t>+ years of experience in Treatment plants Maintenance &amp; Construction.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Rich experience in execution of </w:t>
            </w:r>
            <w:r w:rsidR="00C02D1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all 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mechanical 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>work</w:t>
            </w:r>
            <w:r w:rsidR="00C02D14">
              <w:rPr>
                <w:rFonts w:asciiTheme="majorHAnsi" w:hAnsiTheme="majorHAnsi" w:cs="Tahoma"/>
                <w:color w:val="1C1C1C"/>
                <w:sz w:val="20"/>
                <w:szCs w:val="20"/>
              </w:rPr>
              <w:t>s,piping</w:t>
            </w:r>
            <w:proofErr w:type="spellEnd"/>
            <w:r w:rsidR="00C02D1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>&amp;</w:t>
            </w:r>
            <w:r w:rsidR="00C02D1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mechanical </w:t>
            </w:r>
            <w:proofErr w:type="spellStart"/>
            <w:r w:rsidR="00C02D14">
              <w:rPr>
                <w:rFonts w:asciiTheme="majorHAnsi" w:hAnsiTheme="majorHAnsi" w:cs="Tahoma"/>
                <w:color w:val="1C1C1C"/>
                <w:sz w:val="20"/>
                <w:szCs w:val="20"/>
              </w:rPr>
              <w:t>equipments</w:t>
            </w:r>
            <w:proofErr w:type="spellEnd"/>
            <w:r w:rsidR="00C02D14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installation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Skilled in managing erection &amp; commissioning activities involving resource </w:t>
            </w:r>
            <w:r w:rsidR="00912EB7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planning, 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 inspection, team building and co-ordination with Internal / External Departments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>Expertise in planning and effecting preventive, corrective and breakdown maintenance schedules of numerous plant utilities (Mechanical, Electrical &amp; Instrumentation); effective in ensuring zero / minimum breakdown &amp; maximum availability of plant &amp; machinery, thereby resulting in increased up time and equipment reliability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>Acting as an escalation gate to resolve critical issues and conducting various training sessions for enhancing the performance and quality of service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 xml:space="preserve">Expertise in analyzing existing systems &amp; procedures, preparing business plans, designing internal control systems and facilitating effective decision-making 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</w:rPr>
              <w:t>Possess exceptional relationship management &amp; negotiation skills with proven capabilities in liaising with the other departments and taking work out from them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AB616F" w:rsidRPr="000439BF" w:rsidTr="00F161B8">
        <w:trPr>
          <w:trHeight w:val="701"/>
        </w:trPr>
        <w:tc>
          <w:tcPr>
            <w:tcW w:w="3780" w:type="dxa"/>
            <w:gridSpan w:val="2"/>
            <w:shd w:val="clear" w:color="auto" w:fill="FFFFFF" w:themeFill="background1"/>
          </w:tcPr>
          <w:p w:rsidR="00AB616F" w:rsidRPr="000439BF" w:rsidRDefault="00AB616F" w:rsidP="00F161B8">
            <w:pPr>
              <w:rPr>
                <w:rFonts w:asciiTheme="majorHAnsi" w:hAnsiTheme="majorHAnsi" w:cs="Tahoma"/>
                <w:color w:val="426602"/>
                <w:sz w:val="28"/>
                <w:szCs w:val="28"/>
              </w:rPr>
            </w:pPr>
            <w:r w:rsidRPr="000439BF">
              <w:rPr>
                <w:rFonts w:asciiTheme="majorHAnsi" w:hAnsiTheme="majorHAnsi"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0B9E15" wp14:editId="0BBC78E1">
                      <wp:simplePos x="0" y="0"/>
                      <wp:positionH relativeFrom="column">
                        <wp:posOffset>-29541</wp:posOffset>
                      </wp:positionH>
                      <wp:positionV relativeFrom="paragraph">
                        <wp:posOffset>361950</wp:posOffset>
                      </wp:positionV>
                      <wp:extent cx="2441051" cy="2250220"/>
                      <wp:effectExtent l="0" t="0" r="0" b="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1051" cy="22502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616F" w:rsidRPr="000336C3" w:rsidRDefault="00AB616F" w:rsidP="00AB616F">
                                  <w:pPr>
                                    <w:spacing w:after="40"/>
                                    <w:rPr>
                                      <w:rFonts w:asciiTheme="majorHAnsi" w:hAnsiTheme="majorHAnsi" w:cs="Tahoma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51F74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>Maintenance &amp; Support</w:t>
                                  </w:r>
                                  <w:r w:rsidRPr="00F51F74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  <w:r w:rsidRPr="00F51F74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  <w:r w:rsidRPr="003C4CA3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>Project Lifecycle Management</w:t>
                                  </w:r>
                                </w:p>
                                <w:p w:rsidR="00AB616F" w:rsidRPr="003F46CF" w:rsidRDefault="00AB616F" w:rsidP="00AB616F">
                                  <w:pPr>
                                    <w:spacing w:after="40"/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3C4CA3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>Fabrication, Erection &amp; Commissioning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3C4CA3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>Validations &amp; Testing</w:t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3C4CA3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>Liaising &amp; Coordination</w:t>
                                  </w:r>
                                  <w:r w:rsidRPr="00746AB1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  <w:r w:rsidRPr="00746AB1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>Customer Engagement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/ </w:t>
                                  </w:r>
                                  <w:r w:rsidRPr="003C4CA3">
                                    <w:rPr>
                                      <w:rFonts w:asciiTheme="majorHAnsi" w:hAnsiTheme="majorHAnsi" w:cs="Tahoma"/>
                                      <w:color w:val="0976A9"/>
                                      <w:sz w:val="20"/>
                                      <w:szCs w:val="20"/>
                                      <w:lang w:val="en-GB"/>
                                    </w:rPr>
                                    <w:t>Estimations &amp; Cost Control</w:t>
                                  </w:r>
                                  <w:r w:rsidRPr="003F46CF"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AB616F" w:rsidRPr="003F46CF" w:rsidRDefault="00AB616F" w:rsidP="00AB616F">
                                  <w:pPr>
                                    <w:spacing w:after="40"/>
                                    <w:rPr>
                                      <w:rFonts w:ascii="Tahoma" w:hAnsi="Tahoma" w:cs="Tahoma"/>
                                      <w:color w:val="0976A9"/>
                                      <w:sz w:val="4"/>
                                      <w:szCs w:val="18"/>
                                      <w:lang w:val="en-GB"/>
                                    </w:rPr>
                                  </w:pPr>
                                  <w:r w:rsidRPr="003F46CF"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AB616F" w:rsidRPr="003F46CF" w:rsidRDefault="00AB616F" w:rsidP="00AB616F">
                                  <w:pPr>
                                    <w:spacing w:after="40"/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AB616F" w:rsidRPr="003F46CF" w:rsidRDefault="00AB616F" w:rsidP="00AB616F">
                                  <w:pPr>
                                    <w:spacing w:after="40"/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976A9"/>
                                      <w:sz w:val="18"/>
                                      <w:szCs w:val="18"/>
                                      <w:lang w:val="en-GB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9" style="position:absolute;margin-left:-2.35pt;margin-top:28.5pt;width:192.2pt;height:17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" filled="f" stroked="f" strokeweight="2pt">
                      <v:path arrowok="t"/>
                      <v:textbox>
                        <w:txbxContent>
                          <w:p w:rsidR="00AB616F" w:rsidRPr="000336C3" w:rsidRDefault="00AB616F" w:rsidP="00AB616F">
                            <w:pPr>
                              <w:spacing w:after="40"/>
                              <w:rPr>
                                <w:rFonts w:asciiTheme="majorHAnsi" w:hAnsiTheme="majorHAnsi" w:cs="Tahoma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51F74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>Maintenance &amp; Support</w:t>
                            </w:r>
                            <w:r w:rsidRPr="00F51F74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F51F74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3C4CA3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>Project Lifecycle Management</w:t>
                            </w:r>
                          </w:p>
                          <w:p w:rsidR="00AB616F" w:rsidRPr="003F46CF" w:rsidRDefault="00AB616F" w:rsidP="00AB616F">
                            <w:pPr>
                              <w:spacing w:after="40"/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Pr="003C4CA3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>Fabrication, Erection &amp; Commissioning</w:t>
                            </w: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Pr="003C4CA3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>Validations &amp; Testing</w:t>
                            </w: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Pr="003C4CA3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>Liaising &amp; Coordination</w:t>
                            </w:r>
                            <w:r w:rsidRPr="00746AB1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  <w:r w:rsidRPr="00746AB1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>Customer Engagement</w:t>
                            </w:r>
                            <w:r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 xml:space="preserve">/ </w:t>
                            </w:r>
                            <w:r w:rsidRPr="003C4CA3">
                              <w:rPr>
                                <w:rFonts w:asciiTheme="majorHAnsi" w:hAnsiTheme="majorHAnsi" w:cs="Tahoma"/>
                                <w:color w:val="0976A9"/>
                                <w:sz w:val="20"/>
                                <w:szCs w:val="20"/>
                                <w:lang w:val="en-GB"/>
                              </w:rPr>
                              <w:t>Estimations &amp; Cost Control</w:t>
                            </w:r>
                            <w:r w:rsidRPr="003F46CF"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AB616F" w:rsidRPr="003F46CF" w:rsidRDefault="00AB616F" w:rsidP="00AB616F">
                            <w:pPr>
                              <w:spacing w:after="40"/>
                              <w:rPr>
                                <w:rFonts w:ascii="Tahoma" w:hAnsi="Tahoma" w:cs="Tahoma"/>
                                <w:color w:val="0976A9"/>
                                <w:sz w:val="4"/>
                                <w:szCs w:val="18"/>
                                <w:lang w:val="en-GB"/>
                              </w:rPr>
                            </w:pPr>
                            <w:r w:rsidRPr="003F46CF"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AB616F" w:rsidRPr="003F46CF" w:rsidRDefault="00AB616F" w:rsidP="00AB616F">
                            <w:pPr>
                              <w:spacing w:after="40"/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AB616F" w:rsidRPr="003F46CF" w:rsidRDefault="00AB616F" w:rsidP="00AB616F">
                            <w:pPr>
                              <w:spacing w:after="40"/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976A9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5875FCC5" wp14:editId="416EF1C6">
                  <wp:extent cx="219075" cy="219075"/>
                  <wp:effectExtent l="0" t="0" r="9525" b="9525"/>
                  <wp:docPr id="28" name="Picture 28" descr="cor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or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 xml:space="preserve">Core Competencies </w:t>
            </w:r>
            <w:r w:rsidRPr="000439BF">
              <w:rPr>
                <w:rFonts w:asciiTheme="majorHAnsi" w:hAnsiTheme="majorHAnsi" w:cs="Tahoma"/>
                <w:color w:val="426602"/>
                <w:sz w:val="28"/>
                <w:szCs w:val="28"/>
              </w:rPr>
              <w:br/>
            </w:r>
            <w:r w:rsidRPr="000439BF">
              <w:rPr>
                <w:rFonts w:asciiTheme="majorHAnsi" w:hAnsiTheme="majorHAnsi" w:cs="Tahoma"/>
                <w:noProof/>
                <w:color w:val="426602"/>
                <w:sz w:val="28"/>
                <w:szCs w:val="28"/>
              </w:rPr>
              <w:drawing>
                <wp:inline distT="0" distB="0" distL="0" distR="0" wp14:anchorId="583E1B76" wp14:editId="61B0523C">
                  <wp:extent cx="2261930" cy="2186608"/>
                  <wp:effectExtent l="0" t="0" r="5080" b="444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e3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834"/>
                          <a:stretch/>
                        </pic:blipFill>
                        <pic:spPr bwMode="auto">
                          <a:xfrm>
                            <a:off x="0" y="0"/>
                            <a:ext cx="2263140" cy="2187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Merge w:val="restart"/>
            <w:shd w:val="clear" w:color="auto" w:fill="FFFFFF" w:themeFill="background1"/>
          </w:tcPr>
          <w:p w:rsidR="00AB616F" w:rsidRPr="000439BF" w:rsidRDefault="00AB616F" w:rsidP="00F161B8">
            <w:pPr>
              <w:ind w:right="-108"/>
              <w:rPr>
                <w:rFonts w:asciiTheme="majorHAnsi" w:hAnsiTheme="majorHAnsi" w:cs="Tahoma"/>
                <w:color w:val="0976A9"/>
                <w:sz w:val="20"/>
                <w:szCs w:val="20"/>
              </w:rPr>
            </w:pPr>
            <w:r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444FB5DE" wp14:editId="4100D8F8">
                  <wp:extent cx="231775" cy="231775"/>
                  <wp:effectExtent l="0" t="0" r="0" b="0"/>
                  <wp:docPr id="1" name="Picture 1" descr="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 xml:space="preserve">Academic Details </w:t>
            </w:r>
            <w:r w:rsidRPr="000439BF">
              <w:rPr>
                <w:rFonts w:asciiTheme="majorHAnsi" w:hAnsiTheme="majorHAnsi" w:cs="Tahoma"/>
                <w:color w:val="0976A9"/>
                <w:sz w:val="20"/>
                <w:szCs w:val="20"/>
              </w:rPr>
              <w:t xml:space="preserve"> 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MBA in Project Management from 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Alagappa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University, Tamil Nadu in 2012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B.Tech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. in Mechanical Engineering from Pondicherry University, B.C.E.T, 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Karaikal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Pondichery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in 2004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Diploma in Mechanical Engineering from Board of Technical Education, Kerala, 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Govt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: Polytechnic</w:t>
            </w:r>
            <w:r w:rsidR="008D671B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College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Adoor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 Kerala in 1999</w:t>
            </w:r>
          </w:p>
          <w:p w:rsidR="00AB616F" w:rsidRPr="000439BF" w:rsidRDefault="00AB616F" w:rsidP="00F161B8">
            <w:pPr>
              <w:ind w:right="-108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</w:p>
          <w:p w:rsidR="00AB616F" w:rsidRPr="000439BF" w:rsidRDefault="00AB616F" w:rsidP="00F161B8">
            <w:pPr>
              <w:ind w:right="-108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>Technical Skills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Microsoft Excel, Word &amp; PowerPoint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AutoCAD &amp; Internet Applications</w:t>
            </w:r>
          </w:p>
          <w:p w:rsidR="00AB616F" w:rsidRPr="000439B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Primavera P3&amp;P6 (Approved by Ministry of Education &amp; 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Labour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 Kingdom of Bahrain)</w:t>
            </w:r>
          </w:p>
          <w:p w:rsidR="00AB616F" w:rsidRPr="000439BF" w:rsidRDefault="00AB616F" w:rsidP="00F161B8">
            <w:pPr>
              <w:rPr>
                <w:rFonts w:asciiTheme="majorHAnsi" w:hAnsiTheme="majorHAnsi" w:cs="Tahoma"/>
                <w:color w:val="426602"/>
                <w:sz w:val="28"/>
                <w:szCs w:val="28"/>
              </w:rPr>
            </w:pPr>
            <w:r w:rsidRPr="000439BF">
              <w:rPr>
                <w:rFonts w:asciiTheme="majorHAnsi" w:hAnsiTheme="majorHAnsi"/>
                <w:noProof/>
                <w:color w:val="426602"/>
              </w:rPr>
              <w:br/>
            </w:r>
            <w:r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58907B55" wp14:editId="39D85288">
                  <wp:extent cx="230505" cy="230505"/>
                  <wp:effectExtent l="0" t="0" r="0" b="0"/>
                  <wp:docPr id="3" name="Picture 3" descr="softskil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ftskil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 xml:space="preserve"> Soft Skills</w:t>
            </w:r>
          </w:p>
          <w:p w:rsidR="00AB616F" w:rsidRPr="000439BF" w:rsidRDefault="00AB616F" w:rsidP="00F161B8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hAnsiTheme="majorHAnsi"/>
                <w:noProof/>
              </w:rPr>
            </w:pP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ind w:left="144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</w:rPr>
            </w:pP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E2FF67" wp14:editId="316CDDA6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1196340</wp:posOffset>
                      </wp:positionV>
                      <wp:extent cx="838200" cy="828675"/>
                      <wp:effectExtent l="0" t="0" r="0" b="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616F" w:rsidRPr="00CA61FF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A61FF">
                                    <w:rPr>
                                      <w:rFonts w:asciiTheme="majorHAnsi" w:hAnsiTheme="majorHAnsi" w:cs="Tahoma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0C48253F" wp14:editId="46C99C7B">
                                        <wp:extent cx="228600" cy="228600"/>
                                        <wp:effectExtent l="0" t="0" r="0" b="0"/>
                                        <wp:docPr id="50" name="Picture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llaborator24x24icons.png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Collaborator</w:t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30" style="position:absolute;left:0;text-align:left;margin-left:123.9pt;margin-top:94.2pt;width:66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" filled="f" stroked="f" strokeweight="2pt">
                      <v:path arrowok="t"/>
                      <v:textbox>
                        <w:txbxContent>
                          <w:p w:rsidR="00AB616F" w:rsidRPr="00CA61FF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A61FF">
                              <w:rPr>
                                <w:rFonts w:asciiTheme="majorHAnsi" w:hAnsiTheme="majorHAnsi" w:cs="Tahom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C48253F" wp14:editId="46C99C7B">
                                  <wp:extent cx="228600" cy="22860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llaborator24x24icons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61FF"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CA61F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Collaborator</w:t>
                            </w:r>
                            <w:r w:rsidRPr="00CA61FF"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7FEADE" wp14:editId="1E621E0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819785</wp:posOffset>
                      </wp:positionV>
                      <wp:extent cx="1076325" cy="80010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63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616F" w:rsidRPr="00CA61FF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A61FF">
                                    <w:rPr>
                                      <w:rFonts w:asciiTheme="majorHAnsi" w:hAnsiTheme="majorHAnsi" w:cs="Tahoma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65C691AD" wp14:editId="0DCF96C2">
                                        <wp:extent cx="228600" cy="228600"/>
                                        <wp:effectExtent l="0" t="0" r="0" b="0"/>
                                        <wp:docPr id="47" name="Picture 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angeagent24x24icons.png"/>
                                                <pic:cNvPicPr/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Change Agent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31" style="position:absolute;left:0;text-align:left;margin-left:72.45pt;margin-top:64.55pt;width:84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" filled="f" stroked="f" strokeweight="2pt">
                      <v:path arrowok="t"/>
                      <v:textbox>
                        <w:txbxContent>
                          <w:p w:rsidR="00AB616F" w:rsidRPr="00CA61FF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A61FF">
                              <w:rPr>
                                <w:rFonts w:asciiTheme="majorHAnsi" w:hAnsiTheme="majorHAnsi" w:cs="Tahom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5C691AD" wp14:editId="0DCF96C2">
                                  <wp:extent cx="228600" cy="228600"/>
                                  <wp:effectExtent l="0" t="0" r="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angeagent24x24icons.png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61FF"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CA61F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Change Agent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26515A" wp14:editId="1A0BB1A1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107315</wp:posOffset>
                      </wp:positionV>
                      <wp:extent cx="895350" cy="828675"/>
                      <wp:effectExtent l="0" t="0" r="0" b="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616F" w:rsidRPr="008C7624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noProof/>
                                      <w:color w:val="6A6969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F2E9D02" wp14:editId="4A4A29F2">
                                        <wp:extent cx="228600" cy="228600"/>
                                        <wp:effectExtent l="0" t="0" r="0" b="0"/>
                                        <wp:docPr id="48" name="Picture 4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otivator24x24icons.pn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Motivator</w:t>
                                  </w:r>
                                  <w:r w:rsidRPr="00120D4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2" style="position:absolute;left:0;text-align:left;margin-left:112.05pt;margin-top:8.45pt;width:70.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" filled="f" stroked="f" strokeweight="2pt">
                      <v:path arrowok="t"/>
                      <v:textbox>
                        <w:txbxContent>
                          <w:p w:rsidR="00AB616F" w:rsidRPr="008C7624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A6969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F2E9D02" wp14:editId="4A4A29F2">
                                  <wp:extent cx="228600" cy="228600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tivator24x24icons.png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CA61F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Motivator</w:t>
                            </w:r>
                            <w:r w:rsidRPr="00120D43">
                              <w:rPr>
                                <w:rFonts w:ascii="Tahoma" w:hAnsi="Tahoma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AA2F5A" wp14:editId="14E75C93">
                      <wp:simplePos x="0" y="0"/>
                      <wp:positionH relativeFrom="column">
                        <wp:posOffset>2059333</wp:posOffset>
                      </wp:positionH>
                      <wp:positionV relativeFrom="paragraph">
                        <wp:posOffset>462694</wp:posOffset>
                      </wp:positionV>
                      <wp:extent cx="895350" cy="828675"/>
                      <wp:effectExtent l="0" t="0" r="0" b="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95350" cy="8286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616F" w:rsidRPr="00CA61FF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A61FF">
                                    <w:rPr>
                                      <w:rFonts w:asciiTheme="majorHAnsi" w:hAnsiTheme="majorHAnsi" w:cs="Tahoma"/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47F0F239" wp14:editId="0189627B">
                                        <wp:extent cx="228600" cy="228600"/>
                                        <wp:effectExtent l="0" t="0" r="0" b="0"/>
                                        <wp:docPr id="49" name="Picture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ommunicator24x24icons.png"/>
                                                <pic:cNvPicPr/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br/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Communicator</w:t>
                                  </w:r>
                                  <w:r w:rsidRPr="00CA61FF">
                                    <w:rPr>
                                      <w:rFonts w:asciiTheme="majorHAnsi" w:hAnsiTheme="majorHAnsi" w:cs="Tahoma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33" style="position:absolute;left:0;text-align:left;margin-left:162.15pt;margin-top:36.45pt;width:70.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" filled="f" stroked="f" strokeweight="2pt">
                      <v:path arrowok="t"/>
                      <v:textbox>
                        <w:txbxContent>
                          <w:p w:rsidR="00AB616F" w:rsidRPr="00CA61FF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A61FF">
                              <w:rPr>
                                <w:rFonts w:asciiTheme="majorHAnsi" w:hAnsiTheme="majorHAnsi" w:cs="Tahoma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47F0F239" wp14:editId="0189627B">
                                  <wp:extent cx="228600" cy="228600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mmunicator24x24icons.png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A61FF"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 w:rsidRPr="00CA61F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Communicator</w:t>
                            </w:r>
                            <w:r w:rsidRPr="00CA61FF">
                              <w:rPr>
                                <w:rFonts w:asciiTheme="majorHAnsi" w:hAnsiTheme="majorHAnsi" w:cs="Tahoma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 w:cs="Tahoma"/>
                <w:noProof/>
                <w:sz w:val="18"/>
                <w:szCs w:val="18"/>
              </w:rPr>
              <w:drawing>
                <wp:inline distT="0" distB="0" distL="0" distR="0" wp14:anchorId="0AD734D1" wp14:editId="7D11FF5A">
                  <wp:extent cx="2038350" cy="2106409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ftskills3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24" cy="2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16F" w:rsidRPr="000439BF" w:rsidTr="00F161B8">
        <w:trPr>
          <w:trHeight w:val="3955"/>
        </w:trPr>
        <w:tc>
          <w:tcPr>
            <w:tcW w:w="3780" w:type="dxa"/>
            <w:gridSpan w:val="2"/>
            <w:shd w:val="clear" w:color="auto" w:fill="FFFFFF" w:themeFill="background1"/>
          </w:tcPr>
          <w:p w:rsidR="00AB616F" w:rsidRPr="000439BF" w:rsidRDefault="00AB616F" w:rsidP="00F161B8">
            <w:pPr>
              <w:rPr>
                <w:rFonts w:asciiTheme="majorHAnsi" w:hAnsiTheme="majorHAnsi" w:cs="Tahoma"/>
                <w:noProof/>
                <w:sz w:val="18"/>
                <w:szCs w:val="18"/>
              </w:rPr>
            </w:pPr>
          </w:p>
          <w:p w:rsidR="00AB616F" w:rsidRPr="000439BF" w:rsidRDefault="00AB616F" w:rsidP="00F161B8">
            <w:pPr>
              <w:jc w:val="center"/>
              <w:rPr>
                <w:rFonts w:asciiTheme="majorHAnsi" w:hAnsiTheme="majorHAnsi" w:cs="Tahoma"/>
                <w:noProof/>
                <w:sz w:val="18"/>
                <w:szCs w:val="18"/>
              </w:rPr>
            </w:pPr>
          </w:p>
          <w:p w:rsidR="00AB616F" w:rsidRPr="000439BF" w:rsidRDefault="00AB616F" w:rsidP="00F161B8">
            <w:pPr>
              <w:rPr>
                <w:rFonts w:asciiTheme="majorHAnsi" w:hAnsiTheme="majorHAnsi" w:cs="Tahoma"/>
                <w:sz w:val="18"/>
                <w:szCs w:val="18"/>
              </w:rPr>
            </w:pPr>
          </w:p>
          <w:p w:rsidR="00AB616F" w:rsidRPr="000439BF" w:rsidRDefault="00AB616F" w:rsidP="00F161B8">
            <w:pPr>
              <w:rPr>
                <w:rFonts w:asciiTheme="majorHAnsi" w:hAnsiTheme="majorHAnsi" w:cs="Tahoma"/>
                <w:sz w:val="18"/>
                <w:szCs w:val="18"/>
              </w:rPr>
            </w:pPr>
          </w:p>
          <w:p w:rsidR="00AB616F" w:rsidRPr="000439BF" w:rsidRDefault="00AB616F" w:rsidP="00F161B8">
            <w:pPr>
              <w:rPr>
                <w:rFonts w:asciiTheme="majorHAnsi" w:hAnsiTheme="majorHAnsi" w:cs="Tahoma"/>
                <w:sz w:val="18"/>
                <w:szCs w:val="18"/>
              </w:rPr>
            </w:pP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  <w:r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367E2033" wp14:editId="1FA60BC9">
                  <wp:extent cx="230505" cy="2305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>Trainings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lang w:eastAsia="en-GB"/>
              </w:rPr>
              <w:t>Training Courses for Oil &amp; Gas Activities: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  <w:t>Bahrain Petroleum Co., Bahrain -HSE, Permit to Work system &amp; H2S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  <w:t>Bharat Petroleum Corporation Ltd., India - Fire &amp; Safety, Work Permit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  <w:t>Hindustan Petroleum Corporation Ltd., India - Fire &amp; Safety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0439BF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  <w:t>Suraksha</w:t>
            </w:r>
            <w:proofErr w:type="spellEnd"/>
            <w:r w:rsidRPr="000439BF">
              <w:rPr>
                <w:rFonts w:asciiTheme="majorHAnsi" w:hAnsiTheme="majorHAnsi" w:cs="Tahoma"/>
                <w:color w:val="000000" w:themeColor="text1"/>
                <w:sz w:val="20"/>
                <w:szCs w:val="20"/>
                <w:lang w:eastAsia="en-GB"/>
              </w:rPr>
              <w:t xml:space="preserve"> Marines- Fire Fighting, First Aid, Personnel Survival Techniques</w:t>
            </w:r>
          </w:p>
          <w:p w:rsidR="00AB616F" w:rsidRPr="000439BF" w:rsidRDefault="00AB616F" w:rsidP="00F161B8">
            <w:pPr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7020" w:type="dxa"/>
            <w:vMerge/>
            <w:shd w:val="clear" w:color="auto" w:fill="FFFFFF" w:themeFill="background1"/>
          </w:tcPr>
          <w:p w:rsidR="00AB616F" w:rsidRPr="000439BF" w:rsidRDefault="00AB616F" w:rsidP="00F161B8">
            <w:pPr>
              <w:ind w:right="-108"/>
              <w:rPr>
                <w:rFonts w:asciiTheme="majorHAnsi" w:hAnsiTheme="majorHAnsi"/>
              </w:rPr>
            </w:pPr>
          </w:p>
        </w:tc>
      </w:tr>
      <w:tr w:rsidR="00AB616F" w:rsidRPr="000439BF" w:rsidTr="00F161B8">
        <w:trPr>
          <w:trHeight w:val="13316"/>
        </w:trPr>
        <w:tc>
          <w:tcPr>
            <w:tcW w:w="3600" w:type="dxa"/>
            <w:shd w:val="clear" w:color="auto" w:fill="FFFFFF" w:themeFill="background1"/>
          </w:tcPr>
          <w:p w:rsidR="00AB616F" w:rsidRPr="000439BF" w:rsidRDefault="00AB616F" w:rsidP="00F161B8">
            <w:pPr>
              <w:tabs>
                <w:tab w:val="left" w:pos="10782"/>
              </w:tabs>
              <w:ind w:right="-198"/>
              <w:rPr>
                <w:rFonts w:asciiTheme="majorHAnsi" w:hAnsiTheme="majorHAnsi" w:cs="Tahoma"/>
                <w:color w:val="943634" w:themeColor="accent2" w:themeShade="BF"/>
              </w:rPr>
            </w:pPr>
            <w:r w:rsidRPr="000439BF">
              <w:rPr>
                <w:rFonts w:asciiTheme="majorHAnsi" w:hAnsiTheme="maj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1EEDE5" wp14:editId="7D9935CA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805815</wp:posOffset>
                      </wp:positionV>
                      <wp:extent cx="1752600" cy="707390"/>
                      <wp:effectExtent l="0" t="0" r="0" b="0"/>
                      <wp:wrapNone/>
                      <wp:docPr id="261" name="Rectangl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707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Pr="000F3783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Since Apr’14 with </w:t>
                                  </w:r>
                                  <w:proofErr w:type="spellStart"/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Kooheji</w:t>
                                  </w:r>
                                  <w:proofErr w:type="spellEnd"/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Technical Services</w:t>
                                  </w:r>
                                  <w:r w:rsidR="00996351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WLL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, </w:t>
                                  </w:r>
                                  <w:r w:rsidRPr="00870AA5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Kingdom of Bahrain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Project Manager/Senior Mechanical Engineer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1" o:spid="_x0000_s1034" style="position:absolute;margin-left:22.05pt;margin-top:63.45pt;width:138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" filled="f" stroked="f" strokeweight="2pt">
                      <v:textbox>
                        <w:txbxContent>
                          <w:p w:rsidR="00AB616F" w:rsidRPr="000F3783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Since Apr’14 with </w:t>
                            </w:r>
                            <w:proofErr w:type="spellStart"/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Kooheji</w:t>
                            </w:r>
                            <w:proofErr w:type="spellEnd"/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Technical Services</w:t>
                            </w:r>
                            <w:r w:rsidR="00996351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WLL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, </w:t>
                            </w:r>
                            <w:r w:rsidRPr="00870AA5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Kingdom of Bahrain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as Project Manager/Senior Mechanical Engineer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B19126" wp14:editId="2C1A47EE">
                      <wp:simplePos x="0" y="0"/>
                      <wp:positionH relativeFrom="column">
                        <wp:posOffset>235972</wp:posOffset>
                      </wp:positionH>
                      <wp:positionV relativeFrom="paragraph">
                        <wp:posOffset>1610084</wp:posOffset>
                      </wp:positionV>
                      <wp:extent cx="1978025" cy="762635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8025" cy="762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Pr="00A1588B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ep’11- Mar’14 with GS Engineering &amp; Construction Corp., </w:t>
                                  </w:r>
                                  <w:r w:rsidRPr="00870AA5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Kingdom of Bahrain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Senior Project Engineer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5" style="position:absolute;margin-left:18.6pt;margin-top:126.8pt;width:155.75pt;height: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" filled="f" stroked="f" strokeweight="2pt">
                      <v:textbox>
                        <w:txbxContent>
                          <w:p w:rsidR="00AB616F" w:rsidRPr="00A1588B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ep’11- Mar’14 with GS Engineering &amp; Construction Corp., </w:t>
                            </w:r>
                            <w:r w:rsidRPr="00870AA5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Kingdom of Bahrain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as Senior Project Engineer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/>
                <w:noProof/>
              </w:rPr>
              <w:br/>
            </w:r>
            <w:r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0746494F" wp14:editId="2E7718FE">
                  <wp:extent cx="228600" cy="228600"/>
                  <wp:effectExtent l="0" t="0" r="0" b="0"/>
                  <wp:docPr id="9" name="Picture 9" descr="career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areer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>Career Timeline</w:t>
            </w:r>
            <w:r w:rsidRPr="000439BF">
              <w:rPr>
                <w:rFonts w:asciiTheme="majorHAnsi" w:hAnsiTheme="majorHAnsi" w:cs="Tahoma"/>
                <w:color w:val="007635"/>
                <w:sz w:val="28"/>
                <w:szCs w:val="28"/>
              </w:rPr>
              <w:br/>
            </w:r>
            <w:r w:rsidRPr="000439BF">
              <w:rPr>
                <w:rFonts w:asciiTheme="majorHAnsi" w:hAnsiTheme="majorHAnsi" w:cs="Tahoma"/>
                <w:color w:val="943634" w:themeColor="accent2" w:themeShade="BF"/>
              </w:rPr>
              <w:br/>
            </w:r>
            <w:r w:rsidRPr="000439BF">
              <w:rPr>
                <w:rFonts w:asciiTheme="majorHAnsi" w:hAnsiTheme="majorHAnsi" w:cs="Tahoma"/>
                <w:noProof/>
                <w:color w:val="943634" w:themeColor="accent2" w:themeShade="BF"/>
              </w:rPr>
              <w:drawing>
                <wp:inline distT="0" distB="0" distL="0" distR="0" wp14:anchorId="2A069214" wp14:editId="591EDFE2">
                  <wp:extent cx="2147547" cy="1780402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_4blocks.pn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569"/>
                          <a:stretch/>
                        </pic:blipFill>
                        <pic:spPr bwMode="auto">
                          <a:xfrm>
                            <a:off x="0" y="0"/>
                            <a:ext cx="2148840" cy="1781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B616F" w:rsidRPr="000439BF" w:rsidRDefault="00AB616F" w:rsidP="00F161B8">
            <w:pPr>
              <w:rPr>
                <w:rFonts w:asciiTheme="majorHAnsi" w:hAnsiTheme="majorHAnsi" w:cs="Tahoma"/>
              </w:rPr>
            </w:pP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7FBA0B" wp14:editId="0F1102C7">
                      <wp:simplePos x="0" y="0"/>
                      <wp:positionH relativeFrom="column">
                        <wp:posOffset>233487</wp:posOffset>
                      </wp:positionH>
                      <wp:positionV relativeFrom="paragraph">
                        <wp:posOffset>187960</wp:posOffset>
                      </wp:positionV>
                      <wp:extent cx="1752600" cy="64008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Pr="000F3783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Mar’10- Aug’11 with </w:t>
                                  </w:r>
                                  <w:proofErr w:type="spellStart"/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Coghin</w:t>
                                  </w:r>
                                  <w:proofErr w:type="spellEnd"/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Construction, </w:t>
                                  </w:r>
                                  <w:r w:rsidRPr="00870AA5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Kingdom of Bahrain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Senior Project Engineer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36" style="position:absolute;margin-left:18.4pt;margin-top:14.8pt;width:138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" filled="f" stroked="f" strokeweight="2pt">
                      <v:textbox>
                        <w:txbxContent>
                          <w:p w:rsidR="00AB616F" w:rsidRPr="000F3783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Mar’10- Aug’11 with </w:t>
                            </w:r>
                            <w:proofErr w:type="spellStart"/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Coghin</w:t>
                            </w:r>
                            <w:proofErr w:type="spellEnd"/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Construction, </w:t>
                            </w:r>
                            <w:r w:rsidRPr="00870AA5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Kingdom of Bahrain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as Senior Project Engineer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A44A69" wp14:editId="2BC767E0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1037259</wp:posOffset>
                      </wp:positionV>
                      <wp:extent cx="1752600" cy="707666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7076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Pr="000F3783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Sep’07- Feb’10 with Modern Mechanical, Electrical &amp; Transport Co. WLL, </w:t>
                                  </w:r>
                                  <w:r w:rsidRPr="00870AA5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Kingdom of Bahrain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Site Manager/ Senior Project Engineer / Project Co-Coordinator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7" style="position:absolute;margin-left:22.05pt;margin-top:81.65pt;width:138pt;height:5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" filled="f" stroked="f" strokeweight="2pt">
                      <v:textbox>
                        <w:txbxContent>
                          <w:p w:rsidR="00AB616F" w:rsidRPr="000F3783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Sep’07- Feb’10 with Modern Mechanical, Electrical &amp; Transport Co. WLL, </w:t>
                            </w:r>
                            <w:r w:rsidRPr="00870AA5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Kingdom of Bahrain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as Site Manager/ Senior Project Engineer / Project Co-Coordinator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 w:cs="Tahoma"/>
                <w:noProof/>
                <w:color w:val="943634" w:themeColor="accent2" w:themeShade="BF"/>
              </w:rPr>
              <w:drawing>
                <wp:inline distT="0" distB="0" distL="0" distR="0" wp14:anchorId="1BE8CC07" wp14:editId="4CE7DF3D">
                  <wp:extent cx="2147547" cy="1780402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_4blocks.pn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569"/>
                          <a:stretch/>
                        </pic:blipFill>
                        <pic:spPr bwMode="auto">
                          <a:xfrm>
                            <a:off x="0" y="0"/>
                            <a:ext cx="2148840" cy="1781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B616F" w:rsidRPr="000439BF" w:rsidRDefault="00AB616F" w:rsidP="00F161B8">
            <w:pPr>
              <w:rPr>
                <w:rFonts w:asciiTheme="majorHAnsi" w:hAnsiTheme="majorHAnsi" w:cs="Tahoma"/>
              </w:rPr>
            </w:pP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6C17ED" wp14:editId="2BDEC71A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1079500</wp:posOffset>
                      </wp:positionV>
                      <wp:extent cx="1752600" cy="640080"/>
                      <wp:effectExtent l="0" t="0" r="0" b="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Pr="000F3783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Jun’04- Jun’06 with Royal Engineering Company, Mumbai, India as Piping </w:t>
                                  </w:r>
                                  <w:r w:rsidRPr="00870AA5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Project 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Engineer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38" style="position:absolute;margin-left:21.95pt;margin-top:85pt;width:138pt;height:5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" filled="f" stroked="f" strokeweight="2pt">
                      <v:textbox>
                        <w:txbxContent>
                          <w:p w:rsidR="00AB616F" w:rsidRPr="000F3783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Jun’04- Jun’06 with Royal Engineering Company, Mumbai, India as Piping </w:t>
                            </w:r>
                            <w:r w:rsidRPr="00870AA5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Project 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Engineer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88E86B" wp14:editId="4B491EA5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189230</wp:posOffset>
                      </wp:positionV>
                      <wp:extent cx="1752600" cy="640080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640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616F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:rsidR="00AB616F" w:rsidRPr="000F3783" w:rsidRDefault="00AB616F" w:rsidP="00AB61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Aug’06- Sep’07 with Raymond International WLL, </w:t>
                                  </w:r>
                                  <w:r w:rsidRPr="00870AA5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>Kingdom of Bahrain</w:t>
                                  </w:r>
                                  <w:r w:rsidRPr="00A1588B">
                                    <w:rPr>
                                      <w:rFonts w:ascii="Cambria" w:hAnsi="Cambria" w:cs="Tahoma"/>
                                      <w:b/>
                                      <w:color w:val="595959"/>
                                      <w:spacing w:val="-4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as Estimation Engineer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39" style="position:absolute;margin-left:21.95pt;margin-top:14.9pt;width:138pt;height:5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" filled="f" stroked="f" strokeweight="2pt">
                      <v:textbox>
                        <w:txbxContent>
                          <w:p w:rsidR="00AB616F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AB616F" w:rsidRPr="000F3783" w:rsidRDefault="00AB616F" w:rsidP="00AB616F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Aug’06- Sep’07 with Raymond International WLL, </w:t>
                            </w:r>
                            <w:r w:rsidRPr="00870AA5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>Kingdom of Bahrain</w:t>
                            </w:r>
                            <w:r w:rsidRPr="00A1588B">
                              <w:rPr>
                                <w:rFonts w:ascii="Cambria" w:hAnsi="Cambria" w:cs="Tahoma"/>
                                <w:b/>
                                <w:color w:val="595959"/>
                                <w:spacing w:val="-4"/>
                                <w:sz w:val="16"/>
                                <w:szCs w:val="16"/>
                                <w:lang w:val="en-GB"/>
                              </w:rPr>
                              <w:t xml:space="preserve"> as Estimation Engineer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439BF">
              <w:rPr>
                <w:rFonts w:asciiTheme="majorHAnsi" w:hAnsiTheme="majorHAnsi" w:cs="Tahoma"/>
                <w:noProof/>
                <w:color w:val="943634" w:themeColor="accent2" w:themeShade="BF"/>
              </w:rPr>
              <w:drawing>
                <wp:inline distT="0" distB="0" distL="0" distR="0" wp14:anchorId="4F298E9C" wp14:editId="0850DB61">
                  <wp:extent cx="2147547" cy="1780402"/>
                  <wp:effectExtent l="0" t="0" r="571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_4blocks.pn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569"/>
                          <a:stretch/>
                        </pic:blipFill>
                        <pic:spPr bwMode="auto">
                          <a:xfrm>
                            <a:off x="0" y="0"/>
                            <a:ext cx="2148840" cy="1781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B616F" w:rsidRPr="000439BF" w:rsidRDefault="00AB616F" w:rsidP="00F161B8">
            <w:pPr>
              <w:rPr>
                <w:rFonts w:asciiTheme="majorHAnsi" w:hAnsiTheme="majorHAnsi" w:cs="Tahoma"/>
              </w:rPr>
            </w:pPr>
          </w:p>
          <w:p w:rsidR="00AB616F" w:rsidRPr="000439BF" w:rsidRDefault="00AB616F" w:rsidP="00F161B8">
            <w:pPr>
              <w:rPr>
                <w:rFonts w:asciiTheme="majorHAnsi" w:hAnsiTheme="majorHAnsi" w:cs="Tahoma"/>
              </w:rPr>
            </w:pP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  <w:r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20FCD083" wp14:editId="1DD7F4E1">
                  <wp:extent cx="230505" cy="23050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>Certifications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Project Management Professional (PMP®) from Project Management Institute ,USA; PMP NO:2043959 in </w:t>
            </w:r>
            <w:r w:rsidR="009D18BD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 June 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2017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Council For Regulating the Practice of Engineering Professions (CRPEP) License; Re</w:t>
            </w:r>
            <w:r w:rsidR="00A62432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gistration No: EPP/C2564/ME/02-C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; Category: </w:t>
            </w:r>
            <w:r w:rsidR="00A62432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</w:rPr>
            </w:pPr>
          </w:p>
        </w:tc>
        <w:tc>
          <w:tcPr>
            <w:tcW w:w="7200" w:type="dxa"/>
            <w:gridSpan w:val="2"/>
            <w:shd w:val="clear" w:color="auto" w:fill="FFFFFF" w:themeFill="background1"/>
          </w:tcPr>
          <w:p w:rsidR="00AB616F" w:rsidRPr="000439BF" w:rsidRDefault="00AB616F" w:rsidP="00F161B8">
            <w:pPr>
              <w:rPr>
                <w:rFonts w:asciiTheme="majorHAnsi" w:hAnsiTheme="majorHAnsi" w:cs="Tahoma"/>
                <w:color w:val="1C1C1C"/>
                <w:sz w:val="10"/>
                <w:szCs w:val="10"/>
                <w:lang w:eastAsia="en-GB"/>
              </w:rPr>
            </w:pPr>
            <w:r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00DA1390" wp14:editId="492D3B27">
                  <wp:extent cx="228600" cy="228600"/>
                  <wp:effectExtent l="0" t="0" r="0" b="0"/>
                  <wp:docPr id="13" name="Picture 13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>Organizational Experience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br/>
            </w:r>
          </w:p>
          <w:p w:rsidR="00AB616F" w:rsidRPr="000439BF" w:rsidRDefault="00AB616F" w:rsidP="00F161B8">
            <w:pPr>
              <w:shd w:val="clear" w:color="auto" w:fill="66CCFF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 xml:space="preserve">Since Apr’14 with </w:t>
            </w:r>
            <w:proofErr w:type="spellStart"/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Kooheji</w:t>
            </w:r>
            <w:proofErr w:type="spellEnd"/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 xml:space="preserve"> Technical </w:t>
            </w:r>
            <w:r w:rsidRPr="000439B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lang w:eastAsia="en-GB"/>
              </w:rPr>
              <w:t>Services</w:t>
            </w:r>
            <w:r w:rsidR="00996351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lang w:eastAsia="en-GB"/>
              </w:rPr>
              <w:t xml:space="preserve"> WLL</w:t>
            </w:r>
            <w:r w:rsidRPr="000439BF">
              <w:rPr>
                <w:rFonts w:asciiTheme="majorHAnsi" w:hAnsiTheme="majorHAnsi" w:cs="Tahoma"/>
                <w:b/>
                <w:color w:val="000000" w:themeColor="text1"/>
                <w:sz w:val="20"/>
                <w:szCs w:val="20"/>
                <w:lang w:eastAsia="en-GB"/>
              </w:rPr>
              <w:t xml:space="preserve">, Kingdom of Bahrain </w:t>
            </w: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as Project Manager/Senior Mechanical Engineer</w:t>
            </w:r>
          </w:p>
          <w:p w:rsidR="00AB616F" w:rsidRPr="000439BF" w:rsidRDefault="00AB616F" w:rsidP="00F161B8">
            <w:pPr>
              <w:jc w:val="both"/>
              <w:rPr>
                <w:rFonts w:asciiTheme="majorHAnsi" w:hAnsiTheme="majorHAnsi" w:cs="Tahoma"/>
                <w:b/>
                <w:color w:val="1C1C1C"/>
                <w:sz w:val="10"/>
                <w:szCs w:val="10"/>
                <w:lang w:eastAsia="en-GB"/>
              </w:rPr>
            </w:pPr>
          </w:p>
          <w:p w:rsidR="00AB616F" w:rsidRPr="000439BF" w:rsidRDefault="00AB616F" w:rsidP="00F161B8">
            <w:pPr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Key Result Area:</w:t>
            </w:r>
          </w:p>
          <w:p w:rsidR="00AB616F" w:rsidRPr="000439BF" w:rsidRDefault="00AB616F" w:rsidP="00F161B8">
            <w:pPr>
              <w:jc w:val="both"/>
              <w:rPr>
                <w:rFonts w:asciiTheme="majorHAnsi" w:hAnsiTheme="majorHAnsi" w:cs="Tahoma"/>
                <w:color w:val="1C1C1C"/>
                <w:sz w:val="10"/>
                <w:szCs w:val="10"/>
                <w:lang w:eastAsia="en-GB"/>
              </w:rPr>
            </w:pP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Managing project activities and the complete cycle of the project management through planning, tracking project progress and taking necessary measures to stay on course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Coordinating for all planned and preventive maintenance activities of critical plant equipment at treatment plants including Mechanical, Electrical &amp; Instrumentation works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Providing technical support to the various project divisions, including subcontractors; coordination of all Mechanical works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Reviewing PPM Schedules, O&amp;M Manuals, Job Card Issuance &amp; Closing</w:t>
            </w:r>
          </w:p>
          <w:p w:rsidR="00AB616F" w:rsidRPr="000439BF" w:rsidRDefault="00AB616F" w:rsidP="00F161B8">
            <w:pPr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</w:p>
          <w:p w:rsidR="00AB616F" w:rsidRPr="000439BF" w:rsidRDefault="00AB616F" w:rsidP="00F161B8">
            <w:pPr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Highlight:</w:t>
            </w:r>
            <w:r w:rsidRPr="000439BF">
              <w:rPr>
                <w:rFonts w:asciiTheme="majorHAnsi" w:hAnsiTheme="majorHAnsi"/>
                <w:noProof/>
              </w:rPr>
              <w:t xml:space="preserve"> 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 xml:space="preserve">Coordinated with clients Ministry of Works(MOW), Project Management Consultants </w:t>
            </w:r>
            <w:r w:rsidR="00247A71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,</w:t>
            </w:r>
            <w:r w:rsidRPr="000439BF">
              <w:rPr>
                <w:rFonts w:asciiTheme="majorHAnsi" w:hAnsiTheme="majorHAnsi" w:cs="Tahoma"/>
                <w:color w:val="00B0F0"/>
                <w:sz w:val="20"/>
                <w:szCs w:val="20"/>
                <w:lang w:eastAsia="en-GB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construction engineers and senior management to ensure engineering, supplies, construction &amp; commissioning activities within scheduled time &amp; cost parameters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Provide support to reduce the MTTR and increase MTBF of all plant equipment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</w:p>
          <w:p w:rsidR="00AB616F" w:rsidRPr="000439BF" w:rsidRDefault="00AB616F" w:rsidP="00F161B8">
            <w:pPr>
              <w:shd w:val="clear" w:color="auto" w:fill="66CCFF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Sep’11- Mar’14 with GS Engineering &amp; Construction Corp., Kingdom of Bahrain as Senior Project Engineer</w:t>
            </w:r>
          </w:p>
          <w:p w:rsidR="00AB616F" w:rsidRPr="000439BF" w:rsidRDefault="00AB616F" w:rsidP="00F161B8">
            <w:pPr>
              <w:jc w:val="both"/>
              <w:rPr>
                <w:rFonts w:asciiTheme="majorHAnsi" w:hAnsiTheme="majorHAnsi" w:cs="Tahoma"/>
                <w:b/>
                <w:color w:val="1C1C1C"/>
                <w:sz w:val="10"/>
                <w:szCs w:val="10"/>
                <w:lang w:eastAsia="en-GB"/>
              </w:rPr>
            </w:pPr>
          </w:p>
          <w:p w:rsidR="00AB616F" w:rsidRPr="000439BF" w:rsidRDefault="00AB616F" w:rsidP="00F161B8">
            <w:pPr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Key Result Area: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Provided technical support to the various project divisions, including subcontractors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Coordinated for mechanical equipment installation &amp; piping jobs with the objective of providing the project with superior quality services in a manner that is timely and cost effective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Managed several projects including Pre Fabrication, Installation &amp; testing of GRP, CS, SS &amp; Super Duplex piping, including Refinery Tie-in’s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Highlight:</w:t>
            </w:r>
          </w:p>
          <w:p w:rsidR="00AB616F" w:rsidRPr="000439BF" w:rsidRDefault="00AB616F" w:rsidP="00F161B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Coordinated with client Bahrain Petroleum Co (</w:t>
            </w:r>
            <w:proofErr w:type="spellStart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Bapco</w:t>
            </w:r>
            <w:proofErr w:type="spellEnd"/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) ,various internal divisions  process / piping / mechanical / instrumentation / electrical / civil / structural / procurement / construction engineers ,senior management ,suppliers &amp; sub-contractors, to ensure engineering, supplies, construction &amp; commissioning activities within scheduled time &amp; cost parameters.</w:t>
            </w:r>
          </w:p>
          <w:p w:rsidR="00AB616F" w:rsidRDefault="00AB616F" w:rsidP="00F161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  <w:t>Assist the pre commissioning, commissioning of Waste Water Treat facilities including Biological treatment tanks, MBR system &amp; Refinery Tie-in’s.</w:t>
            </w:r>
          </w:p>
          <w:p w:rsidR="006A2E33" w:rsidRPr="000439BF" w:rsidRDefault="006A2E33" w:rsidP="006A2E3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1C1C1C"/>
                <w:sz w:val="20"/>
                <w:szCs w:val="20"/>
                <w:lang w:eastAsia="en-GB"/>
              </w:rPr>
            </w:pP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0976A9"/>
                <w:sz w:val="28"/>
                <w:szCs w:val="28"/>
              </w:rPr>
            </w:pPr>
            <w:r w:rsidRPr="000439BF">
              <w:rPr>
                <w:rFonts w:asciiTheme="majorHAnsi" w:hAnsiTheme="majorHAnsi"/>
                <w:noProof/>
              </w:rPr>
              <w:drawing>
                <wp:inline distT="0" distB="0" distL="0" distR="0" wp14:anchorId="674317B7" wp14:editId="13F1B6E7">
                  <wp:extent cx="230505" cy="230505"/>
                  <wp:effectExtent l="0" t="0" r="0" b="0"/>
                  <wp:docPr id="6" name="Picture 6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0976A9"/>
                <w:sz w:val="28"/>
                <w:szCs w:val="28"/>
              </w:rPr>
              <w:t>Previous Experience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  <w:lang w:eastAsia="en-GB"/>
              </w:rPr>
            </w:pPr>
          </w:p>
          <w:p w:rsidR="00AB616F" w:rsidRPr="000439BF" w:rsidRDefault="00AB616F" w:rsidP="00F161B8">
            <w:pPr>
              <w:shd w:val="clear" w:color="auto" w:fill="66CCFF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 xml:space="preserve">Mar’10- Aug’11 with </w:t>
            </w:r>
            <w:proofErr w:type="spellStart"/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Coghin</w:t>
            </w:r>
            <w:proofErr w:type="spellEnd"/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 xml:space="preserve"> Construction, Kingdom of Bahrain as Senior Project Engineer</w:t>
            </w:r>
          </w:p>
          <w:p w:rsidR="00AB616F" w:rsidRPr="000439BF" w:rsidRDefault="00522F81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B616F" w:rsidRPr="000439BF" w:rsidRDefault="00AB616F" w:rsidP="00F161B8">
            <w:pPr>
              <w:shd w:val="clear" w:color="auto" w:fill="66CCFF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Sep’07- Feb’10 with Modern Mechanical, Electrical &amp; Transport Co. WLL, Kingdom of Bahrain as Site Manager/ Senior Project Engineer / Project Co-Coordinator</w:t>
            </w:r>
          </w:p>
          <w:p w:rsidR="00AB616F" w:rsidRPr="000439BF" w:rsidRDefault="00522F81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AB616F" w:rsidRPr="000439BF" w:rsidRDefault="00AB616F" w:rsidP="00F161B8">
            <w:pPr>
              <w:shd w:val="clear" w:color="auto" w:fill="66CCFF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Aug’06- Sep’07 with Raymond International WLL, Kingdom of Bahrain as Estimation Engineer</w:t>
            </w:r>
          </w:p>
          <w:p w:rsidR="00AB616F" w:rsidRPr="000439BF" w:rsidRDefault="00522F81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AB616F" w:rsidRPr="000439BF" w:rsidRDefault="00AB616F" w:rsidP="00F161B8">
            <w:pPr>
              <w:shd w:val="clear" w:color="auto" w:fill="66CCFF"/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</w:pPr>
            <w:r w:rsidRPr="000439BF">
              <w:rPr>
                <w:rFonts w:asciiTheme="majorHAnsi" w:hAnsiTheme="majorHAnsi" w:cs="Tahoma"/>
                <w:b/>
                <w:color w:val="1C1C1C"/>
                <w:sz w:val="20"/>
                <w:szCs w:val="20"/>
                <w:lang w:eastAsia="en-GB"/>
              </w:rPr>
              <w:t>Jun’04- Jun’06 with Royal Engineering Company, Mumbai, India as Piping Project Engineer</w:t>
            </w:r>
          </w:p>
          <w:p w:rsidR="00AB616F" w:rsidRPr="000439BF" w:rsidRDefault="00AB616F" w:rsidP="00F161B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  <w:lang w:eastAsia="en-GB"/>
              </w:rPr>
            </w:pPr>
          </w:p>
        </w:tc>
      </w:tr>
      <w:tr w:rsidR="00AB616F" w:rsidRPr="000439BF" w:rsidTr="00F161B8">
        <w:trPr>
          <w:trHeight w:val="1417"/>
        </w:trPr>
        <w:tc>
          <w:tcPr>
            <w:tcW w:w="10800" w:type="dxa"/>
            <w:gridSpan w:val="3"/>
            <w:shd w:val="clear" w:color="auto" w:fill="0976A9"/>
          </w:tcPr>
          <w:p w:rsidR="00AB616F" w:rsidRPr="000439BF" w:rsidRDefault="00AB616F" w:rsidP="00F161B8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3B027337" wp14:editId="680AE0C4">
                  <wp:extent cx="228600" cy="2286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alinfo24x24icons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39BF">
              <w:rPr>
                <w:rFonts w:asciiTheme="majorHAnsi" w:hAnsiTheme="majorHAnsi" w:cs="Tahoma"/>
                <w:color w:val="F0563D"/>
                <w:sz w:val="28"/>
                <w:szCs w:val="28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FFFFFF" w:themeColor="background1"/>
                <w:sz w:val="28"/>
                <w:szCs w:val="28"/>
              </w:rPr>
              <w:t>Personal Details</w:t>
            </w:r>
            <w:r w:rsidRPr="000439BF">
              <w:rPr>
                <w:rFonts w:asciiTheme="majorHAnsi" w:hAnsiTheme="majorHAnsi" w:cs="Tahoma"/>
                <w:color w:val="FFFFFF" w:themeColor="background1"/>
                <w:sz w:val="28"/>
                <w:szCs w:val="28"/>
              </w:rPr>
              <w:br/>
            </w:r>
            <w:r w:rsidRPr="000439BF">
              <w:rPr>
                <w:rFonts w:asciiTheme="majorHAnsi" w:eastAsia="Calibr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>Date of Birth:</w:t>
            </w:r>
            <w:r w:rsidRPr="000439BF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0439BF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</w:r>
            <w:r w:rsidRPr="000439BF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  <w:t>23</w:t>
            </w:r>
            <w:r w:rsidRPr="000439BF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  <w:vertAlign w:val="superscript"/>
              </w:rPr>
              <w:t>rd</w:t>
            </w:r>
            <w:r w:rsidRPr="000439BF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May 1981</w:t>
            </w:r>
          </w:p>
          <w:p w:rsidR="00AB616F" w:rsidRPr="000439BF" w:rsidRDefault="00AB616F" w:rsidP="00F161B8">
            <w:pPr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>Languages Known:</w:t>
            </w:r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ab/>
            </w:r>
            <w:r w:rsidRPr="000439BF">
              <w:rPr>
                <w:rFonts w:asciiTheme="majorHAnsi" w:eastAsia="Calibri" w:hAnsiTheme="majorHAnsi" w:cs="Tahoma"/>
                <w:color w:val="FFFFFF" w:themeColor="background1"/>
                <w:spacing w:val="-4"/>
                <w:sz w:val="20"/>
                <w:szCs w:val="20"/>
              </w:rPr>
              <w:t>English, Hindi, Malayalam and Tamil</w:t>
            </w:r>
          </w:p>
          <w:p w:rsidR="00AB616F" w:rsidRPr="000439BF" w:rsidRDefault="00AB616F" w:rsidP="00F161B8">
            <w:pPr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</w:pPr>
            <w:r w:rsidRPr="000439BF">
              <w:rPr>
                <w:rFonts w:asciiTheme="majorHAns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>Address:</w:t>
            </w:r>
            <w:r w:rsidRPr="000439BF">
              <w:rPr>
                <w:rFonts w:asciiTheme="majorHAns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ab/>
            </w:r>
            <w:r w:rsidRPr="000439BF">
              <w:rPr>
                <w:rFonts w:asciiTheme="majorHAnsi" w:hAnsiTheme="majorHAnsi" w:cs="Tahoma"/>
                <w:b/>
                <w:color w:val="FFFFFF" w:themeColor="background1"/>
                <w:spacing w:val="-4"/>
                <w:sz w:val="20"/>
                <w:szCs w:val="20"/>
              </w:rPr>
              <w:tab/>
            </w:r>
            <w:proofErr w:type="spellStart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>Kokkattu</w:t>
            </w:r>
            <w:proofErr w:type="spellEnd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>Kizhakethil</w:t>
            </w:r>
            <w:proofErr w:type="spellEnd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>Peringanad</w:t>
            </w:r>
            <w:proofErr w:type="spellEnd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 xml:space="preserve"> (P.O), </w:t>
            </w:r>
            <w:proofErr w:type="spellStart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>Adoor</w:t>
            </w:r>
            <w:proofErr w:type="spellEnd"/>
            <w:r w:rsidRPr="000439BF">
              <w:rPr>
                <w:rFonts w:asciiTheme="majorHAnsi" w:hAnsiTheme="majorHAnsi" w:cs="Tahoma"/>
                <w:color w:val="FFFFFF" w:themeColor="background1"/>
                <w:spacing w:val="-4"/>
                <w:sz w:val="20"/>
                <w:szCs w:val="20"/>
              </w:rPr>
              <w:t>, Kerala - 691551</w:t>
            </w:r>
          </w:p>
        </w:tc>
      </w:tr>
    </w:tbl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lastRenderedPageBreak/>
        <w:t>Please refer to annexure for Projects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30"/>
          <w:szCs w:val="30"/>
        </w:rPr>
      </w:pPr>
      <w:r w:rsidRPr="000439BF">
        <w:rPr>
          <w:rFonts w:asciiTheme="majorHAnsi" w:hAnsiTheme="majorHAnsi"/>
          <w:b/>
          <w:sz w:val="30"/>
          <w:szCs w:val="30"/>
        </w:rPr>
        <w:t>Projects Details: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Title</w:t>
      </w:r>
      <w:r w:rsidRPr="000439BF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Pr="000439BF">
        <w:rPr>
          <w:rFonts w:asciiTheme="majorHAnsi" w:hAnsiTheme="majorHAnsi"/>
          <w:sz w:val="20"/>
          <w:szCs w:val="20"/>
        </w:rPr>
        <w:t>Kooheji</w:t>
      </w:r>
      <w:proofErr w:type="spellEnd"/>
      <w:r w:rsidRPr="000439BF">
        <w:rPr>
          <w:rFonts w:asciiTheme="majorHAnsi" w:hAnsiTheme="majorHAnsi"/>
          <w:sz w:val="20"/>
          <w:szCs w:val="20"/>
        </w:rPr>
        <w:t xml:space="preserve"> Technical Services </w:t>
      </w:r>
      <w:r w:rsidR="00996351">
        <w:rPr>
          <w:rFonts w:asciiTheme="majorHAnsi" w:hAnsiTheme="majorHAnsi"/>
          <w:sz w:val="20"/>
          <w:szCs w:val="20"/>
        </w:rPr>
        <w:t>WLL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Roles &amp; Responsibilities:</w:t>
      </w:r>
    </w:p>
    <w:p w:rsidR="009E4D48" w:rsidRPr="000439BF" w:rsidRDefault="009E4D48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Reviewed PPM schedules ,O&amp;M manuals for the effective maintenance of all plant equipment</w:t>
      </w: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Ensured the works are completed on schedule with the quality specified in the construction packages and resolved construction conflicts and field variations</w:t>
      </w: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Overhauled &amp; maintained Gearboxes, Pumps, Motors</w:t>
      </w: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Prepared &amp; monitored yearly maintenance schedule, checklists and history of </w:t>
      </w:r>
      <w:proofErr w:type="spellStart"/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equipment</w:t>
      </w:r>
      <w:r w:rsidR="003A6B35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s</w:t>
      </w:r>
      <w:proofErr w:type="spellEnd"/>
    </w:p>
    <w:p w:rsidR="00AB616F" w:rsidRPr="000439BF" w:rsidRDefault="00381524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Prepared KPI’s and provided</w:t>
      </w:r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assistance to achieve the organizational goals.</w:t>
      </w: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Estimated &amp; evaluated quotations from various suppliers/bidders</w:t>
      </w:r>
    </w:p>
    <w:p w:rsidR="00AB616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Managed subcontractors &amp; conducted procurements</w:t>
      </w:r>
    </w:p>
    <w:p w:rsidR="00573A2E" w:rsidRDefault="00573A2E" w:rsidP="00573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Develop</w:t>
      </w:r>
      <w:r w:rsid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ed</w:t>
      </w:r>
      <w:r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the original budget, manage changes, determine progress and generate forecasts.</w:t>
      </w:r>
    </w:p>
    <w:p w:rsidR="00573A2E" w:rsidRDefault="00573A2E" w:rsidP="00573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Promote</w:t>
      </w:r>
      <w:r w:rsid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and ensure</w:t>
      </w:r>
      <w:r w:rsid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safety compliance in all areas of responsibility and actively resolve</w:t>
      </w:r>
      <w:r w:rsid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safety issues or concerns</w:t>
      </w:r>
    </w:p>
    <w:p w:rsidR="007E37AF" w:rsidRPr="007E37AF" w:rsidRDefault="007E37AF" w:rsidP="00573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Resolve</w:t>
      </w:r>
      <w:r w:rsid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performance issues in a timely manner&amp; Report</w:t>
      </w:r>
      <w:r w:rsid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ed</w:t>
      </w:r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performance to financial targets</w:t>
      </w:r>
    </w:p>
    <w:p w:rsidR="007E37AF" w:rsidRDefault="00573A2E" w:rsidP="00573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Ensure</w:t>
      </w:r>
      <w:r w:rsidR="007E37AF"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consistency and integrity of all major</w:t>
      </w:r>
      <w:r w:rsid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equipments</w:t>
      </w:r>
      <w:proofErr w:type="spellEnd"/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</w:t>
      </w:r>
    </w:p>
    <w:p w:rsidR="00573A2E" w:rsidRPr="007E37AF" w:rsidRDefault="00573A2E" w:rsidP="00573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Act</w:t>
      </w:r>
      <w:r w:rsid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ed </w:t>
      </w:r>
      <w:r w:rsidRP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as a technical resource person for other staff and mentor less experienced engineers</w:t>
      </w:r>
      <w:r w:rsidR="007E37A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&amp; supervisors</w:t>
      </w:r>
    </w:p>
    <w:p w:rsidR="00573A2E" w:rsidRDefault="00381524" w:rsidP="00573A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Prepared</w:t>
      </w:r>
      <w:r w:rsidR="00573A2E"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project status reports by collecting, analyzing, and summarizing information and trends; recommending 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actions&amp; </w:t>
      </w:r>
      <w:r w:rsidRPr="00573A2E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Maintained monthly invoices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.</w:t>
      </w:r>
    </w:p>
    <w:p w:rsidR="00AB616F" w:rsidRPr="000439BF" w:rsidRDefault="00522F81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b/>
          <w:color w:val="1C1C1C"/>
          <w:sz w:val="20"/>
          <w:szCs w:val="20"/>
          <w:lang w:eastAsia="en-GB"/>
        </w:rPr>
        <w:pict>
          <v:rect id="_x0000_i1028" style="width:0;height:1.5pt" o:hralign="center" o:hrstd="t" o:hr="t" fillcolor="#a0a0a0" stroked="f"/>
        </w:pic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Title</w:t>
      </w:r>
      <w:r w:rsidRPr="000439BF">
        <w:rPr>
          <w:rFonts w:asciiTheme="majorHAnsi" w:hAnsiTheme="majorHAnsi"/>
          <w:sz w:val="20"/>
          <w:szCs w:val="20"/>
        </w:rPr>
        <w:t xml:space="preserve">: GS Engineering &amp; Construction Corp. 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Description</w:t>
      </w:r>
      <w:r w:rsidRPr="000439BF">
        <w:rPr>
          <w:rFonts w:asciiTheme="majorHAnsi" w:hAnsiTheme="majorHAnsi"/>
          <w:sz w:val="20"/>
          <w:szCs w:val="20"/>
        </w:rPr>
        <w:t xml:space="preserve">: Waste Water Treatment Plant- First of this kind in </w:t>
      </w:r>
      <w:proofErr w:type="spellStart"/>
      <w:r w:rsidRPr="000439BF">
        <w:rPr>
          <w:rFonts w:asciiTheme="majorHAnsi" w:hAnsiTheme="majorHAnsi"/>
          <w:sz w:val="20"/>
          <w:szCs w:val="20"/>
        </w:rPr>
        <w:t>Bapco</w:t>
      </w:r>
      <w:proofErr w:type="spellEnd"/>
      <w:r w:rsidRPr="000439BF">
        <w:rPr>
          <w:rFonts w:asciiTheme="majorHAnsi" w:hAnsiTheme="majorHAnsi"/>
          <w:sz w:val="20"/>
          <w:szCs w:val="20"/>
        </w:rPr>
        <w:t xml:space="preserve"> refinery, to treat the waste effluent from</w:t>
      </w:r>
      <w:r w:rsidR="001F7D89">
        <w:rPr>
          <w:rFonts w:asciiTheme="majorHAnsi" w:hAnsiTheme="majorHAnsi"/>
          <w:sz w:val="20"/>
          <w:szCs w:val="20"/>
        </w:rPr>
        <w:t xml:space="preserve"> the refinery facilities</w:t>
      </w:r>
      <w:r w:rsidRPr="000439BF">
        <w:rPr>
          <w:rFonts w:asciiTheme="majorHAnsi" w:hAnsiTheme="majorHAnsi"/>
          <w:sz w:val="20"/>
          <w:szCs w:val="20"/>
        </w:rPr>
        <w:t xml:space="preserve">, having </w:t>
      </w:r>
      <w:r w:rsidR="003A6B35">
        <w:rPr>
          <w:rFonts w:asciiTheme="majorHAnsi" w:hAnsiTheme="majorHAnsi"/>
          <w:sz w:val="20"/>
          <w:szCs w:val="20"/>
        </w:rPr>
        <w:t xml:space="preserve">a </w:t>
      </w:r>
      <w:r w:rsidRPr="000439BF">
        <w:rPr>
          <w:rFonts w:asciiTheme="majorHAnsi" w:hAnsiTheme="majorHAnsi"/>
          <w:sz w:val="20"/>
          <w:szCs w:val="20"/>
        </w:rPr>
        <w:t>capacity of 24,000 M3/day</w:t>
      </w:r>
      <w:r w:rsidR="003A6B35">
        <w:rPr>
          <w:rFonts w:asciiTheme="majorHAnsi" w:hAnsiTheme="majorHAnsi"/>
          <w:sz w:val="20"/>
          <w:szCs w:val="20"/>
        </w:rPr>
        <w:t>.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Roles &amp; Responsibilities:</w:t>
      </w:r>
    </w:p>
    <w:p w:rsidR="009E4D48" w:rsidRPr="000439BF" w:rsidRDefault="009E4D48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Ensured that the works were completed on schedule with the quality specified in the construction packages and resolved construction conflicts and field variations</w:t>
      </w:r>
    </w:p>
    <w:p w:rsidR="00B233A6" w:rsidRDefault="00B233A6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Act</w:t>
      </w:r>
      <w:r w:rsid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ed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as a Liaison person bet</w:t>
      </w:r>
      <w:r w:rsidR="00CC7DD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ween Design ,construction &amp; sub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contractors</w:t>
      </w:r>
    </w:p>
    <w:p w:rsidR="00E95A01" w:rsidRPr="00537A24" w:rsidRDefault="00E95A01" w:rsidP="00E95A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Assisted</w:t>
      </w:r>
      <w:r w:rsidRPr="00537A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in preparation and implementation of Project Execution Plan (PEP).</w:t>
      </w:r>
    </w:p>
    <w:p w:rsidR="00E95A01" w:rsidRPr="00E95A01" w:rsidRDefault="00E95A01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Authenticated IFC mechanical drawing packages &amp;Review project drawings for quality and completeness</w:t>
      </w: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Holds knowledge in codes such as ASME, ANSI, API, project management tools, piping, pumps, tanks, site activities &amp; supervision, inspection, quality control and commissioning</w:t>
      </w: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Reviewed all the QC documents like WPS, PQR</w:t>
      </w:r>
    </w:p>
    <w:p w:rsidR="00AB616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Scheduled and issued permits of Green Field</w:t>
      </w:r>
    </w:p>
    <w:p w:rsidR="00E95A01" w:rsidRPr="00E95A01" w:rsidRDefault="00E95A01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Prepared the method statements and communicated with clients and the sub-contractor</w:t>
      </w:r>
    </w:p>
    <w:p w:rsidR="00E95A01" w:rsidRDefault="00E95A01" w:rsidP="00E95A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537A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Resolve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537A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performance issues in a timely manner.</w:t>
      </w:r>
    </w:p>
    <w:p w:rsidR="00AB616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Made daily visits to work sites to supervise and check on work safety, quality and progress</w:t>
      </w:r>
    </w:p>
    <w:p w:rsidR="00E95A01" w:rsidRPr="00E95A01" w:rsidRDefault="00E95A01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Ensured that all discipline deliverables are checked and verified in regards to mechanical </w:t>
      </w:r>
      <w:proofErr w:type="spellStart"/>
      <w:r w:rsidRPr="00E95A01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equipments</w:t>
      </w:r>
      <w:proofErr w:type="spellEnd"/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Executed overall on plot piping fabrication and erection works include identification of materials, coordination for the qualification of welders, inspection of site as per isometric, GAD and P&amp;ID, fabrication of pipe spool, organize inspection of welding, coordination for the NDT, installation of piping, preparation of as built drawing and </w:t>
      </w:r>
      <w:proofErr w:type="spellStart"/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hydrotest</w:t>
      </w:r>
      <w:proofErr w:type="spellEnd"/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packages, preparation of mechanical punch list, hydro testing as per applicable codes, procedure and standards</w:t>
      </w: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Coordinated with </w:t>
      </w:r>
      <w:proofErr w:type="spellStart"/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Bapco</w:t>
      </w:r>
      <w:proofErr w:type="spellEnd"/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Team for the refinery tie-in pipe routing ,fabrication and installation to ensure deliverable like project materials and equipment meet construction requirements</w:t>
      </w:r>
    </w:p>
    <w:p w:rsidR="00AB616F" w:rsidRPr="000439BF" w:rsidRDefault="00AB616F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</w:p>
    <w:p w:rsidR="00E95A01" w:rsidRDefault="00522F81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Tahoma"/>
          <w:b/>
          <w:color w:val="1C1C1C"/>
          <w:sz w:val="20"/>
          <w:szCs w:val="20"/>
          <w:lang w:eastAsia="en-GB"/>
        </w:rPr>
        <w:pict>
          <v:rect id="_x0000_i1029" style="width:0;height:1.5pt" o:hralign="center" o:hrstd="t" o:hr="t" fillcolor="#a0a0a0" stroked="f"/>
        </w:pict>
      </w:r>
    </w:p>
    <w:p w:rsidR="00381524" w:rsidRDefault="00381524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381524" w:rsidRDefault="00381524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331BEE" w:rsidRDefault="00331BEE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331BEE" w:rsidRDefault="00331BEE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0215DC" w:rsidRDefault="000215DC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522F81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b/>
          <w:color w:val="1C1C1C"/>
          <w:sz w:val="20"/>
          <w:szCs w:val="20"/>
          <w:lang w:eastAsia="en-GB"/>
        </w:rPr>
        <w:pict>
          <v:rect id="_x0000_i1030" style="width:0;height:1.5pt" o:hralign="center" o:hrstd="t" o:hr="t" fillcolor="#a0a0a0" stroked="f"/>
        </w:pict>
      </w:r>
      <w:r w:rsidR="00AB616F" w:rsidRPr="000439BF">
        <w:rPr>
          <w:rFonts w:asciiTheme="majorHAnsi" w:hAnsiTheme="majorHAnsi"/>
          <w:b/>
          <w:sz w:val="20"/>
          <w:szCs w:val="20"/>
        </w:rPr>
        <w:t>Title</w:t>
      </w:r>
      <w:r w:rsidR="00AB616F" w:rsidRPr="000439BF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="00AB616F" w:rsidRPr="000439BF">
        <w:rPr>
          <w:rFonts w:asciiTheme="majorHAnsi" w:hAnsiTheme="majorHAnsi"/>
          <w:sz w:val="20"/>
          <w:szCs w:val="20"/>
        </w:rPr>
        <w:t>Coghin</w:t>
      </w:r>
      <w:proofErr w:type="spellEnd"/>
      <w:r w:rsidR="00AB616F" w:rsidRPr="000439BF">
        <w:rPr>
          <w:rFonts w:asciiTheme="majorHAnsi" w:hAnsiTheme="majorHAnsi"/>
          <w:sz w:val="20"/>
          <w:szCs w:val="20"/>
        </w:rPr>
        <w:t xml:space="preserve"> Construction 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Description</w:t>
      </w:r>
      <w:r w:rsidRPr="000439BF">
        <w:rPr>
          <w:rFonts w:asciiTheme="majorHAnsi" w:hAnsiTheme="majorHAnsi"/>
          <w:sz w:val="20"/>
          <w:szCs w:val="20"/>
        </w:rPr>
        <w:t>: Ground Service Equipment for Remote Aircraft Apron Project at Bahrain International Project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Roles &amp; Responsibilities:</w:t>
      </w:r>
    </w:p>
    <w:p w:rsidR="009E4D48" w:rsidRPr="000439BF" w:rsidRDefault="009E4D48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Scheduled activities in the project using Primavera &amp; Microsoft Project</w:t>
      </w:r>
    </w:p>
    <w:p w:rsidR="00AB616F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Estimated prospective jobs</w:t>
      </w:r>
    </w:p>
    <w:p w:rsidR="001F7D89" w:rsidRDefault="001F7D89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Pre </w:t>
      </w:r>
      <w:proofErr w:type="spellStart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fabrication,Installation</w:t>
      </w:r>
      <w:proofErr w:type="spellEnd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&amp; testing of piping </w:t>
      </w:r>
      <w:proofErr w:type="spellStart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sytems</w:t>
      </w:r>
      <w:proofErr w:type="spellEnd"/>
    </w:p>
    <w:p w:rsidR="001F7D89" w:rsidRDefault="001F7D89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Installation of static &amp; rotating </w:t>
      </w:r>
      <w:proofErr w:type="spellStart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equipments</w:t>
      </w:r>
      <w:proofErr w:type="spellEnd"/>
    </w:p>
    <w:p w:rsidR="008E6E58" w:rsidRPr="008E6E58" w:rsidRDefault="008E6E58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8E6E58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Analyze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8E6E58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, manage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8E6E58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and mitigate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 project</w:t>
      </w:r>
      <w:r w:rsidRPr="008E6E58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risks </w:t>
      </w:r>
    </w:p>
    <w:p w:rsidR="00AB616F" w:rsidRPr="00381524" w:rsidRDefault="00AB616F" w:rsidP="009E4D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pacing w:val="-8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pacing w:val="-8"/>
          <w:sz w:val="20"/>
          <w:szCs w:val="20"/>
          <w:lang w:eastAsia="en-GB"/>
        </w:rPr>
        <w:t>C</w:t>
      </w: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oordinated construction activities between site &amp; shop in compliance with client’s and international standards</w:t>
      </w:r>
    </w:p>
    <w:p w:rsidR="00AB616F" w:rsidRPr="00381524" w:rsidRDefault="00381524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Ensured consistency and integrity of all major equipment in accordance with all codes and specifications</w:t>
      </w:r>
    </w:p>
    <w:p w:rsidR="009E4D48" w:rsidRDefault="009E4D48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9E4D48" w:rsidRDefault="009E4D48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522F81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b/>
          <w:color w:val="1C1C1C"/>
          <w:sz w:val="20"/>
          <w:szCs w:val="20"/>
          <w:lang w:eastAsia="en-GB"/>
        </w:rPr>
        <w:pict>
          <v:rect id="_x0000_i1031" style="width:0;height:1.5pt" o:hralign="center" o:hrstd="t" o:hr="t" fillcolor="#a0a0a0" stroked="f"/>
        </w:pict>
      </w:r>
      <w:r w:rsidR="00AB616F" w:rsidRPr="000439BF">
        <w:rPr>
          <w:rFonts w:asciiTheme="majorHAnsi" w:hAnsiTheme="majorHAnsi"/>
          <w:b/>
          <w:sz w:val="20"/>
          <w:szCs w:val="20"/>
        </w:rPr>
        <w:t>Title</w:t>
      </w:r>
      <w:r w:rsidR="00AB616F" w:rsidRPr="000439BF">
        <w:rPr>
          <w:rFonts w:asciiTheme="majorHAnsi" w:hAnsiTheme="majorHAnsi"/>
          <w:sz w:val="20"/>
          <w:szCs w:val="20"/>
        </w:rPr>
        <w:t xml:space="preserve">: </w:t>
      </w:r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Modern Mechanical, Electrical &amp; Transport Co. WLL </w:t>
      </w:r>
    </w:p>
    <w:p w:rsidR="00AB616F" w:rsidRPr="000439BF" w:rsidRDefault="00AB616F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1F7D89" w:rsidRDefault="00AB616F" w:rsidP="00AB616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/>
          <w:b/>
          <w:sz w:val="20"/>
          <w:szCs w:val="20"/>
        </w:rPr>
        <w:t>Description</w:t>
      </w: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: </w:t>
      </w:r>
    </w:p>
    <w:p w:rsidR="004922C6" w:rsidRDefault="004922C6" w:rsidP="00AB616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</w:p>
    <w:p w:rsidR="001F7D89" w:rsidRDefault="004922C6" w:rsidP="00AB616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4922C6">
        <w:rPr>
          <w:rFonts w:asciiTheme="majorHAnsi" w:hAnsiTheme="majorHAnsi" w:cs="Tahoma"/>
          <w:b/>
          <w:color w:val="000000" w:themeColor="text1"/>
          <w:sz w:val="20"/>
          <w:szCs w:val="20"/>
          <w:lang w:eastAsia="en-GB"/>
        </w:rPr>
        <w:t>Project 1</w:t>
      </w:r>
      <w:proofErr w:type="gramStart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:</w:t>
      </w:r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GIIC</w:t>
      </w:r>
      <w:proofErr w:type="gramEnd"/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No 2 Steel Pellet Plant in Kingdom of Bahrain (6000 Million tones/year) </w:t>
      </w:r>
    </w:p>
    <w:p w:rsidR="004922C6" w:rsidRDefault="004922C6" w:rsidP="00AB616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</w:p>
    <w:p w:rsidR="00AB616F" w:rsidRPr="000439BF" w:rsidRDefault="004922C6" w:rsidP="00AB616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4922C6">
        <w:rPr>
          <w:rFonts w:asciiTheme="majorHAnsi" w:hAnsiTheme="majorHAnsi" w:cs="Tahoma"/>
          <w:b/>
          <w:color w:val="000000" w:themeColor="text1"/>
          <w:sz w:val="20"/>
          <w:szCs w:val="20"/>
          <w:lang w:eastAsia="en-GB"/>
        </w:rPr>
        <w:t>Project 2</w:t>
      </w:r>
      <w:proofErr w:type="gramStart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:</w:t>
      </w:r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Al</w:t>
      </w:r>
      <w:proofErr w:type="gramEnd"/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Hidd</w:t>
      </w:r>
      <w:proofErr w:type="spellEnd"/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Phase-3 Desalination project in Kingdom of Bahrain - The scope of project were the construction of 10 desalination units of 27,276 m3/day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Roles &amp; Responsibilities:</w:t>
      </w:r>
    </w:p>
    <w:p w:rsidR="00381524" w:rsidRPr="00381524" w:rsidRDefault="00381524" w:rsidP="003815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Helvetica" w:hAnsi="Helvetica"/>
          <w:color w:val="333333"/>
          <w:sz w:val="23"/>
          <w:szCs w:val="23"/>
        </w:rPr>
      </w:pP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Manage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</w:t>
      </w: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scope of work and direct resources to complete projects in a timely manner.</w:t>
      </w:r>
    </w:p>
    <w:p w:rsidR="00381524" w:rsidRPr="00381524" w:rsidRDefault="00381524" w:rsidP="003815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Develop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ed</w:t>
      </w: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the original budget, manage changes, determine progress and generate forecasts.</w:t>
      </w:r>
    </w:p>
    <w:p w:rsidR="00381524" w:rsidRPr="00381524" w:rsidRDefault="00381524" w:rsidP="003815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Helvetica" w:hAnsi="Helvetica"/>
          <w:color w:val="333333"/>
          <w:sz w:val="23"/>
          <w:szCs w:val="23"/>
        </w:rPr>
      </w:pP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Understand all projects in-depth to order materials/equipment, issue subcontracts, and develop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ed</w:t>
      </w: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billings</w:t>
      </w:r>
    </w:p>
    <w:p w:rsidR="00381524" w:rsidRPr="00381524" w:rsidRDefault="00381524" w:rsidP="003815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381524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Promote and ensure safety compliance in all areas of responsibility and actively resolve safety issues or concerns</w:t>
      </w:r>
    </w:p>
    <w:p w:rsidR="00AB616F" w:rsidRPr="000439B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Planned &amp; scheduled activities in the project using Primavera /Microsoft Project</w:t>
      </w:r>
    </w:p>
    <w:p w:rsidR="00AB616F" w:rsidRPr="000439B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Prepared BOQ, Estimates &amp; Quotation Spread Sheets using Microsoft Excel</w:t>
      </w:r>
    </w:p>
    <w:p w:rsidR="00AB616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Coordinated construction activities in compliance with client’s and international standards</w:t>
      </w:r>
    </w:p>
    <w:p w:rsidR="009E4D48" w:rsidRDefault="009E4D48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Prepared site variations </w:t>
      </w:r>
      <w:proofErr w:type="spellStart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reports,change</w:t>
      </w:r>
      <w:proofErr w:type="spellEnd"/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requests &amp;monthly progressive invoices</w:t>
      </w:r>
    </w:p>
    <w:p w:rsidR="009E4D48" w:rsidRPr="000439BF" w:rsidRDefault="009E4D48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Prepared project close out reports</w:t>
      </w:r>
    </w:p>
    <w:p w:rsidR="00AB616F" w:rsidRPr="000439BF" w:rsidRDefault="00522F81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b/>
          <w:color w:val="1C1C1C"/>
          <w:sz w:val="20"/>
          <w:szCs w:val="20"/>
          <w:lang w:eastAsia="en-GB"/>
        </w:rPr>
        <w:pict>
          <v:rect id="_x0000_i1032" style="width:0;height:1.5pt" o:hralign="center" o:hrstd="t" o:hr="t" fillcolor="#a0a0a0" stroked="f"/>
        </w:pict>
      </w:r>
    </w:p>
    <w:p w:rsidR="00793CB8" w:rsidRDefault="00793CB8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B7183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Title</w:t>
      </w:r>
      <w:r w:rsidRPr="000439BF">
        <w:rPr>
          <w:rFonts w:asciiTheme="majorHAnsi" w:hAnsiTheme="majorHAnsi"/>
          <w:sz w:val="20"/>
          <w:szCs w:val="20"/>
        </w:rPr>
        <w:t xml:space="preserve">: Raymond International WLL 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Description</w:t>
      </w:r>
      <w:r w:rsidRPr="000439BF">
        <w:rPr>
          <w:rFonts w:asciiTheme="majorHAnsi" w:hAnsiTheme="majorHAnsi"/>
          <w:sz w:val="20"/>
          <w:szCs w:val="20"/>
        </w:rPr>
        <w:t xml:space="preserve">: Facility </w:t>
      </w:r>
      <w:proofErr w:type="spellStart"/>
      <w:r w:rsidRPr="000439BF">
        <w:rPr>
          <w:rFonts w:asciiTheme="majorHAnsi" w:hAnsiTheme="majorHAnsi"/>
          <w:sz w:val="20"/>
          <w:szCs w:val="20"/>
        </w:rPr>
        <w:t>Upgradation</w:t>
      </w:r>
      <w:proofErr w:type="spellEnd"/>
      <w:r w:rsidRPr="000439BF">
        <w:rPr>
          <w:rFonts w:asciiTheme="majorHAnsi" w:hAnsiTheme="majorHAnsi"/>
          <w:sz w:val="20"/>
          <w:szCs w:val="20"/>
        </w:rPr>
        <w:t xml:space="preserve"> &amp; Relocation of U/G Process Piping for GC’s &amp; Booster Stations at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sz w:val="20"/>
          <w:szCs w:val="20"/>
        </w:rPr>
        <w:t>KOC, Kuwait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Roles &amp; Responsibilities:</w:t>
      </w:r>
    </w:p>
    <w:p w:rsidR="00AB616F" w:rsidRPr="000439B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Estimated cement lining &amp; FBE lining and coating for the piping spools for the various local as well as international projects</w:t>
      </w:r>
    </w:p>
    <w:p w:rsidR="00AB616F" w:rsidRPr="000439BF" w:rsidRDefault="00FE1D71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Prepared scope of works&amp;</w:t>
      </w:r>
      <w:r w:rsidR="00AB616F"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Invited prices from various vendors</w:t>
      </w:r>
    </w:p>
    <w:p w:rsidR="00AB616F" w:rsidRPr="000439B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Prepared the estimations &amp; quotations</w:t>
      </w:r>
    </w:p>
    <w:p w:rsidR="00AB616F" w:rsidRPr="000439BF" w:rsidRDefault="00522F81" w:rsidP="00AB616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>
        <w:rPr>
          <w:rFonts w:asciiTheme="majorHAnsi" w:hAnsiTheme="majorHAnsi" w:cs="Tahoma"/>
          <w:b/>
          <w:color w:val="1C1C1C"/>
          <w:sz w:val="20"/>
          <w:szCs w:val="20"/>
          <w:lang w:eastAsia="en-GB"/>
        </w:rPr>
        <w:pict>
          <v:rect id="_x0000_i1033" style="width:0;height:1.5pt" o:hralign="center" o:hrstd="t" o:hr="t" fillcolor="#a0a0a0" stroked="f"/>
        </w:pic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Title</w:t>
      </w:r>
      <w:r w:rsidRPr="000439BF">
        <w:rPr>
          <w:rFonts w:asciiTheme="majorHAnsi" w:hAnsiTheme="majorHAnsi"/>
          <w:sz w:val="20"/>
          <w:szCs w:val="20"/>
        </w:rPr>
        <w:t>: Royal Engineering Company, Mumbai, India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 xml:space="preserve">Description: </w:t>
      </w:r>
      <w:r w:rsidRPr="000439BF">
        <w:rPr>
          <w:rFonts w:asciiTheme="majorHAnsi" w:hAnsiTheme="majorHAnsi"/>
          <w:sz w:val="20"/>
          <w:szCs w:val="20"/>
        </w:rPr>
        <w:t>Green Fuel Emission Control Project (H.P.C.L Refinery, Mumbai)</w:t>
      </w: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AB616F" w:rsidRPr="000439BF" w:rsidRDefault="00AB616F" w:rsidP="00AB616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0439BF">
        <w:rPr>
          <w:rFonts w:asciiTheme="majorHAnsi" w:hAnsiTheme="majorHAnsi"/>
          <w:b/>
          <w:sz w:val="20"/>
          <w:szCs w:val="20"/>
        </w:rPr>
        <w:t>Roles &amp; Responsibilities:</w:t>
      </w:r>
    </w:p>
    <w:p w:rsidR="00AB616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Supervised, planned, coordinated, fabricated &amp; erected piping project activities in a Refinery site</w:t>
      </w:r>
    </w:p>
    <w:p w:rsidR="001F7D89" w:rsidRPr="001F7D89" w:rsidRDefault="001F7D89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1F7D89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Supervised, planned, coordinated, </w:t>
      </w:r>
      <w:r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fabricated &amp; erected steel storage tanks</w:t>
      </w:r>
    </w:p>
    <w:p w:rsidR="00AB616F" w:rsidRPr="000439B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Managed material takeoff and requested materials</w:t>
      </w:r>
    </w:p>
    <w:p w:rsidR="00AB616F" w:rsidRPr="000439B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Directed the Fabrication and Erection of Pipe Spools</w:t>
      </w:r>
      <w:r w:rsidR="009E4D48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 &amp; steel storage tanks</w:t>
      </w:r>
    </w:p>
    <w:p w:rsidR="00AB616F" w:rsidRPr="000439BF" w:rsidRDefault="00AB616F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</w:pPr>
      <w:r w:rsidRPr="000439BF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Fabricated and erected of Walk ways and Stair cases at Different Elevations</w:t>
      </w:r>
    </w:p>
    <w:p w:rsidR="00AB616F" w:rsidRPr="008E6E58" w:rsidRDefault="00381524" w:rsidP="00AB6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8E6E58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 xml:space="preserve">Prepared Test Package </w:t>
      </w:r>
      <w:r w:rsidR="00AB616F" w:rsidRPr="008E6E58">
        <w:rPr>
          <w:rFonts w:asciiTheme="majorHAnsi" w:hAnsiTheme="majorHAnsi" w:cs="Tahoma"/>
          <w:color w:val="000000" w:themeColor="text1"/>
          <w:sz w:val="20"/>
          <w:szCs w:val="20"/>
          <w:lang w:eastAsia="en-GB"/>
        </w:rPr>
        <w:t>&amp;Hydro testing</w:t>
      </w:r>
    </w:p>
    <w:p w:rsidR="00A11671" w:rsidRPr="000439BF" w:rsidRDefault="00522F81" w:rsidP="00AB616F">
      <w:r>
        <w:rPr>
          <w:rFonts w:asciiTheme="majorHAnsi" w:hAnsiTheme="majorHAnsi" w:cs="Tahoma"/>
          <w:b/>
          <w:color w:val="1C1C1C"/>
          <w:sz w:val="20"/>
          <w:szCs w:val="20"/>
          <w:lang w:eastAsia="en-GB"/>
        </w:rPr>
        <w:pict>
          <v:rect id="_x0000_i1034" style="width:0;height:1.5pt" o:hralign="center" o:hrstd="t" o:hr="t" fillcolor="#a0a0a0" stroked="f"/>
        </w:pict>
      </w:r>
    </w:p>
    <w:sectPr w:rsidR="00A11671" w:rsidRPr="000439BF" w:rsidSect="002F4BAC">
      <w:pgSz w:w="11909" w:h="16834" w:code="9"/>
      <w:pgMar w:top="634" w:right="1440" w:bottom="27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F81" w:rsidRDefault="00522F81" w:rsidP="00513EBF">
      <w:pPr>
        <w:spacing w:after="0" w:line="240" w:lineRule="auto"/>
      </w:pPr>
      <w:r>
        <w:separator/>
      </w:r>
    </w:p>
  </w:endnote>
  <w:endnote w:type="continuationSeparator" w:id="0">
    <w:p w:rsidR="00522F81" w:rsidRDefault="00522F81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F81" w:rsidRDefault="00522F81" w:rsidP="00513EBF">
      <w:pPr>
        <w:spacing w:after="0" w:line="240" w:lineRule="auto"/>
      </w:pPr>
      <w:r>
        <w:separator/>
      </w:r>
    </w:p>
  </w:footnote>
  <w:footnote w:type="continuationSeparator" w:id="0">
    <w:p w:rsidR="00522F81" w:rsidRDefault="00522F81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11.75pt;height:11.75pt" o:bullet="t">
        <v:imagedata r:id="rId1" o:title="bullet"/>
      </v:shape>
    </w:pict>
  </w:numPicBullet>
  <w:numPicBullet w:numPicBulletId="1">
    <w:pict>
      <v:shape id="_x0000_i1205" type="#_x0000_t75" style="width:7.85pt;height:7.85pt" o:bullet="t">
        <v:imagedata r:id="rId2" o:title="bullet-grey"/>
      </v:shape>
    </w:pict>
  </w:numPicBullet>
  <w:numPicBullet w:numPicBulletId="2">
    <w:pict>
      <v:shape id="_x0000_i1206" type="#_x0000_t75" alt="exp24x24icons" style="width:18pt;height:18pt;visibility:visible;mso-wrap-style:square" o:bullet="t">
        <v:imagedata r:id="rId3" o:title="exp24x24icons"/>
      </v:shape>
    </w:pict>
  </w:numPicBullet>
  <w:numPicBullet w:numPicBulletId="3">
    <w:pict>
      <v:shape id="_x0000_i1207" type="#_x0000_t75" style="width:18pt;height:18pt;visibility:visible;mso-wrap-style:square" o:bullet="t">
        <v:imagedata r:id="rId4" o:title=""/>
      </v:shape>
    </w:pict>
  </w:numPicBullet>
  <w:abstractNum w:abstractNumId="0">
    <w:nsid w:val="130310A5"/>
    <w:multiLevelType w:val="hybridMultilevel"/>
    <w:tmpl w:val="06AEADD4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D1DB2"/>
    <w:multiLevelType w:val="hybridMultilevel"/>
    <w:tmpl w:val="754C4028"/>
    <w:lvl w:ilvl="0" w:tplc="A7D898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531C1"/>
    <w:multiLevelType w:val="hybridMultilevel"/>
    <w:tmpl w:val="3ED86160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B22DD1"/>
    <w:multiLevelType w:val="hybridMultilevel"/>
    <w:tmpl w:val="E848D870"/>
    <w:lvl w:ilvl="0" w:tplc="A7D898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743C"/>
    <w:multiLevelType w:val="hybridMultilevel"/>
    <w:tmpl w:val="0A84A95E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E71ECF"/>
    <w:multiLevelType w:val="hybridMultilevel"/>
    <w:tmpl w:val="A8BEEAE2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802F5E"/>
    <w:multiLevelType w:val="hybridMultilevel"/>
    <w:tmpl w:val="F124BB8E"/>
    <w:lvl w:ilvl="0" w:tplc="8FDC854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8115E7"/>
    <w:multiLevelType w:val="hybridMultilevel"/>
    <w:tmpl w:val="D8FA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9"/>
    <w:rsid w:val="000013D2"/>
    <w:rsid w:val="00010547"/>
    <w:rsid w:val="0001078A"/>
    <w:rsid w:val="000109B7"/>
    <w:rsid w:val="00011D26"/>
    <w:rsid w:val="00015BAB"/>
    <w:rsid w:val="000166D6"/>
    <w:rsid w:val="0001780F"/>
    <w:rsid w:val="000215DC"/>
    <w:rsid w:val="00022166"/>
    <w:rsid w:val="00022BD5"/>
    <w:rsid w:val="00023D1C"/>
    <w:rsid w:val="00027E9F"/>
    <w:rsid w:val="000301E1"/>
    <w:rsid w:val="000439BF"/>
    <w:rsid w:val="0004410F"/>
    <w:rsid w:val="00053712"/>
    <w:rsid w:val="0005755B"/>
    <w:rsid w:val="0006032C"/>
    <w:rsid w:val="00060543"/>
    <w:rsid w:val="000643AA"/>
    <w:rsid w:val="00070489"/>
    <w:rsid w:val="0007133C"/>
    <w:rsid w:val="00074731"/>
    <w:rsid w:val="000837F6"/>
    <w:rsid w:val="00086B6C"/>
    <w:rsid w:val="000874B9"/>
    <w:rsid w:val="00093623"/>
    <w:rsid w:val="0009600A"/>
    <w:rsid w:val="00096AAB"/>
    <w:rsid w:val="000A70B1"/>
    <w:rsid w:val="000B33FC"/>
    <w:rsid w:val="000B4309"/>
    <w:rsid w:val="000B63AC"/>
    <w:rsid w:val="000B70B5"/>
    <w:rsid w:val="000C0458"/>
    <w:rsid w:val="000C0C62"/>
    <w:rsid w:val="000C0DFD"/>
    <w:rsid w:val="000C11A6"/>
    <w:rsid w:val="000C2025"/>
    <w:rsid w:val="000C277A"/>
    <w:rsid w:val="000C4430"/>
    <w:rsid w:val="000D0BEB"/>
    <w:rsid w:val="000D180A"/>
    <w:rsid w:val="000E5080"/>
    <w:rsid w:val="000F1691"/>
    <w:rsid w:val="000F2982"/>
    <w:rsid w:val="000F3647"/>
    <w:rsid w:val="000F3783"/>
    <w:rsid w:val="000F4BA9"/>
    <w:rsid w:val="000F4C62"/>
    <w:rsid w:val="00102554"/>
    <w:rsid w:val="001030B7"/>
    <w:rsid w:val="00117B2C"/>
    <w:rsid w:val="00120D43"/>
    <w:rsid w:val="0012242B"/>
    <w:rsid w:val="00123318"/>
    <w:rsid w:val="00130E8F"/>
    <w:rsid w:val="00131BA0"/>
    <w:rsid w:val="00135A8B"/>
    <w:rsid w:val="00137AF8"/>
    <w:rsid w:val="00137D75"/>
    <w:rsid w:val="00137EE2"/>
    <w:rsid w:val="00140912"/>
    <w:rsid w:val="001429B2"/>
    <w:rsid w:val="001448BF"/>
    <w:rsid w:val="001477FB"/>
    <w:rsid w:val="001524E4"/>
    <w:rsid w:val="001530A2"/>
    <w:rsid w:val="00156950"/>
    <w:rsid w:val="00157F08"/>
    <w:rsid w:val="001736B2"/>
    <w:rsid w:val="001737BC"/>
    <w:rsid w:val="00174F02"/>
    <w:rsid w:val="001761AE"/>
    <w:rsid w:val="00176C30"/>
    <w:rsid w:val="001802BC"/>
    <w:rsid w:val="00184C91"/>
    <w:rsid w:val="0018695A"/>
    <w:rsid w:val="00186989"/>
    <w:rsid w:val="00187129"/>
    <w:rsid w:val="00192115"/>
    <w:rsid w:val="0019476F"/>
    <w:rsid w:val="00195213"/>
    <w:rsid w:val="001A1FD5"/>
    <w:rsid w:val="001A3881"/>
    <w:rsid w:val="001B10A9"/>
    <w:rsid w:val="001B1B69"/>
    <w:rsid w:val="001B4B1D"/>
    <w:rsid w:val="001B694E"/>
    <w:rsid w:val="001B76E2"/>
    <w:rsid w:val="001B7D94"/>
    <w:rsid w:val="001C30F2"/>
    <w:rsid w:val="001C7052"/>
    <w:rsid w:val="001D091E"/>
    <w:rsid w:val="001E38DF"/>
    <w:rsid w:val="001E3EF0"/>
    <w:rsid w:val="001F4FA9"/>
    <w:rsid w:val="001F7D89"/>
    <w:rsid w:val="002052C4"/>
    <w:rsid w:val="00205C86"/>
    <w:rsid w:val="002125DA"/>
    <w:rsid w:val="00216FED"/>
    <w:rsid w:val="00217513"/>
    <w:rsid w:val="00220032"/>
    <w:rsid w:val="0022233D"/>
    <w:rsid w:val="00224C35"/>
    <w:rsid w:val="00226832"/>
    <w:rsid w:val="00230797"/>
    <w:rsid w:val="002329A8"/>
    <w:rsid w:val="00232F9C"/>
    <w:rsid w:val="00233A94"/>
    <w:rsid w:val="0023474B"/>
    <w:rsid w:val="002356C2"/>
    <w:rsid w:val="00237B92"/>
    <w:rsid w:val="00241EDD"/>
    <w:rsid w:val="002422A3"/>
    <w:rsid w:val="00243863"/>
    <w:rsid w:val="00245462"/>
    <w:rsid w:val="00246733"/>
    <w:rsid w:val="00247A71"/>
    <w:rsid w:val="00250C13"/>
    <w:rsid w:val="00251B4F"/>
    <w:rsid w:val="002521FB"/>
    <w:rsid w:val="00255D96"/>
    <w:rsid w:val="00255F68"/>
    <w:rsid w:val="002570EE"/>
    <w:rsid w:val="00262D97"/>
    <w:rsid w:val="00265988"/>
    <w:rsid w:val="00265FDD"/>
    <w:rsid w:val="00270916"/>
    <w:rsid w:val="00273A4B"/>
    <w:rsid w:val="00273B09"/>
    <w:rsid w:val="002820BA"/>
    <w:rsid w:val="00283366"/>
    <w:rsid w:val="00285456"/>
    <w:rsid w:val="00287C14"/>
    <w:rsid w:val="002923A1"/>
    <w:rsid w:val="002A076F"/>
    <w:rsid w:val="002A1FB5"/>
    <w:rsid w:val="002A4671"/>
    <w:rsid w:val="002B1021"/>
    <w:rsid w:val="002B252D"/>
    <w:rsid w:val="002B5C0B"/>
    <w:rsid w:val="002D1966"/>
    <w:rsid w:val="002D1BA2"/>
    <w:rsid w:val="002D42C4"/>
    <w:rsid w:val="002F1CB6"/>
    <w:rsid w:val="002F2030"/>
    <w:rsid w:val="002F43DB"/>
    <w:rsid w:val="002F4879"/>
    <w:rsid w:val="002F4BAC"/>
    <w:rsid w:val="003003FC"/>
    <w:rsid w:val="00301084"/>
    <w:rsid w:val="003028EE"/>
    <w:rsid w:val="00310DAF"/>
    <w:rsid w:val="0031717C"/>
    <w:rsid w:val="00321796"/>
    <w:rsid w:val="00324137"/>
    <w:rsid w:val="00324A7A"/>
    <w:rsid w:val="003251BB"/>
    <w:rsid w:val="003264E2"/>
    <w:rsid w:val="00331BEE"/>
    <w:rsid w:val="0033584E"/>
    <w:rsid w:val="00335A4D"/>
    <w:rsid w:val="00335C7C"/>
    <w:rsid w:val="00337E4D"/>
    <w:rsid w:val="00362840"/>
    <w:rsid w:val="00367797"/>
    <w:rsid w:val="003708D2"/>
    <w:rsid w:val="003709B8"/>
    <w:rsid w:val="00371FEF"/>
    <w:rsid w:val="003726AC"/>
    <w:rsid w:val="003773BD"/>
    <w:rsid w:val="00381304"/>
    <w:rsid w:val="00381524"/>
    <w:rsid w:val="0038271C"/>
    <w:rsid w:val="00382D97"/>
    <w:rsid w:val="003925F8"/>
    <w:rsid w:val="00393928"/>
    <w:rsid w:val="00394658"/>
    <w:rsid w:val="00394BEA"/>
    <w:rsid w:val="003A0964"/>
    <w:rsid w:val="003A6B35"/>
    <w:rsid w:val="003A6DC7"/>
    <w:rsid w:val="003B014B"/>
    <w:rsid w:val="003B2F15"/>
    <w:rsid w:val="003B578F"/>
    <w:rsid w:val="003B6571"/>
    <w:rsid w:val="003C21A3"/>
    <w:rsid w:val="003C70F1"/>
    <w:rsid w:val="003C7C25"/>
    <w:rsid w:val="003D4C37"/>
    <w:rsid w:val="003D7DD6"/>
    <w:rsid w:val="003E09E2"/>
    <w:rsid w:val="003F0C0F"/>
    <w:rsid w:val="003F46CF"/>
    <w:rsid w:val="003F4D76"/>
    <w:rsid w:val="00410840"/>
    <w:rsid w:val="004133EF"/>
    <w:rsid w:val="0041457C"/>
    <w:rsid w:val="0041610E"/>
    <w:rsid w:val="0041770A"/>
    <w:rsid w:val="00421C3D"/>
    <w:rsid w:val="00424103"/>
    <w:rsid w:val="00424E2A"/>
    <w:rsid w:val="00427544"/>
    <w:rsid w:val="00427B4E"/>
    <w:rsid w:val="00433D92"/>
    <w:rsid w:val="0044064C"/>
    <w:rsid w:val="00446B85"/>
    <w:rsid w:val="00453468"/>
    <w:rsid w:val="0045388C"/>
    <w:rsid w:val="00454CBC"/>
    <w:rsid w:val="00462D6C"/>
    <w:rsid w:val="00465721"/>
    <w:rsid w:val="00472471"/>
    <w:rsid w:val="00476A30"/>
    <w:rsid w:val="00476C71"/>
    <w:rsid w:val="004825BE"/>
    <w:rsid w:val="00483A03"/>
    <w:rsid w:val="0048410B"/>
    <w:rsid w:val="00486C19"/>
    <w:rsid w:val="004922C6"/>
    <w:rsid w:val="00492FFD"/>
    <w:rsid w:val="00496C65"/>
    <w:rsid w:val="004A1683"/>
    <w:rsid w:val="004A34C6"/>
    <w:rsid w:val="004B5C40"/>
    <w:rsid w:val="004C4A78"/>
    <w:rsid w:val="004C4D4D"/>
    <w:rsid w:val="004D25AD"/>
    <w:rsid w:val="004D2C6C"/>
    <w:rsid w:val="004D2F71"/>
    <w:rsid w:val="004E2097"/>
    <w:rsid w:val="004E27A1"/>
    <w:rsid w:val="004E33ED"/>
    <w:rsid w:val="004F283E"/>
    <w:rsid w:val="00505021"/>
    <w:rsid w:val="00506A01"/>
    <w:rsid w:val="00513178"/>
    <w:rsid w:val="00513EBF"/>
    <w:rsid w:val="00522F81"/>
    <w:rsid w:val="00526457"/>
    <w:rsid w:val="00526939"/>
    <w:rsid w:val="005307AD"/>
    <w:rsid w:val="00532429"/>
    <w:rsid w:val="00542435"/>
    <w:rsid w:val="005424E1"/>
    <w:rsid w:val="0054354E"/>
    <w:rsid w:val="00543757"/>
    <w:rsid w:val="005456ED"/>
    <w:rsid w:val="005528E7"/>
    <w:rsid w:val="00553019"/>
    <w:rsid w:val="005668EB"/>
    <w:rsid w:val="00567B23"/>
    <w:rsid w:val="005717AB"/>
    <w:rsid w:val="00573515"/>
    <w:rsid w:val="00573A2E"/>
    <w:rsid w:val="00573E5C"/>
    <w:rsid w:val="0057637F"/>
    <w:rsid w:val="0057723C"/>
    <w:rsid w:val="0058226E"/>
    <w:rsid w:val="00582B96"/>
    <w:rsid w:val="00592629"/>
    <w:rsid w:val="005934CE"/>
    <w:rsid w:val="005A1620"/>
    <w:rsid w:val="005B1FB8"/>
    <w:rsid w:val="005B2A36"/>
    <w:rsid w:val="005B5E10"/>
    <w:rsid w:val="005C063B"/>
    <w:rsid w:val="005C3EC0"/>
    <w:rsid w:val="005C5A94"/>
    <w:rsid w:val="005C5D18"/>
    <w:rsid w:val="005C67B6"/>
    <w:rsid w:val="005D6ABE"/>
    <w:rsid w:val="005D759F"/>
    <w:rsid w:val="005D7640"/>
    <w:rsid w:val="005E2485"/>
    <w:rsid w:val="005E540B"/>
    <w:rsid w:val="005E6D54"/>
    <w:rsid w:val="005F1758"/>
    <w:rsid w:val="005F3815"/>
    <w:rsid w:val="00601A11"/>
    <w:rsid w:val="00604EA3"/>
    <w:rsid w:val="00607F1B"/>
    <w:rsid w:val="00616EB3"/>
    <w:rsid w:val="006303CB"/>
    <w:rsid w:val="00633D15"/>
    <w:rsid w:val="00636619"/>
    <w:rsid w:val="006414EE"/>
    <w:rsid w:val="0064246A"/>
    <w:rsid w:val="00645AFD"/>
    <w:rsid w:val="006526D2"/>
    <w:rsid w:val="00652700"/>
    <w:rsid w:val="006544C2"/>
    <w:rsid w:val="00655B44"/>
    <w:rsid w:val="00655C17"/>
    <w:rsid w:val="00662EE5"/>
    <w:rsid w:val="00672570"/>
    <w:rsid w:val="006729B9"/>
    <w:rsid w:val="00675910"/>
    <w:rsid w:val="006770F4"/>
    <w:rsid w:val="0067779A"/>
    <w:rsid w:val="0068066D"/>
    <w:rsid w:val="006811EB"/>
    <w:rsid w:val="00681ED6"/>
    <w:rsid w:val="00681FAD"/>
    <w:rsid w:val="00682B0C"/>
    <w:rsid w:val="0068471E"/>
    <w:rsid w:val="00687891"/>
    <w:rsid w:val="00687EF3"/>
    <w:rsid w:val="006912D6"/>
    <w:rsid w:val="00691FA6"/>
    <w:rsid w:val="00694B3D"/>
    <w:rsid w:val="00696D48"/>
    <w:rsid w:val="006A2E33"/>
    <w:rsid w:val="006A35BE"/>
    <w:rsid w:val="006A4083"/>
    <w:rsid w:val="006A522F"/>
    <w:rsid w:val="006C41C8"/>
    <w:rsid w:val="006C65E4"/>
    <w:rsid w:val="006C710E"/>
    <w:rsid w:val="006D458D"/>
    <w:rsid w:val="006E117D"/>
    <w:rsid w:val="006F0246"/>
    <w:rsid w:val="0070001F"/>
    <w:rsid w:val="00700865"/>
    <w:rsid w:val="0070173D"/>
    <w:rsid w:val="007045DB"/>
    <w:rsid w:val="00706ECC"/>
    <w:rsid w:val="0071465F"/>
    <w:rsid w:val="00721E2B"/>
    <w:rsid w:val="00723618"/>
    <w:rsid w:val="007241C8"/>
    <w:rsid w:val="00727950"/>
    <w:rsid w:val="007302EC"/>
    <w:rsid w:val="007337B2"/>
    <w:rsid w:val="00737F9B"/>
    <w:rsid w:val="007443AE"/>
    <w:rsid w:val="007444D9"/>
    <w:rsid w:val="00744506"/>
    <w:rsid w:val="00746AB1"/>
    <w:rsid w:val="00747640"/>
    <w:rsid w:val="0075045C"/>
    <w:rsid w:val="00750EFB"/>
    <w:rsid w:val="00751213"/>
    <w:rsid w:val="00754882"/>
    <w:rsid w:val="0075620D"/>
    <w:rsid w:val="007564F5"/>
    <w:rsid w:val="00766555"/>
    <w:rsid w:val="0076680F"/>
    <w:rsid w:val="00766BB8"/>
    <w:rsid w:val="0077232C"/>
    <w:rsid w:val="007741C0"/>
    <w:rsid w:val="0077714D"/>
    <w:rsid w:val="00777CD7"/>
    <w:rsid w:val="0078160F"/>
    <w:rsid w:val="0079063A"/>
    <w:rsid w:val="00790D50"/>
    <w:rsid w:val="00793CB8"/>
    <w:rsid w:val="00794679"/>
    <w:rsid w:val="007A0154"/>
    <w:rsid w:val="007A1271"/>
    <w:rsid w:val="007A2FF0"/>
    <w:rsid w:val="007B2842"/>
    <w:rsid w:val="007B44BA"/>
    <w:rsid w:val="007B5BAF"/>
    <w:rsid w:val="007B6350"/>
    <w:rsid w:val="007B6EE8"/>
    <w:rsid w:val="007C1CB3"/>
    <w:rsid w:val="007C3DCE"/>
    <w:rsid w:val="007C4CFD"/>
    <w:rsid w:val="007D0ED9"/>
    <w:rsid w:val="007E22EA"/>
    <w:rsid w:val="007E368A"/>
    <w:rsid w:val="007E37AF"/>
    <w:rsid w:val="007E400D"/>
    <w:rsid w:val="007E64E3"/>
    <w:rsid w:val="007E7717"/>
    <w:rsid w:val="007F0040"/>
    <w:rsid w:val="007F14C5"/>
    <w:rsid w:val="007F36A7"/>
    <w:rsid w:val="007F4FB3"/>
    <w:rsid w:val="00806E66"/>
    <w:rsid w:val="00813383"/>
    <w:rsid w:val="00820577"/>
    <w:rsid w:val="008213B0"/>
    <w:rsid w:val="00821AFF"/>
    <w:rsid w:val="00822307"/>
    <w:rsid w:val="00822EA5"/>
    <w:rsid w:val="0082480A"/>
    <w:rsid w:val="008249EC"/>
    <w:rsid w:val="0082600A"/>
    <w:rsid w:val="00830BB5"/>
    <w:rsid w:val="00836205"/>
    <w:rsid w:val="008369DF"/>
    <w:rsid w:val="0084170E"/>
    <w:rsid w:val="00841B7D"/>
    <w:rsid w:val="00842203"/>
    <w:rsid w:val="00843F55"/>
    <w:rsid w:val="0084613F"/>
    <w:rsid w:val="00846B32"/>
    <w:rsid w:val="00850704"/>
    <w:rsid w:val="00852887"/>
    <w:rsid w:val="008539B3"/>
    <w:rsid w:val="008606CE"/>
    <w:rsid w:val="00862AAD"/>
    <w:rsid w:val="00870AA5"/>
    <w:rsid w:val="00870DA7"/>
    <w:rsid w:val="008722F2"/>
    <w:rsid w:val="0087625C"/>
    <w:rsid w:val="00880AE7"/>
    <w:rsid w:val="00884166"/>
    <w:rsid w:val="00885020"/>
    <w:rsid w:val="00886DF1"/>
    <w:rsid w:val="008878A4"/>
    <w:rsid w:val="008A5314"/>
    <w:rsid w:val="008A61CD"/>
    <w:rsid w:val="008B4DD5"/>
    <w:rsid w:val="008C63FC"/>
    <w:rsid w:val="008D01B5"/>
    <w:rsid w:val="008D322A"/>
    <w:rsid w:val="008D53EC"/>
    <w:rsid w:val="008D671B"/>
    <w:rsid w:val="008E2F27"/>
    <w:rsid w:val="008E5994"/>
    <w:rsid w:val="008E6E58"/>
    <w:rsid w:val="008F21D2"/>
    <w:rsid w:val="008F26FD"/>
    <w:rsid w:val="008F381A"/>
    <w:rsid w:val="008F68C8"/>
    <w:rsid w:val="00901633"/>
    <w:rsid w:val="00902C1C"/>
    <w:rsid w:val="009107B1"/>
    <w:rsid w:val="00911653"/>
    <w:rsid w:val="00912CB1"/>
    <w:rsid w:val="00912EB7"/>
    <w:rsid w:val="0091483A"/>
    <w:rsid w:val="0092631E"/>
    <w:rsid w:val="0092649D"/>
    <w:rsid w:val="00932F13"/>
    <w:rsid w:val="00935C3C"/>
    <w:rsid w:val="009432B6"/>
    <w:rsid w:val="00946AFC"/>
    <w:rsid w:val="00950510"/>
    <w:rsid w:val="009550D4"/>
    <w:rsid w:val="00964F22"/>
    <w:rsid w:val="00971816"/>
    <w:rsid w:val="00972A05"/>
    <w:rsid w:val="00973619"/>
    <w:rsid w:val="00976381"/>
    <w:rsid w:val="00981731"/>
    <w:rsid w:val="00983CAC"/>
    <w:rsid w:val="00986F98"/>
    <w:rsid w:val="009879B1"/>
    <w:rsid w:val="00987FEF"/>
    <w:rsid w:val="009902E4"/>
    <w:rsid w:val="009904E1"/>
    <w:rsid w:val="00996351"/>
    <w:rsid w:val="0099734E"/>
    <w:rsid w:val="009A023D"/>
    <w:rsid w:val="009B064A"/>
    <w:rsid w:val="009B3E1B"/>
    <w:rsid w:val="009B50F5"/>
    <w:rsid w:val="009C7058"/>
    <w:rsid w:val="009D18BD"/>
    <w:rsid w:val="009D4EB0"/>
    <w:rsid w:val="009D523C"/>
    <w:rsid w:val="009E11A6"/>
    <w:rsid w:val="009E1212"/>
    <w:rsid w:val="009E20C6"/>
    <w:rsid w:val="009E491C"/>
    <w:rsid w:val="009E4D48"/>
    <w:rsid w:val="009E5DF1"/>
    <w:rsid w:val="009E6C0D"/>
    <w:rsid w:val="009E6CCF"/>
    <w:rsid w:val="009F2935"/>
    <w:rsid w:val="009F2BF0"/>
    <w:rsid w:val="009F3243"/>
    <w:rsid w:val="009F3B0F"/>
    <w:rsid w:val="00A0222E"/>
    <w:rsid w:val="00A0679D"/>
    <w:rsid w:val="00A11671"/>
    <w:rsid w:val="00A135F7"/>
    <w:rsid w:val="00A156DE"/>
    <w:rsid w:val="00A1588B"/>
    <w:rsid w:val="00A31C73"/>
    <w:rsid w:val="00A31E57"/>
    <w:rsid w:val="00A3321A"/>
    <w:rsid w:val="00A34E80"/>
    <w:rsid w:val="00A35178"/>
    <w:rsid w:val="00A45251"/>
    <w:rsid w:val="00A46882"/>
    <w:rsid w:val="00A52B2E"/>
    <w:rsid w:val="00A56B22"/>
    <w:rsid w:val="00A56C10"/>
    <w:rsid w:val="00A62432"/>
    <w:rsid w:val="00A663CA"/>
    <w:rsid w:val="00A70100"/>
    <w:rsid w:val="00A7581B"/>
    <w:rsid w:val="00A8050D"/>
    <w:rsid w:val="00A83464"/>
    <w:rsid w:val="00A85A7E"/>
    <w:rsid w:val="00A85EB4"/>
    <w:rsid w:val="00A90729"/>
    <w:rsid w:val="00A91DF4"/>
    <w:rsid w:val="00AA0202"/>
    <w:rsid w:val="00AA1B03"/>
    <w:rsid w:val="00AA2046"/>
    <w:rsid w:val="00AA21D1"/>
    <w:rsid w:val="00AB3942"/>
    <w:rsid w:val="00AB616F"/>
    <w:rsid w:val="00AB6293"/>
    <w:rsid w:val="00AC1FDC"/>
    <w:rsid w:val="00AC3807"/>
    <w:rsid w:val="00AC38D0"/>
    <w:rsid w:val="00AC5FC2"/>
    <w:rsid w:val="00AC6646"/>
    <w:rsid w:val="00AC7134"/>
    <w:rsid w:val="00AD1112"/>
    <w:rsid w:val="00AD3603"/>
    <w:rsid w:val="00AE0002"/>
    <w:rsid w:val="00AE0174"/>
    <w:rsid w:val="00AE0F7D"/>
    <w:rsid w:val="00AE4810"/>
    <w:rsid w:val="00AE5721"/>
    <w:rsid w:val="00AE75BA"/>
    <w:rsid w:val="00AF4C12"/>
    <w:rsid w:val="00AF6691"/>
    <w:rsid w:val="00B024FE"/>
    <w:rsid w:val="00B033E1"/>
    <w:rsid w:val="00B06E08"/>
    <w:rsid w:val="00B1038A"/>
    <w:rsid w:val="00B11FD3"/>
    <w:rsid w:val="00B1298C"/>
    <w:rsid w:val="00B14F08"/>
    <w:rsid w:val="00B166AC"/>
    <w:rsid w:val="00B233A6"/>
    <w:rsid w:val="00B23591"/>
    <w:rsid w:val="00B25D55"/>
    <w:rsid w:val="00B26125"/>
    <w:rsid w:val="00B306BE"/>
    <w:rsid w:val="00B30DB6"/>
    <w:rsid w:val="00B35CAE"/>
    <w:rsid w:val="00B36857"/>
    <w:rsid w:val="00B400A7"/>
    <w:rsid w:val="00B42487"/>
    <w:rsid w:val="00B42A8D"/>
    <w:rsid w:val="00B42C15"/>
    <w:rsid w:val="00B4402C"/>
    <w:rsid w:val="00B4785A"/>
    <w:rsid w:val="00B47B50"/>
    <w:rsid w:val="00B52CC0"/>
    <w:rsid w:val="00B53D43"/>
    <w:rsid w:val="00B61A38"/>
    <w:rsid w:val="00B652F4"/>
    <w:rsid w:val="00B71835"/>
    <w:rsid w:val="00B745F5"/>
    <w:rsid w:val="00B750D5"/>
    <w:rsid w:val="00B75CC5"/>
    <w:rsid w:val="00B80B25"/>
    <w:rsid w:val="00B81689"/>
    <w:rsid w:val="00B83D01"/>
    <w:rsid w:val="00B84114"/>
    <w:rsid w:val="00B85C3A"/>
    <w:rsid w:val="00B86173"/>
    <w:rsid w:val="00B902F8"/>
    <w:rsid w:val="00B91E60"/>
    <w:rsid w:val="00B96CC0"/>
    <w:rsid w:val="00BA070A"/>
    <w:rsid w:val="00BA14AC"/>
    <w:rsid w:val="00BA19C3"/>
    <w:rsid w:val="00BA1C2E"/>
    <w:rsid w:val="00BA245B"/>
    <w:rsid w:val="00BA5092"/>
    <w:rsid w:val="00BA57E8"/>
    <w:rsid w:val="00BB0C39"/>
    <w:rsid w:val="00BB0DF7"/>
    <w:rsid w:val="00BB342C"/>
    <w:rsid w:val="00BC2EDA"/>
    <w:rsid w:val="00BC518B"/>
    <w:rsid w:val="00BC6968"/>
    <w:rsid w:val="00BC6C63"/>
    <w:rsid w:val="00BD201B"/>
    <w:rsid w:val="00BE0D8F"/>
    <w:rsid w:val="00BE1A98"/>
    <w:rsid w:val="00BE226A"/>
    <w:rsid w:val="00BE4BF6"/>
    <w:rsid w:val="00BE6450"/>
    <w:rsid w:val="00BF3B5F"/>
    <w:rsid w:val="00C0196D"/>
    <w:rsid w:val="00C02D14"/>
    <w:rsid w:val="00C030B4"/>
    <w:rsid w:val="00C03E82"/>
    <w:rsid w:val="00C04454"/>
    <w:rsid w:val="00C059F5"/>
    <w:rsid w:val="00C07C73"/>
    <w:rsid w:val="00C12648"/>
    <w:rsid w:val="00C13A05"/>
    <w:rsid w:val="00C14CF2"/>
    <w:rsid w:val="00C23E7A"/>
    <w:rsid w:val="00C256B5"/>
    <w:rsid w:val="00C268E1"/>
    <w:rsid w:val="00C26E8D"/>
    <w:rsid w:val="00C32D55"/>
    <w:rsid w:val="00C3550B"/>
    <w:rsid w:val="00C4239C"/>
    <w:rsid w:val="00C44A53"/>
    <w:rsid w:val="00C47DF9"/>
    <w:rsid w:val="00C502E3"/>
    <w:rsid w:val="00C51041"/>
    <w:rsid w:val="00C51FD8"/>
    <w:rsid w:val="00C531E8"/>
    <w:rsid w:val="00C562B9"/>
    <w:rsid w:val="00C62F43"/>
    <w:rsid w:val="00C63095"/>
    <w:rsid w:val="00C64096"/>
    <w:rsid w:val="00C70A72"/>
    <w:rsid w:val="00C77E77"/>
    <w:rsid w:val="00C83F0B"/>
    <w:rsid w:val="00C9043D"/>
    <w:rsid w:val="00C90791"/>
    <w:rsid w:val="00C93F9E"/>
    <w:rsid w:val="00CA0934"/>
    <w:rsid w:val="00CA4124"/>
    <w:rsid w:val="00CA61FF"/>
    <w:rsid w:val="00CB10D9"/>
    <w:rsid w:val="00CB31B5"/>
    <w:rsid w:val="00CC0F76"/>
    <w:rsid w:val="00CC19B7"/>
    <w:rsid w:val="00CC24D6"/>
    <w:rsid w:val="00CC419B"/>
    <w:rsid w:val="00CC70DF"/>
    <w:rsid w:val="00CC7DD1"/>
    <w:rsid w:val="00CD1B3A"/>
    <w:rsid w:val="00CD2AEA"/>
    <w:rsid w:val="00CD7500"/>
    <w:rsid w:val="00CE0FC4"/>
    <w:rsid w:val="00CE1601"/>
    <w:rsid w:val="00CE3747"/>
    <w:rsid w:val="00CF3955"/>
    <w:rsid w:val="00CF4080"/>
    <w:rsid w:val="00CF6FCE"/>
    <w:rsid w:val="00CF7998"/>
    <w:rsid w:val="00D00AD1"/>
    <w:rsid w:val="00D00D8A"/>
    <w:rsid w:val="00D01B69"/>
    <w:rsid w:val="00D033CF"/>
    <w:rsid w:val="00D0361F"/>
    <w:rsid w:val="00D039C1"/>
    <w:rsid w:val="00D07135"/>
    <w:rsid w:val="00D10C29"/>
    <w:rsid w:val="00D116D0"/>
    <w:rsid w:val="00D1197C"/>
    <w:rsid w:val="00D13297"/>
    <w:rsid w:val="00D26365"/>
    <w:rsid w:val="00D30819"/>
    <w:rsid w:val="00D32358"/>
    <w:rsid w:val="00D35401"/>
    <w:rsid w:val="00D425B3"/>
    <w:rsid w:val="00D43F40"/>
    <w:rsid w:val="00D4612B"/>
    <w:rsid w:val="00D5044D"/>
    <w:rsid w:val="00D519E0"/>
    <w:rsid w:val="00D5356B"/>
    <w:rsid w:val="00D55AB4"/>
    <w:rsid w:val="00D56432"/>
    <w:rsid w:val="00D65E3F"/>
    <w:rsid w:val="00D6690C"/>
    <w:rsid w:val="00D6762A"/>
    <w:rsid w:val="00D72C7F"/>
    <w:rsid w:val="00D73D00"/>
    <w:rsid w:val="00D74121"/>
    <w:rsid w:val="00D76063"/>
    <w:rsid w:val="00D76C88"/>
    <w:rsid w:val="00D7741B"/>
    <w:rsid w:val="00D83B94"/>
    <w:rsid w:val="00D8485A"/>
    <w:rsid w:val="00D8545D"/>
    <w:rsid w:val="00D85503"/>
    <w:rsid w:val="00D873BD"/>
    <w:rsid w:val="00D87F9A"/>
    <w:rsid w:val="00D92E39"/>
    <w:rsid w:val="00D92E84"/>
    <w:rsid w:val="00D95BD3"/>
    <w:rsid w:val="00DA5F7C"/>
    <w:rsid w:val="00DA61A1"/>
    <w:rsid w:val="00DB1C97"/>
    <w:rsid w:val="00DB24B7"/>
    <w:rsid w:val="00DC13B9"/>
    <w:rsid w:val="00DC73B7"/>
    <w:rsid w:val="00DD0E4F"/>
    <w:rsid w:val="00DD26D7"/>
    <w:rsid w:val="00DD7A26"/>
    <w:rsid w:val="00DE3356"/>
    <w:rsid w:val="00DE395E"/>
    <w:rsid w:val="00DE3B07"/>
    <w:rsid w:val="00DF17A8"/>
    <w:rsid w:val="00DF366D"/>
    <w:rsid w:val="00E04063"/>
    <w:rsid w:val="00E04515"/>
    <w:rsid w:val="00E064F7"/>
    <w:rsid w:val="00E10224"/>
    <w:rsid w:val="00E11E19"/>
    <w:rsid w:val="00E150EC"/>
    <w:rsid w:val="00E17BA4"/>
    <w:rsid w:val="00E20656"/>
    <w:rsid w:val="00E22A90"/>
    <w:rsid w:val="00E2673B"/>
    <w:rsid w:val="00E378B7"/>
    <w:rsid w:val="00E37C50"/>
    <w:rsid w:val="00E41318"/>
    <w:rsid w:val="00E45B9F"/>
    <w:rsid w:val="00E5218B"/>
    <w:rsid w:val="00E5305B"/>
    <w:rsid w:val="00E53BAB"/>
    <w:rsid w:val="00E56B1A"/>
    <w:rsid w:val="00E6252A"/>
    <w:rsid w:val="00E77F02"/>
    <w:rsid w:val="00E8209E"/>
    <w:rsid w:val="00E822D5"/>
    <w:rsid w:val="00E83863"/>
    <w:rsid w:val="00E83D0D"/>
    <w:rsid w:val="00E95A01"/>
    <w:rsid w:val="00E97B5C"/>
    <w:rsid w:val="00EA4624"/>
    <w:rsid w:val="00EB182F"/>
    <w:rsid w:val="00EB3F12"/>
    <w:rsid w:val="00EB5848"/>
    <w:rsid w:val="00EC6D92"/>
    <w:rsid w:val="00EC702F"/>
    <w:rsid w:val="00EC781B"/>
    <w:rsid w:val="00ED0DA3"/>
    <w:rsid w:val="00ED3F37"/>
    <w:rsid w:val="00ED5BA9"/>
    <w:rsid w:val="00EE14D6"/>
    <w:rsid w:val="00EE221C"/>
    <w:rsid w:val="00EE3DB3"/>
    <w:rsid w:val="00EE4336"/>
    <w:rsid w:val="00EE7F3C"/>
    <w:rsid w:val="00EF5301"/>
    <w:rsid w:val="00EF7D85"/>
    <w:rsid w:val="00F01A95"/>
    <w:rsid w:val="00F0223B"/>
    <w:rsid w:val="00F03760"/>
    <w:rsid w:val="00F117AA"/>
    <w:rsid w:val="00F12ED2"/>
    <w:rsid w:val="00F131B5"/>
    <w:rsid w:val="00F15038"/>
    <w:rsid w:val="00F17776"/>
    <w:rsid w:val="00F22B1F"/>
    <w:rsid w:val="00F23373"/>
    <w:rsid w:val="00F27C7D"/>
    <w:rsid w:val="00F27D7D"/>
    <w:rsid w:val="00F344C1"/>
    <w:rsid w:val="00F35967"/>
    <w:rsid w:val="00F35A94"/>
    <w:rsid w:val="00F36000"/>
    <w:rsid w:val="00F36A21"/>
    <w:rsid w:val="00F455E9"/>
    <w:rsid w:val="00F50E94"/>
    <w:rsid w:val="00F51F74"/>
    <w:rsid w:val="00F52B92"/>
    <w:rsid w:val="00F53A4F"/>
    <w:rsid w:val="00F5764A"/>
    <w:rsid w:val="00F62AA9"/>
    <w:rsid w:val="00F63B58"/>
    <w:rsid w:val="00F6758C"/>
    <w:rsid w:val="00F72433"/>
    <w:rsid w:val="00F806FE"/>
    <w:rsid w:val="00F837E3"/>
    <w:rsid w:val="00F864F2"/>
    <w:rsid w:val="00F914C3"/>
    <w:rsid w:val="00FA0D33"/>
    <w:rsid w:val="00FA64F5"/>
    <w:rsid w:val="00FB0978"/>
    <w:rsid w:val="00FB2D16"/>
    <w:rsid w:val="00FB305D"/>
    <w:rsid w:val="00FB6C70"/>
    <w:rsid w:val="00FC0C8F"/>
    <w:rsid w:val="00FC2376"/>
    <w:rsid w:val="00FC2CBE"/>
    <w:rsid w:val="00FC362D"/>
    <w:rsid w:val="00FD045F"/>
    <w:rsid w:val="00FD0DA3"/>
    <w:rsid w:val="00FD250D"/>
    <w:rsid w:val="00FD27AB"/>
    <w:rsid w:val="00FD4476"/>
    <w:rsid w:val="00FD714D"/>
    <w:rsid w:val="00FD7DB5"/>
    <w:rsid w:val="00FE1D71"/>
    <w:rsid w:val="00FE2B6C"/>
    <w:rsid w:val="00FE3A39"/>
    <w:rsid w:val="00FE3B04"/>
    <w:rsid w:val="00FE3B53"/>
    <w:rsid w:val="00FF0E0A"/>
    <w:rsid w:val="00FF1780"/>
    <w:rsid w:val="00FF243D"/>
    <w:rsid w:val="00FF6C62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ba4cf,#b8c0d1,#d1d8e4,#f0f2f6,#f4f3ec,#dcdcde,#e7e7e9,#c7c7c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7E9F"/>
    <w:rPr>
      <w:color w:val="0000FF" w:themeColor="hyperlink"/>
      <w:u w:val="single"/>
    </w:rPr>
  </w:style>
  <w:style w:type="character" w:customStyle="1" w:styleId="wrapl">
    <w:name w:val="wrapl"/>
    <w:basedOn w:val="DefaultParagraphFont"/>
    <w:rsid w:val="001C7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7E9F"/>
    <w:rPr>
      <w:color w:val="0000FF" w:themeColor="hyperlink"/>
      <w:u w:val="single"/>
    </w:rPr>
  </w:style>
  <w:style w:type="character" w:customStyle="1" w:styleId="wrapl">
    <w:name w:val="wrapl"/>
    <w:basedOn w:val="DefaultParagraphFont"/>
    <w:rsid w:val="001C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26" Type="http://schemas.openxmlformats.org/officeDocument/2006/relationships/image" Target="media/image160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60.jpeg"/><Relationship Id="rId17" Type="http://schemas.openxmlformats.org/officeDocument/2006/relationships/image" Target="media/image11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3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24" Type="http://schemas.openxmlformats.org/officeDocument/2006/relationships/image" Target="media/image150.png"/><Relationship Id="rId32" Type="http://schemas.openxmlformats.org/officeDocument/2006/relationships/image" Target="media/image22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10" Type="http://schemas.openxmlformats.org/officeDocument/2006/relationships/image" Target="media/image50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40.png"/><Relationship Id="rId27" Type="http://schemas.openxmlformats.org/officeDocument/2006/relationships/image" Target="media/image17.jpg"/><Relationship Id="rId30" Type="http://schemas.openxmlformats.org/officeDocument/2006/relationships/image" Target="media/image20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F6C1-F4B4-4835-9628-1913CF1E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admin</cp:lastModifiedBy>
  <cp:revision>6</cp:revision>
  <cp:lastPrinted>2020-03-17T06:33:00Z</cp:lastPrinted>
  <dcterms:created xsi:type="dcterms:W3CDTF">2020-08-24T09:26:00Z</dcterms:created>
  <dcterms:modified xsi:type="dcterms:W3CDTF">2020-10-12T12:15:00Z</dcterms:modified>
</cp:coreProperties>
</file>